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Blueprint Arsitektur: Central Analytics API (App B) — FINAL v2</w:t>
      </w:r>
    </w:p>
    <w:p>
      <w:pPr>
        <w:ind w:left="284"/>
        <w:jc w:val="both"/>
        <w:spacing w:lineRule="auto"/>
      </w:pPr>
      <w:r>
        <w:rPr/>
        <w:t xml:space="preserve">Ekosistem Agregator Musik — ClickHouse Analytics Engine</w:t>
      </w:r>
      <w:r>
        <w:rPr/>
        <w:t xml:space="preserve">Status: ✅ Semua keputusan arsitektur terkonfirmasi</w:t>
      </w:r>
    </w:p>
    <w:p>
      <w:pPr>
        <w:pStyle w:val="Heading2"/>
        <w:spacing w:lineRule="auto"/>
      </w:pPr>
      <w:r>
        <w:rPr/>
        <w:t xml:space="preserve">Arsitektur Sistem</w:t>
      </w:r>
    </w:p>
    <w:p>
      <w:pPr>
        <w:spacing w:lineRule="auto"/>
      </w:pPr>
      <w:r>
        <w:rPr>
          <w:rFonts w:ascii="Courier" w:hAnsi="Courier"/>
        </w:rPr>
        <w:t xml:space="preserve">graph TB     subgraph "Satu VM"         subgraph "App A — NeonVault (port 3000)"             A_UI["UI (Dashboard + Admin Upload)"]             A_BE["Next.js Backend"]             A_DB[("PostgreSQL")]         end         subgraph "App B — Analytics API (localhost:3001)"             B_API["Fastify REST API"]             B_ETL["ETL Worker"]             B_CH[("ClickHouse&lt;br/&gt;db_cms_* (dinamis)")]         end     end     A_UI --&gt; A_BE --&gt;|"localhost:3001"| B_API --&gt; B_CH     A_BE --&gt;|"upload file"| B_ETL --&gt; B_CH     INET["🌐 Internet"] --&gt; A_UI     INET -.-&gt;|"❌ BLOCKED"| B_API </w:t>
      </w:r>
    </w:p>
    <w:p>
      <w:pPr>
        <w:pStyle w:val="Heading2"/>
        <w:spacing w:lineRule="auto"/>
      </w:pPr>
      <w:r>
        <w:rPr/>
        <w:t xml:space="preserve">Pemetaan Kolom (Sumber Kebenaran)</w:t>
      </w:r>
    </w:p>
    <w:p>
      <w:pPr>
        <w:ind w:left="284"/>
        <w:jc w:val="both"/>
        <w:spacing w:lineRule="auto"/>
      </w:pPr>
      <w:r>
        <w:rPr/>
        <w:t xml:space="preserve">[!IMPORTANT] </w:t>
      </w:r>
      <w:r>
        <w:rPr>
          <w:b/>
        </w:rPr>
        <w:t xml:space="preserve">Revenue, views, dan identifier (asset_id, isrc, upc) selalu dari Claim Raw.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Kolom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Lookup</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report_type</w:t>
            </w:r>
          </w:p>
          <w:p>
            <w:pPr>
              <w:spacing w:lineRule="auto"/>
            </w:pPr>
            <w:r>
              <w:rPr/>
              <w:t xml:space="preserve">, </w:t>
            </w:r>
          </w:p>
          <w:p>
            <w:pPr>
              <w:spacing w:lineRule="auto"/>
            </w:pPr>
            <w:r>
              <w:rPr>
                <w:highlight w:val="lightGray"/>
              </w:rPr>
              <w:t xml:space="preserve">label_source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Diisi saat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adjustment_type</w:t>
            </w:r>
          </w:p>
          <w:p>
            <w:pPr>
              <w:spacing w:lineRule="auto"/>
            </w:pPr>
            <w:r>
              <w:rPr/>
              <w:t xml:space="preserve">, </w:t>
            </w:r>
          </w:p>
          <w:p>
            <w:pPr>
              <w:spacing w:lineRule="auto"/>
            </w:pPr>
            <w:r>
              <w:rPr>
                <w:highlight w:val="lightGray"/>
              </w:rPr>
              <w:t xml:space="preserve">day</w:t>
            </w:r>
          </w:p>
          <w:p>
            <w:pPr>
              <w:spacing w:lineRule="auto"/>
            </w:pPr>
            <w:r>
              <w:rPr/>
              <w:t xml:space="preserve">, </w:t>
            </w:r>
          </w:p>
          <w:p>
            <w:pPr>
              <w:spacing w:lineRule="auto"/>
            </w:pPr>
            <w:r>
              <w:rPr>
                <w:highlight w:val="lightGray"/>
              </w:rPr>
              <w:t xml:space="preserve">country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① Claim 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video_id</w:t>
            </w:r>
          </w:p>
          <w:p>
            <w:pPr>
              <w:spacing w:lineRule="auto"/>
            </w:pPr>
            <w:r>
              <w:rPr/>
              <w:t xml:space="preserve">, </w:t>
            </w:r>
          </w:p>
          <w:p>
            <w:pPr>
              <w:spacing w:lineRule="auto"/>
            </w:pPr>
            <w:r>
              <w:rPr>
                <w:highlight w:val="lightGray"/>
              </w:rPr>
              <w:t xml:space="preserve">channel_id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① Claim 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asset_id</w:t>
            </w:r>
          </w:p>
          <w:p>
            <w:pPr>
              <w:spacing w:lineRule="auto"/>
            </w:pPr>
            <w:r>
              <w:rPr/>
              <w:t xml:space="preserve">, </w:t>
            </w:r>
          </w:p>
          <w:p>
            <w:pPr>
              <w:spacing w:lineRule="auto"/>
            </w:pPr>
            <w:r>
              <w:rPr>
                <w:highlight w:val="lightGray"/>
              </w:rPr>
              <w:t xml:space="preserve">asset_channel_id</w:t>
            </w:r>
          </w:p>
          <w:p>
            <w:pPr>
              <w:spacing w:lineRule="auto"/>
            </w:pPr>
            <w:r>
              <w:rPr/>
              <w:t xml:space="preserve">, </w:t>
            </w:r>
          </w:p>
          <w:p>
            <w:pPr>
              <w:spacing w:lineRule="auto"/>
            </w:pPr>
            <w:r>
              <w:rPr>
                <w:highlight w:val="lightGray"/>
              </w:rPr>
              <w:t xml:space="preserve">asset_type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① Claim 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content_type</w:t>
            </w:r>
          </w:p>
          <w:p>
            <w:pPr>
              <w:spacing w:lineRule="auto"/>
            </w:pPr>
            <w:r>
              <w:rPr/>
              <w:t xml:space="preserve">, </w:t>
            </w:r>
          </w:p>
          <w:p>
            <w:pPr>
              <w:spacing w:lineRule="auto"/>
            </w:pPr>
            <w:r>
              <w:rPr>
                <w:highlight w:val="lightGray"/>
              </w:rPr>
              <w:t xml:space="preserve">policy</w:t>
            </w:r>
          </w:p>
          <w:p>
            <w:pPr>
              <w:spacing w:lineRule="auto"/>
            </w:pPr>
            <w:r>
              <w:rPr/>
              <w:t xml:space="preserve">, </w:t>
            </w:r>
          </w:p>
          <w:p>
            <w:pPr>
              <w:spacing w:lineRule="auto"/>
            </w:pPr>
            <w:r>
              <w:rPr>
                <w:highlight w:val="lightGray"/>
              </w:rPr>
              <w:t xml:space="preserve">claim_type</w:t>
            </w:r>
          </w:p>
          <w:p>
            <w:pPr>
              <w:spacing w:lineRule="auto"/>
            </w:pPr>
            <w:r>
              <w:rPr/>
              <w:t xml:space="preserve">, </w:t>
            </w:r>
          </w:p>
          <w:p>
            <w:pPr>
              <w:spacing w:lineRule="auto"/>
            </w:pPr>
            <w:r>
              <w:rPr>
                <w:highlight w:val="lightGray"/>
              </w:rPr>
              <w:t xml:space="preserve">claim_origin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① Claim 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custom_id</w:t>
            </w:r>
          </w:p>
          <w:p>
            <w:pPr>
              <w:spacing w:lineRule="auto"/>
            </w:pPr>
            <w:r>
              <w:rPr/>
              <w:t xml:space="preserve">, </w:t>
            </w:r>
          </w:p>
          <w:p>
            <w:pPr>
              <w:spacing w:lineRule="auto"/>
            </w:pPr>
            <w:r>
              <w:rPr>
                <w:highlight w:val="lightGray"/>
              </w:rPr>
              <w:t xml:space="preserve">isrc</w:t>
            </w:r>
          </w:p>
          <w:p>
            <w:pPr>
              <w:spacing w:lineRule="auto"/>
            </w:pPr>
            <w:r>
              <w:rPr/>
              <w:t xml:space="preserve">, </w:t>
            </w:r>
          </w:p>
          <w:p>
            <w:pPr>
              <w:spacing w:lineRule="auto"/>
            </w:pPr>
            <w:r>
              <w:rPr>
                <w:highlight w:val="lightGray"/>
              </w:rPr>
              <w:t xml:space="preserve">upc</w:t>
            </w:r>
          </w:p>
          <w:p>
            <w:pPr>
              <w:spacing w:lineRule="auto"/>
            </w:pPr>
            <w:r>
              <w:rPr/>
              <w:t xml:space="preserve">, </w:t>
            </w:r>
          </w:p>
          <w:p>
            <w:pPr>
              <w:spacing w:lineRule="auto"/>
            </w:pPr>
            <w:r>
              <w:rPr>
                <w:highlight w:val="lightGray"/>
              </w:rPr>
              <w:t xml:space="preserve">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① Claim 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owned_views</w:t>
            </w:r>
          </w:p>
          <w:p>
            <w:pPr>
              <w:spacing w:lineRule="auto"/>
            </w:pPr>
            <w:r>
              <w:rPr/>
              <w:t xml:space="preserve"> + 10 kolom 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① Claim 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video_title</w:t>
            </w:r>
          </w:p>
          <w:p>
            <w:pPr>
              <w:spacing w:lineRule="auto"/>
            </w:pPr>
            <w:r>
              <w:rPr/>
              <w:t xml:space="preserve">, </w:t>
            </w:r>
          </w:p>
          <w:p>
            <w:pPr>
              <w:spacing w:lineRule="auto"/>
            </w:pPr>
            <w:r>
              <w:rPr>
                <w:highlight w:val="lightGray"/>
              </w:rPr>
              <w:t xml:space="preserve">video_duration_sec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② Claim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 </w:t>
            </w:r>
          </w:p>
          <w:p>
            <w:pPr>
              <w:spacing w:lineRule="auto"/>
            </w:pPr>
            <w:r>
              <w:rPr>
                <w:highlight w:val="lightGray"/>
              </w:rPr>
              <w:t xml:space="preserve">video_id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username</w:t>
            </w:r>
          </w:p>
          <w:p>
            <w:pPr>
              <w:spacing w:lineRule="auto"/>
            </w:pPr>
            <w:r>
              <w:rPr/>
              <w:t xml:space="preserve">, </w:t>
            </w:r>
          </w:p>
          <w:p>
            <w:pPr>
              <w:spacing w:lineRule="auto"/>
            </w:pPr>
            <w:r>
              <w:rPr>
                <w:highlight w:val="lightGray"/>
              </w:rPr>
              <w:t xml:space="preserve">uploader</w:t>
            </w:r>
          </w:p>
          <w:p>
            <w:pPr>
              <w:spacing w:lineRule="auto"/>
            </w:pPr>
            <w:r>
              <w:rPr/>
              <w:t xml:space="preserve">, </w:t>
            </w:r>
          </w:p>
          <w:p>
            <w:pPr>
              <w:spacing w:lineRule="auto"/>
            </w:pPr>
            <w:r>
              <w:rPr>
                <w:highlight w:val="lightGray"/>
              </w:rPr>
              <w:t xml:space="preserve">channel_display_name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② Claim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 </w:t>
            </w:r>
          </w:p>
          <w:p>
            <w:pPr>
              <w:spacing w:lineRule="auto"/>
            </w:pPr>
            <w:r>
              <w:rPr>
                <w:highlight w:val="lightGray"/>
              </w:rPr>
              <w:t xml:space="preserve">video_id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multiple_claims</w:t>
            </w:r>
          </w:p>
          <w:p>
            <w:pPr>
              <w:spacing w:lineRule="auto"/>
            </w:pPr>
            <w:r>
              <w:rPr/>
              <w:t xml:space="preserve">, </w:t>
            </w:r>
          </w:p>
          <w:p>
            <w:pPr>
              <w:spacing w:lineRule="auto"/>
            </w:pPr>
            <w:r>
              <w:rPr>
                <w:highlight w:val="lightGray"/>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② Claim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 </w:t>
            </w:r>
          </w:p>
          <w:p>
            <w:pPr>
              <w:spacing w:lineRule="auto"/>
            </w:pPr>
            <w:r>
              <w:rPr>
                <w:highlight w:val="lightGray"/>
              </w:rPr>
              <w:t xml:space="preserve">video_id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asset_labels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② Claim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 </w:t>
            </w:r>
          </w:p>
          <w:p>
            <w:pPr>
              <w:spacing w:lineRule="auto"/>
            </w:pPr>
            <w:r>
              <w:rPr>
                <w:highlight w:val="lightGray"/>
              </w:rPr>
              <w:t xml:space="preserve">video_id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artist</w:t>
            </w:r>
          </w:p>
          <w:p>
            <w:pPr>
              <w:spacing w:lineRule="auto"/>
            </w:pPr>
            <w:r>
              <w:rPr/>
              <w:t xml:space="preserve">, </w:t>
            </w:r>
          </w:p>
          <w:p>
            <w:pPr>
              <w:spacing w:lineRule="auto"/>
            </w:pPr>
            <w:r>
              <w:rPr>
                <w:highlight w:val="lightGray"/>
              </w:rPr>
              <w:t xml:space="preserve">asset_title</w:t>
            </w:r>
          </w:p>
          <w:p>
            <w:pPr>
              <w:spacing w:lineRule="auto"/>
            </w:pPr>
            <w:r>
              <w:rPr/>
              <w:t xml:space="preserve">, </w:t>
            </w:r>
          </w:p>
          <w:p>
            <w:pPr>
              <w:spacing w:lineRule="auto"/>
            </w:pPr>
            <w:r>
              <w:rPr>
                <w:highlight w:val="lightGray"/>
              </w:rPr>
              <w:t xml:space="preserve">album</w:t>
            </w:r>
          </w:p>
          <w:p>
            <w:pPr>
              <w:spacing w:lineRule="auto"/>
            </w:pPr>
            <w:r>
              <w:rPr/>
              <w:t xml:space="preserve">, </w:t>
            </w:r>
          </w:p>
          <w:p>
            <w:pPr>
              <w:spacing w:lineRule="auto"/>
            </w:pPr>
            <w:r>
              <w:rPr>
                <w:highlight w:val="lightGray"/>
              </w:rPr>
              <w:t xml:space="preserv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③ Asset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 </w:t>
            </w:r>
          </w:p>
          <w:p>
            <w:pPr>
              <w:spacing w:lineRule="auto"/>
            </w:pPr>
            <w:r>
              <w:rPr>
                <w:highlight w:val="lightGray"/>
              </w:rPr>
              <w:t xml:space="preserve">isrc</w:t>
            </w:r>
          </w:p>
        </w:tc>
      </w:tr>
    </w:tbl>
    <w:p>
      <w:pPr>
        <w:spacing w:lineRule="auto"/>
      </w:pPr>
      <w:r>
        <w:rPr/>
      </w:r>
    </w:p>
    <w:p>
      <w:pPr>
        <w:ind w:left="284"/>
        <w:jc w:val="both"/>
        <w:spacing w:lineRule="auto"/>
      </w:pPr>
      <w:r>
        <w:rPr/>
        <w:t xml:space="preserve">Jika ISRC kosong → metadata musik (artist, album, label) </w:t>
      </w:r>
      <w:r>
        <w:rPr>
          <w:b/>
        </w:rPr>
        <w:t xml:space="preserve">dibiarkan kosong</w:t>
      </w:r>
      <w:r>
        <w:rPr/>
        <w:t xml:space="preserve">. Tidak ada fallback. </w:t>
      </w:r>
      <w:r>
        <w:rPr/>
        <w:t xml:space="preserve">label</w:t>
      </w:r>
      <w:r>
        <w:rPr/>
        <w:t xml:space="preserve"> = nama label (Sony, Warner). </w:t>
      </w:r>
      <w:r>
        <w:rPr/>
        <w:t xml:space="preserve">asset_labels</w:t>
      </w:r>
      <w:r>
        <w:rPr/>
        <w:t xml:space="preserve"> = marker internal CMS grouping kepemilikan.</w:t>
      </w:r>
    </w:p>
    <w:p>
      <w:pPr>
        <w:pStyle w:val="Heading2"/>
        <w:spacing w:lineRule="auto"/>
      </w:pPr>
      <w:r>
        <w:rPr/>
        <w:t xml:space="preserve">Tabel ClickHouse</w:t>
      </w:r>
    </w:p>
    <w:p>
      <w:pPr>
        <w:pStyle w:val="Heading3"/>
        <w:spacing w:lineRule="auto"/>
      </w:pPr>
      <w:r>
        <w:rPr/>
        <w:t xml:space="preserve">ads_revenue_enriched</w:t>
      </w:r>
    </w:p>
    <w:p>
      <w:pPr>
        <w:spacing w:lineRule="auto"/>
      </w:pPr>
      <w:r>
        <w:rPr>
          <w:rFonts w:ascii="Courier" w:hAnsi="Courier"/>
        </w:rPr>
        <w:t xml:space="preserve">CREATE TABLE IF NOT EXISTS ads_revenue_enriched (     -- Metadata     report_type          LowCardinality(String) DEFAULT 'claim_raw'                          COMMENT 'claim_raw | ads_adjustment | sub_adjustment',     label_source         LowCardinality(String) DEFAULT 'report'                          COMMENT 'report | reconciled | corrected',     -- Dari Claim Raw (master)     adjustment_type      LowCardinality(String) DEFAULT '',     day                  Date,     country              LowCardinality(String),     video_id             String,     channel_id           String,     asset_id             String,     asset_channel_id     String        DEFAULT '',     asset_type           LowCardinality(String),     content_type         LowCardinality(String),     policy               LowCardinality(String),     claim_type           LowCardinality(String),     claim_origin         LowCardinality(String),     custom_id            String        DEFAULT '',     isrc                 String        DEFAULT '',     grid                 String        DEFAULT '',     upc                  String        DEFAULT '',     -- Enriched dari Claim Summary (by video_id)     video_title          String        DEFAULT '',     video_duration_sec   UInt32        DEFAULT 0,     username             String        DEFAULT '',     uploader             String        DEFAULT '',     channel_display_name LowCardinality(String) DEFAULT '',     multiple_claims      LowCardinality(String) DEFAULT '',     category             LowCardinality(String) DEFAULT '',     asset_labels         String        DEFAULT ''                          COMMENT 'Marker internal CMS untuk grouping kepemilikan',     -- Enriched dari Asset Summary (by isrc)     artist               String        DEFAULT '',     asset_title          String        DEFAULT '',     album                String        DEFAULT '',     label                LowCardinality(String) DEFAULT ''                          COMMENT 'Nama label/publisher (Sony, Warner)',     -- Revenue (selalu dari Claim Raw)     owned_views                        UInt64       DEFAULT 0,     yt_rev_auction                     Decimal64(6) DEFAULT 0,     yt_rev_reserved                    Decimal64(6) DEFAULT 0,     yt_rev_partner_sold_yt_served      Decimal64(6) DEFAULT 0,     yt_rev_partner_sold_p_served       Decimal64(6) DEFAULT 0,     yt_rev_total                       Decimal64(6) DEFAULT 0,     partner_rev_auction                Decimal64(6) DEFAULT 0,     partner_rev_reserved               Decimal64(6) DEFAULT 0,     partner_rev_partner_sold_yt_served Decimal64(6) DEFAULT 0,     partner_rev_partner_sold_p_served  Decimal64(6) DEFAULT 0,     partner_rev_total                  Decimal64(6) DEFAULT 0,     ingested_at          DateTime      DEFAULT now() ) ENGINE = ReplacingMergeTree(ingested_at) PARTITION BY toYYYYMM(day) ORDER BY (day, report_type, asset_id, video_id, channel_id, country, claim_type) SETTINGS index_granularity = 8192; </w:t>
      </w:r>
    </w:p>
    <w:p>
      <w:pPr>
        <w:pStyle w:val="Heading3"/>
        <w:spacing w:lineRule="auto"/>
      </w:pPr>
      <w:r>
        <w:rPr/>
        <w:t xml:space="preserve">subscription_revenue</w:t>
      </w:r>
    </w:p>
    <w:p>
      <w:pPr>
        <w:spacing w:lineRule="auto"/>
      </w:pPr>
      <w:r>
        <w:rPr>
          <w:rFonts w:ascii="Courier" w:hAnsi="Courier"/>
        </w:rPr>
        <w:t xml:space="preserve">CREATE TABLE IF NOT EXISTS subscription_revenue (     adjustment_type      LowCardinality(String) DEFAULT '',     day                  Date,     country              LowCardinality(String),     video_id             String,     video_channel_id     String        DEFAULT '',     asset_id             String,     asset_channel_id     String        DEFAULT '',     asset_title          String        DEFAULT '',     asset_labels         String        DEFAULT ''                          COMMENT 'Marker internal CMS',     asset_type           LowCardinality(String),     custom_id            String        DEFAULT '',     isrc                 String        DEFAULT '',     upc                  String        DEFAULT '',     grid                 String        DEFAULT '',     artist               String        DEFAULT '',     album                String        DEFAULT '',     label                LowCardinality(String) DEFAULT ''                          COMMENT 'Nama label/publisher',     claim_type           LowCardinality(String),     content_type         LowCardinality(String),     offer                LowCardinality(String) DEFAULT '',     owned_views                  UInt64    DEFAULT 0,     monetized_views_audio        UInt64    DEFAULT 0,     monetized_views_audiovisual  UInt64    DEFAULT 0,     monetized_views_total        UInt64    DEFAULT 0,     yt_rev_total                 Decimal64(6) DEFAULT 0,     partner_rev_pro_rata         Decimal64(6) DEFAULT 0,     partner_rev_per_sub_min      Decimal64(6) DEFAULT 0,     partner_rev_total            Decimal64(6) DEFAULT 0,     ingested_at          DateTime      DEFAULT now() ) ENGINE = MergeTree() PARTITION BY toYYYYMM(day) ORDER BY (day, asset_id, video_id, country); </w:t>
      </w:r>
    </w:p>
    <w:p>
      <w:pPr>
        <w:pStyle w:val="Heading3"/>
        <w:spacing w:lineRule="auto"/>
      </w:pPr>
      <w:r>
        <w:rPr/>
        <w:t xml:space="preserve">Tabel Pendukung</w:t>
      </w:r>
    </w:p>
    <w:p>
      <w:pPr>
        <w:spacing w:lineRule="auto"/>
      </w:pPr>
      <w:r>
        <w:rPr>
          <w:rFonts w:ascii="Courier" w:hAnsi="Courier"/>
        </w:rPr>
        <w:t xml:space="preserve">-- Registrasi CMS dinamis (di default DB) CREATE TABLE cms_registry (     cms_id String, cms_name String, db_name String,     api_key_hash String, is_active UInt8 DEFAULT 1,     created_at DateTime DEFAULT now() ) ENGINE = ReplacingMergeTree(created_at) ORDER BY (cms_id);  -- Channel → label mapping (per CMS database) CREATE TABLE channel_label_map (     channel_id String, asset_label String,     cms_name LowCardinality(String), notes String DEFAULT '',     updated_at DateTime DEFAULT now() ) ENGINE = ReplacingMergeTree(updated_at) ORDER BY (channel_id);  -- Job tracking (per CMS database) CREATE TABLE ingestion_jobs (     job_id       String,     job_type     LowCardinality(String)                  COMMENT 'ads_revenue | subscription | reconciliation',     status       LowCardinality(String) DEFAULT 'pending'                  COMMENT 'pending | processing | completed | failed',     month        UInt32  COMMENT 'YYYYMM format, e.g. 202601',     total_rows   UInt64  DEFAULT 0,     processed_rows UInt64 DEFAULT 0,     error_message String DEFAULT '',     started_at   DateTime DEFAULT now(),     completed_at Nullable(DateTime) ) ENGINE = MergeTree() ORDER BY (job_id);  -- Unified view CREATE VIEW v_unified_revenue AS SELECT day, video_id, asset_id, country,        'ads' AS revenue_source, report_type AS sub_source,        owned_views, yt_rev_total, partner_rev_total FROM ads_revenue_enriched UNION ALL SELECT day, video_id, asset_id, country,        'subscription', 'subscription',        owned_views, yt_rev_total, partner_rev_total FROM subscription_revenue;  -- Materialized View: pre-agregasi harian CREATE MATERIALIZED VIEW mv_daily_summary ENGINE = SummingMergeTree() ORDER BY (day, report_type) AS SELECT     day,     report_type,     count()              AS total_rows,     sum(owned_views)     AS total_views,     sum(yt_rev_total)    AS total_yt_revenue,     sum(partner_rev_total) AS total_partner_revenue FROM ads_revenue_enriched GROUP BY day, report_type; </w:t>
      </w:r>
    </w:p>
    <w:p>
      <w:pPr>
        <w:pStyle w:val="Heading2"/>
        <w:spacing w:lineRule="auto"/>
      </w:pPr>
      <w:r>
        <w:rPr/>
        <w:t xml:space="preserve">ETL Pipeline &amp; Error Handling</w:t>
      </w:r>
    </w:p>
    <w:p>
      <w:pPr>
        <w:pStyle w:val="Heading3"/>
        <w:spacing w:lineRule="auto"/>
      </w:pPr>
      <w:r>
        <w:rPr/>
        <w:t xml:space="preserve">Alur Ingestion</w:t>
      </w:r>
    </w:p>
    <w:p>
      <w:pPr>
        <w:spacing w:lineRule="auto"/>
      </w:pPr>
      <w:r>
        <w:rPr>
          <w:rFonts w:ascii="Courier" w:hAnsi="Courier"/>
        </w:rPr>
        <w:t xml:space="preserve">Admin upload via App A:   1. App A forward file ke App B   2. App B buat job di ingestion_jobs (status='pending')   3. DROP PARTITION bulan X (bersihkan data lama + adjustment)   4. Parse staging: videoclaim → Map, asset_summary → Map   5. Stream claim_raw → enrich → batch INSERT 50K rows   6. (opsional) Stream adjustment → enrich → INSERT   7. Auto reconciliation (fix null labels)   8. OPTIMIZE TABLE FINAL   9. Update job status → 'completed' </w:t>
      </w:r>
    </w:p>
    <w:p>
      <w:pPr>
        <w:pStyle w:val="Heading3"/>
        <w:spacing w:lineRule="auto"/>
      </w:pPr>
      <w:r>
        <w:rPr/>
        <w:t xml:space="preserve">Error Handling: "Clean Slate"</w:t>
      </w:r>
    </w:p>
    <w:p>
      <w:pPr>
        <w:spacing w:lineRule="auto"/>
      </w:pPr>
      <w:r>
        <w:rPr>
          <w:rFonts w:ascii="Courier" w:hAnsi="Courier"/>
        </w:rPr>
        <w:t xml:space="preserve">graph TD     START["Job dimulai"] --&gt; DROP["DROP PARTITION bulan X"]     DROP --&gt; PARSE["Parse staging files"]     PARSE --&gt;|Gagal| FAIL     PARSE --&gt;|OK| STREAM["Stream + enrich + INSERT"]     STREAM --&gt;|Gagal baris ke-N| CLEANUP["DROP PARTITION bulan X&lt;br/&gt;(buang data parsial)"]     CLEANUP --&gt; FAIL["Mark job 'failed'&lt;br/&gt;Log error message"]     STREAM --&gt;|Semua OK| RECON["Reconciliation"]     RECON --&gt; DONE["Mark job 'completed' ✅"]     FAIL --&gt; NOTIFY["Admin lihat error&lt;br/&gt;di Job Monitor"]     NOTIFY --&gt; REUP["Fix file → Upload ulang"]      style FAIL fill:#dc2626,color:#fff     style DONE fill:#059669,color:#fff     style CLEANUP fill:#f59e0b,color:#000 </w:t>
      </w:r>
    </w:p>
    <w:p>
      <w:pPr>
        <w:ind w:left="284"/>
        <w:jc w:val="both"/>
        <w:spacing w:lineRule="auto"/>
      </w:pPr>
      <w:r>
        <w:rPr/>
        <w:t xml:space="preserve">Tidak ada retry otomatis. Upload bulanan: admin perlu tahu penyebab error sebelum coba lagi.</w:t>
      </w:r>
    </w:p>
    <w:p>
      <w:pPr>
        <w:pStyle w:val="Heading2"/>
        <w:spacing w:lineRule="auto"/>
      </w:pPr>
      <w:r>
        <w:rPr/>
        <w:t xml:space="preserve">Admin Features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Fitur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Fungsi</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Label Mapping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Daftarkan rollup channel → fix null labels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Label Correction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 label salah (per asset_id / bulk CSV)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Monitor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 ingestion, error logs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CMS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Tambah/hapus CMS (auto-create DB, user, role)</w:t>
            </w:r>
          </w:p>
        </w:tc>
      </w:tr>
    </w:tbl>
    <w:p>
      <w:pPr>
        <w:spacing w:lineRule="auto"/>
      </w:pPr>
      <w:r>
        <w:rPr/>
      </w:r>
    </w:p>
    <w:p>
      <w:pPr>
        <w:pStyle w:val="Heading2"/>
        <w:spacing w:lineRule="auto"/>
      </w:pPr>
      <w:r>
        <w:rPr/>
        <w:t xml:space="preserve">API Endpoints Fase 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Fungsi</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/api/v1/revenue/daily?month=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harian (line chart)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/api/v1/views/daily?month=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Views harian (line chart)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/api/v1/analytics/top-assets?month=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lagu by revenue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/api/v1/analytics/top-videos?month=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video by revenue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/api/v1/analytics/top-channels?month=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channel by revenue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/api/v1/analytics/by-country?month=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Sebaran per negara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/api/v1/analytics/by-label?month=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per label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/api/v1/ingest/ads-revenue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3-5 file → ETL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/api/v1/ingest/subscription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subscription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/api/v1/ingest/jobs/:id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job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/api/v1/admin/channel-map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label mapping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/api/v1/admin/cms-registry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Registrasi CMS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/api/v1/admin/correct-label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Koreksi label</w:t>
            </w:r>
          </w:p>
        </w:tc>
      </w:tr>
    </w:tbl>
    <w:p>
      <w:pPr>
        <w:spacing w:lineRule="auto"/>
      </w:pPr>
      <w:r>
        <w:rPr/>
      </w:r>
    </w:p>
    <w:p>
      <w:pPr>
        <w:pStyle w:val="Heading2"/>
        <w:spacing w:lineRule="auto"/>
      </w:pPr>
      <w:r>
        <w:rPr/>
        <w:t xml:space="preserve">Cross-CMS &amp; Music Video Tracking</w:t>
      </w:r>
    </w:p>
    <w:p>
      <w:pPr>
        <w:spacing w:lineRule="auto"/>
      </w:pPr>
      <w:r>
        <w:rPr>
          <w:b/>
        </w:rPr>
        <w:t xml:space="preserve">Fase 1:</w:t>
      </w:r>
      <w:r>
        <w:rPr/>
        <w:t xml:space="preserve"> Query by </w:t>
      </w:r>
      <w:r>
        <w:rPr/>
        <w:t xml:space="preserve">ISRC</w:t>
      </w:r>
      <w:r>
        <w:rPr/>
        <w:t xml:space="preserve">/</w:t>
      </w:r>
      <w:r>
        <w:rPr/>
        <w:t xml:space="preserve">UPC</w:t>
      </w:r>
      <w:r>
        <w:rPr/>
        <w:t xml:space="preserve"> — MV tanpa UPC belum ter-cover. </w:t>
      </w:r>
      <w:r>
        <w:rPr>
          <w:b/>
        </w:rPr>
        <w:t xml:space="preserve">Fase 2:</w:t>
      </w:r>
      <w:r>
        <w:rPr/>
        <w:t xml:space="preserve"> Filter by </w:t>
      </w:r>
      <w:r>
        <w:rPr/>
        <w:t xml:space="preserve">channel_id</w:t>
      </w:r>
      <w:r>
        <w:rPr/>
        <w:t xml:space="preserve"> → tampilkan MV tanpa label → staff mapping manual.</w:t>
      </w:r>
    </w:p>
    <w:p>
      <w:pPr>
        <w:pStyle w:val="Heading2"/>
        <w:spacing w:lineRule="auto"/>
      </w:pPr>
      <w:r>
        <w:rPr/>
        <w:t xml:space="preserve">Tech Stack &amp; Deployment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Komponen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Pilihan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 Fastify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 24.8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Satu VM (localhost:3001)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Semua di App A (App B headless)</w:t>
            </w:r>
          </w:p>
        </w:tc>
      </w:tr>
    </w:tbl>
    <w:p>
      <w:pPr>
        <w:spacing w:lineRule="auto"/>
      </w:pPr>
      <w:r>
        <w:rPr/>
      </w:r>
    </w:p>
    <w:p>
      <w:pPr>
        <w:spacing w:lineRule="auto"/>
      </w:pPr>
      <w:r>
        <w:rPr>
          <w:rFonts w:ascii="Courier" w:hAnsi="Courier"/>
        </w:rPr>
        <w:t xml:space="preserve">services:   clickhouse:     image: clickhouse/clickhouse-server:24.8-alpine     ports: ["127.0.0.1:8123:8123", "127.0.0.1:9000:9000"]     volumes: [ch_data:/var/lib/clickhouse]     deploy: { resources: { limits: { memory: 3G } } }   analytics-api:     build: .     ports: ["127.0.0.1:3001:3001"]     env_file: .env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Rekomendasi</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GB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GB NVMe SSD</w:t>
            </w:r>
          </w:p>
        </w:tc>
      </w:tr>
    </w:tbl>
    <w:p>
      <w:pPr>
        <w:spacing w:lineRule="auto"/>
      </w:pPr>
      <w:r>
        <w:rPr/>
      </w:r>
    </w:p>
    <w:p>
      <w:pPr>
        <w:pStyle w:val="Heading2"/>
        <w:spacing w:lineRule="auto"/>
      </w:pPr>
      <w:r>
        <w:rPr/>
        <w:t xml:space="preserve">Peta Jalan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Fokus</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Foundation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App B + ClickHouse + DDL + RBAC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ETL enrichment + reconciliation + error handling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endpoint analytics + admin CRUD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Integrasi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upload + dashboard grafik di App 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 Polish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Logging, job monitor, production config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 Future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MV anomali report, partner onboarding</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Arsitektur: Central Analytics API (App B)</dc:title>
  <dc:subject>System Design &amp; Architecture Documentation</dc:subject>
  <dc:creator>Analytics Engine Team</dc:creator>
  <cp:keywords>html-to-docx</cp:keywords>
  <dc:description/>
  <cp:lastModifiedBy>html-to-docx</cp:lastModifiedBy>
  <cp:revision>1</cp:revision>
  <dcterms:created xsi:type="dcterms:W3CDTF">2026-03-02T08:53:07.403Z</dcterms:created>
  <dcterms:modified xsi:type="dcterms:W3CDTF">2026-03-02T08:53:07.403Z</dcterms:modified>
</cp:coreProperties>
</file>