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b w:val="1"/>
          <w:color w:val="002060"/>
          <w:sz w:val="32"/>
          <w:szCs w:val="32"/>
          <w:u w:val="single"/>
        </w:rPr>
      </w:pPr>
      <w:r w:rsidDel="00000000" w:rsidR="00000000" w:rsidRPr="00000000">
        <w:rPr>
          <w:rFonts w:ascii="Times New Roman" w:cs="Times New Roman" w:eastAsia="Times New Roman" w:hAnsi="Times New Roman"/>
          <w:b w:val="1"/>
          <w:color w:val="002060"/>
          <w:sz w:val="32"/>
          <w:szCs w:val="32"/>
          <w:u w:val="single"/>
          <w:rtl w:val="0"/>
        </w:rPr>
        <w:t xml:space="preserve">DMSL ASSIGNMENT – LOAN SANCTION STATUS DATASET</w:t>
        <w:br w:type="textWrapping"/>
      </w:r>
      <w:r w:rsidDel="00000000" w:rsidR="00000000" w:rsidRPr="00000000">
        <w:rPr>
          <w:rFonts w:ascii="Times New Roman" w:cs="Times New Roman" w:eastAsia="Times New Roman" w:hAnsi="Times New Roman"/>
          <w:b w:val="1"/>
          <w:sz w:val="24"/>
          <w:szCs w:val="24"/>
          <w:rtl w:val="0"/>
        </w:rPr>
        <w:t xml:space="preserve">INTERPRETATION OF THE LOGISTIC REGRESSION OUTPUT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-711199</wp:posOffset>
                </wp:positionV>
                <wp:extent cx="1957595" cy="486604"/>
                <wp:effectExtent b="0" l="0" r="0" t="0"/>
                <wp:wrapNone/>
                <wp:docPr id="2053960091" name=""/>
                <a:graphic>
                  <a:graphicData uri="http://schemas.microsoft.com/office/word/2010/wordprocessingShape">
                    <wps:wsp>
                      <wps:cNvSpPr/>
                      <wps:cNvPr id="2" name="Shape 2"/>
                      <wps:spPr>
                        <a:xfrm>
                          <a:off x="4371965" y="3541461"/>
                          <a:ext cx="1948070" cy="47707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Name- Guneet Kaur Kohli</w:t>
                            </w:r>
                            <w:r w:rsidDel="00000000" w:rsidR="00000000" w:rsidRPr="00000000">
                              <w:rPr>
                                <w:rFonts w:ascii="Aptos" w:cs="Aptos" w:eastAsia="Aptos" w:hAnsi="Aptos"/>
                                <w:b w:val="0"/>
                                <w:i w:val="0"/>
                                <w:smallCaps w:val="0"/>
                                <w:strike w:val="0"/>
                                <w:color w:val="000000"/>
                                <w:sz w:val="24"/>
                                <w:vertAlign w:val="baseline"/>
                              </w:rPr>
                              <w:br w:type="textWrapping"/>
                            </w:r>
                            <w:r w:rsidDel="00000000" w:rsidR="00000000" w:rsidRPr="00000000">
                              <w:rPr>
                                <w:rFonts w:ascii="Aptos" w:cs="Aptos" w:eastAsia="Aptos" w:hAnsi="Aptos"/>
                                <w:b w:val="0"/>
                                <w:i w:val="0"/>
                                <w:smallCaps w:val="0"/>
                                <w:strike w:val="0"/>
                                <w:color w:val="000000"/>
                                <w:sz w:val="24"/>
                                <w:vertAlign w:val="baseline"/>
                              </w:rPr>
                              <w:t xml:space="preserve">Roll No- RBA 84 (BATCH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-711199</wp:posOffset>
                </wp:positionV>
                <wp:extent cx="1957595" cy="486604"/>
                <wp:effectExtent b="0" l="0" r="0" t="0"/>
                <wp:wrapNone/>
                <wp:docPr id="205396009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957595" cy="486604"/>
                        </a:xfrm>
                        <a:prstGeom prst="rect"/>
                        <a:ln/>
                      </pic:spPr>
                    </pic:pic>
                  </a:graphicData>
                </a:graphic>
              </wp:anchor>
            </w:drawing>
          </mc:Fallback>
        </mc:AlternateConten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of this analysis was to predict whether loan will be sanctioned or not. Logistic regression was used to classify outcomes into two categories: </w:t>
      </w:r>
      <w:r w:rsidDel="00000000" w:rsidR="00000000" w:rsidRPr="00000000">
        <w:rPr>
          <w:rFonts w:ascii="Times New Roman" w:cs="Times New Roman" w:eastAsia="Times New Roman" w:hAnsi="Times New Roman"/>
          <w:b w:val="1"/>
          <w:rtl w:val="0"/>
        </w:rPr>
        <w:t xml:space="preserve">loan sanctioned (Yes) or not sanctioned (No)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Original Dataset 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Logistic Regression model was improved by removing factors with high p-values (above 0.05), indicating low significance. Variables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Self_Employed, ApplicantIncome, Loan_Amount_Term, and Education 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eliminated step by step due to their less significance.</w:t>
      </w:r>
      <w:r w:rsidDel="00000000" w:rsidR="00000000" w:rsidRPr="00000000">
        <w:rPr>
          <w:rtl w:val="0"/>
        </w:rPr>
      </w:r>
    </w:p>
    <w:p w:rsidR="00000000" w:rsidDel="00000000" w:rsidP="00000000" w:rsidRDefault="00000000" w:rsidRPr="00000000" w14:paraId="00000005">
      <w:pPr>
        <w:pStyle w:val="Heading1"/>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731510" cy="2729230"/>
            <wp:effectExtent b="0" l="0" r="0" t="0"/>
            <wp:docPr descr="A screenshot of a spreadsheet&#10;&#10;AI-generated content may be incorrect." id="2053960094" name="image3.png"/>
            <a:graphic>
              <a:graphicData uri="http://schemas.openxmlformats.org/drawingml/2006/picture">
                <pic:pic>
                  <pic:nvPicPr>
                    <pic:cNvPr descr="A screenshot of a spreadsheet&#10;&#10;AI-generated content may be incorrect." id="0" name="image3.png"/>
                    <pic:cNvPicPr preferRelativeResize="0"/>
                  </pic:nvPicPr>
                  <pic:blipFill>
                    <a:blip r:embed="rId8"/>
                    <a:srcRect b="0" l="0" r="0" t="0"/>
                    <a:stretch>
                      <a:fillRect/>
                    </a:stretch>
                  </pic:blipFill>
                  <pic:spPr>
                    <a:xfrm>
                      <a:off x="0" y="0"/>
                      <a:ext cx="5731510" cy="27292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only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Married (p = 0.023)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Credit_History (p = 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remained, as they had p-value &lt; 0.05 indicating high significance.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0" distT="0" distL="0" distR="0">
            <wp:extent cx="5731510" cy="1004570"/>
            <wp:effectExtent b="0" l="0" r="0" t="0"/>
            <wp:docPr descr="A table with numbers and a number on it&#10;&#10;AI-generated content may be incorrect." id="2053960096" name="image1.png"/>
            <a:graphic>
              <a:graphicData uri="http://schemas.openxmlformats.org/drawingml/2006/picture">
                <pic:pic>
                  <pic:nvPicPr>
                    <pic:cNvPr descr="A table with numbers and a number on it&#10;&#10;AI-generated content may be incorrect." id="0" name="image1.png"/>
                    <pic:cNvPicPr preferRelativeResize="0"/>
                  </pic:nvPicPr>
                  <pic:blipFill>
                    <a:blip r:embed="rId9"/>
                    <a:srcRect b="0" l="0" r="0" t="0"/>
                    <a:stretch>
                      <a:fillRect/>
                    </a:stretch>
                  </pic:blipFill>
                  <pic:spPr>
                    <a:xfrm>
                      <a:off x="0" y="0"/>
                      <a:ext cx="5731510" cy="10045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equation for Sigmoid curve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P(Y=1)= (e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S- CURVE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4745933</wp:posOffset>
            </wp:positionH>
            <wp:positionV relativeFrom="margin">
              <wp:posOffset>771683</wp:posOffset>
            </wp:positionV>
            <wp:extent cx="1402715" cy="1952625"/>
            <wp:effectExtent b="0" l="0" r="0" t="0"/>
            <wp:wrapSquare wrapText="bothSides" distB="0" distT="0" distL="114300" distR="114300"/>
            <wp:docPr descr="A screenshot of a calculator&#10;&#10;AI-generated content may be incorrect." id="2053960093" name="image5.png"/>
            <a:graphic>
              <a:graphicData uri="http://schemas.openxmlformats.org/drawingml/2006/picture">
                <pic:pic>
                  <pic:nvPicPr>
                    <pic:cNvPr descr="A screenshot of a calculator&#10;&#10;AI-generated content may be incorrect." id="0" name="image5.png"/>
                    <pic:cNvPicPr preferRelativeResize="0"/>
                  </pic:nvPicPr>
                  <pic:blipFill>
                    <a:blip r:embed="rId10"/>
                    <a:srcRect b="0" l="0" r="0" t="0"/>
                    <a:stretch>
                      <a:fillRect/>
                    </a:stretch>
                  </pic:blipFill>
                  <pic:spPr>
                    <a:xfrm>
                      <a:off x="0" y="0"/>
                      <a:ext cx="1402715" cy="19526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the probability of loan getting sanction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z = beta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[2.811+(0.509*Married)+(3.860*Credit_History)</w:t>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Wald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checks if each variable in the model is significant.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Chi-square = 180.08: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 value indicates a good model fit.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262.239: It checks the goodness of fit.</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good regression model, the actual and predicted values should be same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in reality, they are not always exactly equal.</w:t>
      </w:r>
    </w:p>
    <w:p w:rsidR="00000000" w:rsidDel="00000000" w:rsidP="00000000" w:rsidRDefault="00000000" w:rsidRPr="00000000" w14:paraId="0000000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The classification or confusion matrix: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br w:type="textWrapping"/>
        <w:t xml:space="preserve">It compares </w:t>
      </w:r>
      <w:r w:rsidDel="00000000" w:rsidR="00000000" w:rsidRPr="00000000">
        <w:rPr>
          <w:rFonts w:ascii="Times New Roman" w:cs="Times New Roman" w:eastAsia="Times New Roman" w:hAnsi="Times New Roman"/>
          <w:b w:val="1"/>
          <w:rtl w:val="0"/>
        </w:rPr>
        <w:t xml:space="preserve">predicted values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actual values</w:t>
      </w:r>
      <w:r w:rsidDel="00000000" w:rsidR="00000000" w:rsidRPr="00000000">
        <w:rPr>
          <w:rFonts w:ascii="Times New Roman" w:cs="Times New Roman" w:eastAsia="Times New Roman" w:hAnsi="Times New Roman"/>
          <w:rtl w:val="0"/>
        </w:rPr>
        <w:t xml:space="preserve"> to see that how well the model classifies the data.</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3707708</wp:posOffset>
            </wp:positionH>
            <wp:positionV relativeFrom="margin">
              <wp:posOffset>4407126</wp:posOffset>
            </wp:positionV>
            <wp:extent cx="2438400" cy="2834640"/>
            <wp:effectExtent b="0" l="0" r="0" t="0"/>
            <wp:wrapSquare wrapText="bothSides" distB="0" distT="0" distL="114300" distR="114300"/>
            <wp:docPr descr="A screenshot of a computer&#10;&#10;AI-generated content may be incorrect." id="2053960095" name="image4.png"/>
            <a:graphic>
              <a:graphicData uri="http://schemas.openxmlformats.org/drawingml/2006/picture">
                <pic:pic>
                  <pic:nvPicPr>
                    <pic:cNvPr descr="A screenshot of a computer&#10;&#10;AI-generated content may be incorrect." id="0" name="image4.png"/>
                    <pic:cNvPicPr preferRelativeResize="0"/>
                  </pic:nvPicPr>
                  <pic:blipFill>
                    <a:blip r:embed="rId11"/>
                    <a:srcRect b="0" l="0" r="0" t="0"/>
                    <a:stretch>
                      <a:fillRect/>
                    </a:stretch>
                  </pic:blipFill>
                  <pic:spPr>
                    <a:xfrm>
                      <a:off x="0" y="0"/>
                      <a:ext cx="2438400" cy="2834640"/>
                    </a:xfrm>
                    <a:prstGeom prst="rect"/>
                    <a:ln/>
                  </pic:spPr>
                </pic:pic>
              </a:graphicData>
            </a:graphic>
          </wp:anchor>
        </w:drawing>
      </w: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-17747</wp:posOffset>
            </wp:positionH>
            <wp:positionV relativeFrom="margin">
              <wp:posOffset>4407126</wp:posOffset>
            </wp:positionV>
            <wp:extent cx="3235325" cy="2099310"/>
            <wp:effectExtent b="0" l="0" r="0" t="0"/>
            <wp:wrapSquare wrapText="bothSides" distB="0" distT="0" distL="114300" distR="114300"/>
            <wp:docPr descr="A screenshot of a calculator&#10;&#10;AI-generated content may be incorrect." id="2053960097" name="image2.png"/>
            <a:graphic>
              <a:graphicData uri="http://schemas.openxmlformats.org/drawingml/2006/picture">
                <pic:pic>
                  <pic:nvPicPr>
                    <pic:cNvPr descr="A screenshot of a calculator&#10;&#10;AI-generated content may be incorrect." id="0" name="image2.png"/>
                    <pic:cNvPicPr preferRelativeResize="0"/>
                  </pic:nvPicPr>
                  <pic:blipFill>
                    <a:blip r:embed="rId12"/>
                    <a:srcRect b="0" l="0" r="0" t="0"/>
                    <a:stretch>
                      <a:fillRect/>
                    </a:stretch>
                  </pic:blipFill>
                  <pic:spPr>
                    <a:xfrm>
                      <a:off x="0" y="0"/>
                      <a:ext cx="3235325" cy="2099310"/>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3220752</wp:posOffset>
                </wp:positionH>
                <wp:positionV relativeFrom="paragraph">
                  <wp:posOffset>1642132</wp:posOffset>
                </wp:positionV>
                <wp:extent cx="391430" cy="506757"/>
                <wp:effectExtent b="0" l="0" r="0" t="0"/>
                <wp:wrapNone/>
                <wp:docPr id="2053960092" name=""/>
                <a:graphic>
                  <a:graphicData uri="http://schemas.microsoft.com/office/word/2010/wordprocessingShape">
                    <wps:wsp>
                      <wps:cNvCnPr/>
                      <wps:spPr>
                        <a:xfrm flipH="1" rot="10800000">
                          <a:off x="5156635" y="3532972"/>
                          <a:ext cx="378730" cy="494057"/>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3220752</wp:posOffset>
                </wp:positionH>
                <wp:positionV relativeFrom="paragraph">
                  <wp:posOffset>1642132</wp:posOffset>
                </wp:positionV>
                <wp:extent cx="391430" cy="506757"/>
                <wp:effectExtent b="0" l="0" r="0" t="0"/>
                <wp:wrapNone/>
                <wp:docPr id="205396009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91430" cy="506757"/>
                        </a:xfrm>
                        <a:prstGeom prst="rect"/>
                        <a:ln/>
                      </pic:spPr>
                    </pic:pic>
                  </a:graphicData>
                </a:graphic>
              </wp:anchor>
            </w:drawing>
          </mc:Fallback>
        </mc:AlternateContent>
      </w:r>
    </w:p>
    <w:p w:rsidR="00000000" w:rsidDel="00000000" w:rsidP="00000000" w:rsidRDefault="00000000" w:rsidRPr="00000000" w14:paraId="0000001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cut off = 0.5 (By default)</w:t>
      </w:r>
      <w:r w:rsidDel="00000000" w:rsidR="00000000" w:rsidRPr="00000000">
        <w:rPr>
          <w:rFonts w:ascii="Times New Roman" w:cs="Times New Roman" w:eastAsia="Times New Roman" w:hAnsi="Times New Roman"/>
          <w:rtl w:val="0"/>
        </w:rPr>
        <w:t xml:space="preserve"> </w:t>
        <w:br w:type="textWrapping"/>
        <w:t xml:space="preserve">It is changing parameter just like level of confidence.</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TRUE CLASSIFICATION: </w:t>
      </w:r>
      <w:r w:rsidDel="00000000" w:rsidR="00000000" w:rsidRPr="00000000">
        <w:rPr>
          <w:rFonts w:ascii="Times New Roman" w:cs="Times New Roman" w:eastAsia="Times New Roman" w:hAnsi="Times New Roman"/>
          <w:rtl w:val="0"/>
        </w:rPr>
        <w:t xml:space="preserve">Following are cases where the model made the right prediction: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Positives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means that the model has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correctly made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378 loan cases are eligible for loan sanctioning based on marital status and credit history</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Negatives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means that the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correctly predicted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rejection of 82 cases based on marital status and credit </w:t>
      </w:r>
      <w:r w:rsidDel="00000000" w:rsidR="00000000" w:rsidRPr="00000000">
        <w:rPr>
          <w:rFonts w:ascii="Times New Roman" w:cs="Times New Roman" w:eastAsia="Times New Roman" w:hAnsi="Times New Roman"/>
          <w:rtl w:val="0"/>
        </w:rPr>
        <w:t xml:space="preserve">history,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risky.</w:t>
      </w:r>
    </w:p>
    <w:p w:rsidR="00000000" w:rsidDel="00000000" w:rsidP="00000000" w:rsidRDefault="00000000" w:rsidRPr="00000000" w14:paraId="0000001F">
      <w:pPr>
        <w:spacing w:after="280" w:before="28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MISCLASSIFICATION: </w:t>
      </w:r>
      <w:r w:rsidDel="00000000" w:rsidR="00000000" w:rsidRPr="00000000">
        <w:rPr>
          <w:rFonts w:ascii="Times New Roman" w:cs="Times New Roman" w:eastAsia="Times New Roman" w:hAnsi="Times New Roman"/>
          <w:rtl w:val="0"/>
        </w:rPr>
        <w:t xml:space="preserve">Following are cases where the model made the wrong prediction:</w:t>
      </w:r>
      <w:r w:rsidDel="00000000" w:rsidR="00000000" w:rsidRPr="00000000">
        <w:rPr>
          <w:rtl w:val="0"/>
        </w:rPr>
      </w:r>
    </w:p>
    <w:p w:rsidR="00000000" w:rsidDel="00000000" w:rsidP="00000000" w:rsidRDefault="00000000" w:rsidRPr="00000000" w14:paraId="00000020">
      <w:pPr>
        <w:numPr>
          <w:ilvl w:val="0"/>
          <w:numId w:val="3"/>
        </w:numPr>
        <w:spacing w:after="0" w:before="2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False Positives (97):</w:t>
      </w:r>
      <w:r w:rsidDel="00000000" w:rsidR="00000000" w:rsidRPr="00000000">
        <w:rPr>
          <w:rFonts w:ascii="Times New Roman" w:cs="Times New Roman" w:eastAsia="Times New Roman" w:hAnsi="Times New Roman"/>
          <w:rtl w:val="0"/>
        </w:rPr>
        <w:t xml:space="preserve"> The model </w:t>
      </w:r>
      <w:r w:rsidDel="00000000" w:rsidR="00000000" w:rsidRPr="00000000">
        <w:rPr>
          <w:rFonts w:ascii="Times New Roman" w:cs="Times New Roman" w:eastAsia="Times New Roman" w:hAnsi="Times New Roman"/>
          <w:b w:val="1"/>
          <w:rtl w:val="0"/>
        </w:rPr>
        <w:t xml:space="preserve">wrongly predicted</w:t>
      </w:r>
      <w:r w:rsidDel="00000000" w:rsidR="00000000" w:rsidRPr="00000000">
        <w:rPr>
          <w:rFonts w:ascii="Times New Roman" w:cs="Times New Roman" w:eastAsia="Times New Roman" w:hAnsi="Times New Roman"/>
          <w:rtl w:val="0"/>
        </w:rPr>
        <w:t xml:space="preserve"> that 97 loan cases were eligible for loan sanctioning, but in reality, they were risky and should have been rejected.</w:t>
      </w:r>
    </w:p>
    <w:p w:rsidR="00000000" w:rsidDel="00000000" w:rsidP="00000000" w:rsidRDefault="00000000" w:rsidRPr="00000000" w14:paraId="00000021">
      <w:pPr>
        <w:numPr>
          <w:ilvl w:val="0"/>
          <w:numId w:val="3"/>
        </w:numPr>
        <w:spacing w:after="28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False Negatives (7):</w:t>
      </w:r>
      <w:r w:rsidDel="00000000" w:rsidR="00000000" w:rsidRPr="00000000">
        <w:rPr>
          <w:rFonts w:ascii="Times New Roman" w:cs="Times New Roman" w:eastAsia="Times New Roman" w:hAnsi="Times New Roman"/>
          <w:rtl w:val="0"/>
        </w:rPr>
        <w:t xml:space="preserve"> The model </w:t>
      </w:r>
      <w:r w:rsidDel="00000000" w:rsidR="00000000" w:rsidRPr="00000000">
        <w:rPr>
          <w:rFonts w:ascii="Times New Roman" w:cs="Times New Roman" w:eastAsia="Times New Roman" w:hAnsi="Times New Roman"/>
          <w:b w:val="1"/>
          <w:rtl w:val="0"/>
        </w:rPr>
        <w:t xml:space="preserve">wrongly predicted</w:t>
      </w:r>
      <w:r w:rsidDel="00000000" w:rsidR="00000000" w:rsidRPr="00000000">
        <w:rPr>
          <w:rFonts w:ascii="Times New Roman" w:cs="Times New Roman" w:eastAsia="Times New Roman" w:hAnsi="Times New Roman"/>
          <w:rtl w:val="0"/>
        </w:rPr>
        <w:t xml:space="preserve"> that 7 loan cases were not eligible for loan sanctioning, but in reality, they were actually safe and should have been approved.</w:t>
      </w:r>
    </w:p>
    <w:p w:rsidR="00000000" w:rsidDel="00000000" w:rsidP="00000000" w:rsidRDefault="00000000" w:rsidRPr="00000000" w14:paraId="00000022">
      <w:pPr>
        <w:spacing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(AUC) Area under Curve: </w:t>
      </w:r>
      <w:r w:rsidDel="00000000" w:rsidR="00000000" w:rsidRPr="00000000">
        <w:rPr>
          <w:rFonts w:ascii="Times New Roman" w:cs="Times New Roman" w:eastAsia="Times New Roman" w:hAnsi="Times New Roman"/>
          <w:b w:val="1"/>
          <w:color w:val="000000"/>
          <w:sz w:val="28"/>
          <w:szCs w:val="28"/>
          <w:u w:val="single"/>
          <w:rtl w:val="0"/>
        </w:rPr>
        <w:t xml:space="preserve">0.89427556</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states that the classification model has overall accuracy of 89.42%.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AUC represents that if there are 100 data points, then 89.42 data points out of them lie below the curve that is the sigmoid curve (which takes the shape of yes curve).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AUC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closer to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it has higher reliability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differentiating between sanctioned and not sanctioned loans.</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CONCLUSION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logistic regression model is good at predicting loan eligibility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81.56%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AUC of 0.894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correctly approved most eligible loan cases but had also wrongly approved risky loan cases (97 False Positives)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leading to financial losses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misses some eligible loan cases (7 False Negatives) which may result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loss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they might go to </w:t>
      </w:r>
      <w:r w:rsidDel="00000000" w:rsidR="00000000" w:rsidRPr="00000000">
        <w:rPr>
          <w:rFonts w:ascii="Times New Roman" w:cs="Times New Roman" w:eastAsia="Times New Roman" w:hAnsi="Times New Roman"/>
          <w:rtl w:val="0"/>
        </w:rPr>
        <w:t xml:space="preserve">competitors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spacing w:line="36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A">
      <w:pPr>
        <w:spacing w:after="280" w:before="2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rPr>
      </w:pP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F701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F701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4F701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F701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F701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F7018"/>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F7018"/>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F7018"/>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F7018"/>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701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F701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4F701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F701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F701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F701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F701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F701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F701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F7018"/>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F701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F7018"/>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F701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F7018"/>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4F7018"/>
    <w:rPr>
      <w:i w:val="1"/>
      <w:iCs w:val="1"/>
      <w:color w:val="404040" w:themeColor="text1" w:themeTint="0000BF"/>
    </w:rPr>
  </w:style>
  <w:style w:type="paragraph" w:styleId="ListParagraph">
    <w:name w:val="List Paragraph"/>
    <w:basedOn w:val="Normal"/>
    <w:uiPriority w:val="34"/>
    <w:qFormat w:val="1"/>
    <w:rsid w:val="004F7018"/>
    <w:pPr>
      <w:ind w:left="720"/>
      <w:contextualSpacing w:val="1"/>
    </w:pPr>
  </w:style>
  <w:style w:type="character" w:styleId="IntenseEmphasis">
    <w:name w:val="Intense Emphasis"/>
    <w:basedOn w:val="DefaultParagraphFont"/>
    <w:uiPriority w:val="21"/>
    <w:qFormat w:val="1"/>
    <w:rsid w:val="004F7018"/>
    <w:rPr>
      <w:i w:val="1"/>
      <w:iCs w:val="1"/>
      <w:color w:val="0f4761" w:themeColor="accent1" w:themeShade="0000BF"/>
    </w:rPr>
  </w:style>
  <w:style w:type="paragraph" w:styleId="IntenseQuote">
    <w:name w:val="Intense Quote"/>
    <w:basedOn w:val="Normal"/>
    <w:next w:val="Normal"/>
    <w:link w:val="IntenseQuoteChar"/>
    <w:uiPriority w:val="30"/>
    <w:qFormat w:val="1"/>
    <w:rsid w:val="004F701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F7018"/>
    <w:rPr>
      <w:i w:val="1"/>
      <w:iCs w:val="1"/>
      <w:color w:val="0f4761" w:themeColor="accent1" w:themeShade="0000BF"/>
    </w:rPr>
  </w:style>
  <w:style w:type="character" w:styleId="IntenseReference">
    <w:name w:val="Intense Reference"/>
    <w:basedOn w:val="DefaultParagraphFont"/>
    <w:uiPriority w:val="32"/>
    <w:qFormat w:val="1"/>
    <w:rsid w:val="004F7018"/>
    <w:rPr>
      <w:b w:val="1"/>
      <w:bCs w:val="1"/>
      <w:smallCaps w:val="1"/>
      <w:color w:val="0f4761" w:themeColor="accent1" w:themeShade="0000BF"/>
      <w:spacing w:val="5"/>
    </w:rPr>
  </w:style>
  <w:style w:type="paragraph" w:styleId="NormalWeb">
    <w:name w:val="Normal (Web)"/>
    <w:basedOn w:val="Normal"/>
    <w:uiPriority w:val="99"/>
    <w:unhideWhenUsed w:val="1"/>
    <w:rsid w:val="007138D1"/>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7138D1"/>
    <w:rPr>
      <w:b w:val="1"/>
      <w:bCs w:val="1"/>
    </w:rPr>
  </w:style>
  <w:style w:type="character" w:styleId="overflow-hidden" w:customStyle="1">
    <w:name w:val="overflow-hidden"/>
    <w:basedOn w:val="DefaultParagraphFont"/>
    <w:rsid w:val="00232BCA"/>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0EdPLl4K5G5YZ7cgT+SMysdZQ==">CgMxLjA4AHIhMUpoOFFnNDlVRGhSRG5ENEtVdldFX0F3eVZZaFcyM3Ut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2025-04-01T15:36:00Z</dcterms:created>
  <dc:creator>2RBA2024_guneetkaur kohli</dc:creator>
</cp:coreProperties>
</file>