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6E" w:rsidRPr="00B04FFA" w:rsidRDefault="00440970" w:rsidP="00B04FFA">
      <w:pPr>
        <w:pStyle w:val="Heading1"/>
        <w:rPr>
          <w:rFonts w:ascii="Helvetica" w:hAnsi="Helvetica" w:cs="Helvetica"/>
          <w:color w:val="auto"/>
        </w:rPr>
      </w:pPr>
      <w:r w:rsidRPr="00B04FFA">
        <w:rPr>
          <w:rFonts w:ascii="Helvetica" w:hAnsi="Helvetica" w:cs="Helvetica"/>
          <w:color w:val="auto"/>
        </w:rPr>
        <w:t>RestApi</w:t>
      </w:r>
      <w:r w:rsidR="002A1363" w:rsidRPr="00B04FFA">
        <w:rPr>
          <w:rFonts w:ascii="Helvetica" w:hAnsi="Helvetica" w:cs="Helvetica"/>
          <w:color w:val="auto"/>
        </w:rPr>
        <w:t xml:space="preserve"> nedir?</w:t>
      </w:r>
    </w:p>
    <w:p w:rsidR="002A1363" w:rsidRDefault="00440970">
      <w:pPr>
        <w:rPr>
          <w:rFonts w:ascii="Helvetica" w:hAnsi="Helvetica"/>
        </w:rPr>
      </w:pPr>
      <w:r>
        <w:rPr>
          <w:rFonts w:ascii="Helvetica" w:hAnsi="Helvetica"/>
        </w:rPr>
        <w:t>Rest http protokolü ile url üzerinden veri alışverişini sağlayan bir yapıdır.</w:t>
      </w:r>
      <w:r w:rsidR="00EF786A">
        <w:rPr>
          <w:rFonts w:ascii="Helvetica" w:hAnsi="Helvetica"/>
        </w:rPr>
        <w:t xml:space="preserve"> Client’in gönderdiği request e karşılık bir json(javascript object notation) dosası döner.</w:t>
      </w:r>
    </w:p>
    <w:p w:rsidR="00EF786A" w:rsidRPr="00B165D8" w:rsidRDefault="00EF786A">
      <w:pPr>
        <w:rPr>
          <w:rFonts w:ascii="Helvetica" w:hAnsi="Helvetica"/>
          <w:color w:val="FF0000"/>
        </w:rPr>
      </w:pPr>
      <w:r w:rsidRPr="00B165D8">
        <w:rPr>
          <w:rFonts w:ascii="Helvetica" w:hAnsi="Helvetica"/>
          <w:color w:val="FF0000"/>
        </w:rPr>
        <w:t>http durum kodları:</w:t>
      </w:r>
    </w:p>
    <w:p w:rsidR="00B165D8" w:rsidRDefault="00B165D8">
      <w:pPr>
        <w:rPr>
          <w:rFonts w:ascii="Helvetica" w:hAnsi="Helvetica"/>
        </w:rPr>
      </w:pPr>
      <w:r w:rsidRPr="00B165D8">
        <w:rPr>
          <w:rFonts w:ascii="Helvetica" w:hAnsi="Helvetica"/>
          <w:color w:val="FF0000"/>
        </w:rPr>
        <w:t>100-199:</w:t>
      </w:r>
      <w:r>
        <w:rPr>
          <w:rFonts w:ascii="Helvetica" w:hAnsi="Helvetica"/>
        </w:rPr>
        <w:t>bilgi</w:t>
      </w:r>
    </w:p>
    <w:p w:rsidR="00B165D8" w:rsidRDefault="00B165D8">
      <w:pPr>
        <w:rPr>
          <w:rFonts w:ascii="Helvetica" w:hAnsi="Helvetica"/>
        </w:rPr>
      </w:pPr>
      <w:r w:rsidRPr="00B165D8">
        <w:rPr>
          <w:rFonts w:ascii="Helvetica" w:hAnsi="Helvetica"/>
          <w:color w:val="FF0000"/>
        </w:rPr>
        <w:t>200-299:</w:t>
      </w:r>
      <w:r>
        <w:rPr>
          <w:rFonts w:ascii="Helvetica" w:hAnsi="Helvetica"/>
        </w:rPr>
        <w:t>başarılı</w:t>
      </w:r>
    </w:p>
    <w:p w:rsidR="00B165D8" w:rsidRDefault="00B165D8">
      <w:pPr>
        <w:rPr>
          <w:rFonts w:ascii="Helvetica" w:hAnsi="Helvetica"/>
        </w:rPr>
      </w:pPr>
      <w:r w:rsidRPr="00B165D8">
        <w:rPr>
          <w:rFonts w:ascii="Helvetica" w:hAnsi="Helvetica"/>
          <w:color w:val="FF0000"/>
        </w:rPr>
        <w:t>300-399:</w:t>
      </w:r>
      <w:r>
        <w:rPr>
          <w:rFonts w:ascii="Helvetica" w:hAnsi="Helvetica"/>
        </w:rPr>
        <w:t>redirection</w:t>
      </w:r>
    </w:p>
    <w:p w:rsidR="00B165D8" w:rsidRDefault="00B165D8">
      <w:pPr>
        <w:rPr>
          <w:rFonts w:ascii="Helvetica" w:hAnsi="Helvetica"/>
        </w:rPr>
      </w:pPr>
      <w:r w:rsidRPr="00B165D8">
        <w:rPr>
          <w:rFonts w:ascii="Helvetica" w:hAnsi="Helvetica"/>
          <w:color w:val="FF0000"/>
        </w:rPr>
        <w:t>400-499:</w:t>
      </w:r>
      <w:r>
        <w:rPr>
          <w:rFonts w:ascii="Helvetica" w:hAnsi="Helvetica"/>
        </w:rPr>
        <w:t>client error</w:t>
      </w:r>
    </w:p>
    <w:p w:rsidR="00B165D8" w:rsidRDefault="00B165D8">
      <w:pPr>
        <w:rPr>
          <w:rFonts w:ascii="Helvetica" w:hAnsi="Helvetica"/>
        </w:rPr>
      </w:pPr>
      <w:r w:rsidRPr="00B165D8">
        <w:rPr>
          <w:rFonts w:ascii="Helvetica" w:hAnsi="Helvetica"/>
          <w:color w:val="FF0000"/>
        </w:rPr>
        <w:t>401:</w:t>
      </w:r>
      <w:r>
        <w:rPr>
          <w:rFonts w:ascii="Helvetica" w:hAnsi="Helvetica"/>
        </w:rPr>
        <w:t>Authetication</w:t>
      </w:r>
    </w:p>
    <w:p w:rsidR="00B165D8" w:rsidRDefault="00B165D8">
      <w:pPr>
        <w:rPr>
          <w:rFonts w:ascii="Helvetica" w:hAnsi="Helvetica"/>
        </w:rPr>
      </w:pPr>
      <w:r w:rsidRPr="00B165D8">
        <w:rPr>
          <w:rFonts w:ascii="Helvetica" w:hAnsi="Helvetica"/>
          <w:color w:val="FF0000"/>
        </w:rPr>
        <w:t>404:</w:t>
      </w:r>
      <w:r>
        <w:rPr>
          <w:rFonts w:ascii="Helvetica" w:hAnsi="Helvetica"/>
        </w:rPr>
        <w:t>file not found</w:t>
      </w:r>
    </w:p>
    <w:p w:rsidR="00B165D8" w:rsidRPr="00B165D8" w:rsidRDefault="00B165D8">
      <w:pPr>
        <w:rPr>
          <w:rFonts w:ascii="Helvetica" w:hAnsi="Helvetica"/>
        </w:rPr>
      </w:pPr>
      <w:r w:rsidRPr="00B165D8">
        <w:rPr>
          <w:rFonts w:ascii="Helvetica" w:hAnsi="Helvetica"/>
          <w:color w:val="FF0000"/>
        </w:rPr>
        <w:t>500-599:</w:t>
      </w:r>
      <w:r>
        <w:rPr>
          <w:rFonts w:ascii="Helvetica" w:hAnsi="Helvetica"/>
        </w:rPr>
        <w:t>server error</w:t>
      </w:r>
    </w:p>
    <w:p w:rsidR="00010720" w:rsidRDefault="00053B48">
      <w:pPr>
        <w:rPr>
          <w:rFonts w:ascii="Helvetica" w:hAnsi="Helvetica"/>
        </w:rPr>
      </w:pPr>
      <w:r w:rsidRPr="00010720">
        <w:rPr>
          <w:rFonts w:ascii="Helvetica" w:hAnsi="Helvetica"/>
          <w:color w:val="FF0000"/>
        </w:rPr>
        <w:t>JSON:</w:t>
      </w:r>
      <w:r>
        <w:rPr>
          <w:rFonts w:ascii="Helvetica" w:hAnsi="Helvetica"/>
        </w:rPr>
        <w:t>Json içerisindeki nesnenin değişken adları çift tırnak içerisinde yazılır ve : sonrası değeri yazılır. Integer değerler tırnak içinde yazılmazken, string değerler tırnak içinde yazılır.</w:t>
      </w:r>
      <w:r w:rsidR="00010720">
        <w:rPr>
          <w:rFonts w:ascii="Helvetica" w:hAnsi="Helvetica"/>
        </w:rPr>
        <w:t xml:space="preserve"> Boolen değerler de tırnak içinde yazılmazlar ve null değer alan değişkenler için null değerleri de tırnak içine alınmadan yazılır.</w:t>
      </w:r>
      <w:r w:rsidR="00010720" w:rsidRPr="006D1E26">
        <w:rPr>
          <w:rFonts w:ascii="Helvetica" w:hAnsi="Helvetica"/>
          <w:color w:val="FF0000"/>
        </w:rPr>
        <w:t>Ör:</w:t>
      </w:r>
    </w:p>
    <w:p w:rsidR="00010720" w:rsidRDefault="00010720" w:rsidP="00010720">
      <w:pPr>
        <w:rPr>
          <w:rFonts w:ascii="Helvetica" w:hAnsi="Helvetica"/>
        </w:rPr>
      </w:pPr>
      <w:r>
        <w:rPr>
          <w:rFonts w:ascii="Helvetica" w:hAnsi="Helvetica"/>
        </w:rPr>
        <w:t>{</w:t>
      </w:r>
    </w:p>
    <w:p w:rsidR="00010720" w:rsidRDefault="00010720" w:rsidP="00010720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“id”:14,</w:t>
      </w:r>
    </w:p>
    <w:p w:rsidR="00010720" w:rsidRDefault="00010720" w:rsidP="00010720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“firstName”:”Mario”,</w:t>
      </w:r>
    </w:p>
    <w:p w:rsidR="00010720" w:rsidRDefault="00010720" w:rsidP="00010720">
      <w:pPr>
        <w:rPr>
          <w:rFonts w:ascii="Helvetica" w:hAnsi="Helvetica"/>
        </w:rPr>
      </w:pPr>
      <w:r>
        <w:rPr>
          <w:rFonts w:ascii="Helvetica" w:hAnsi="Helvetica"/>
        </w:rPr>
        <w:tab/>
        <w:t>“lastName”:”Rossi”,</w:t>
      </w:r>
    </w:p>
    <w:p w:rsidR="00010720" w:rsidRDefault="00010720" w:rsidP="00010720">
      <w:pPr>
        <w:rPr>
          <w:rFonts w:ascii="Helvetica" w:hAnsi="Helvetica"/>
        </w:rPr>
      </w:pPr>
      <w:r>
        <w:rPr>
          <w:rFonts w:ascii="Helvetica" w:hAnsi="Helvetica"/>
        </w:rPr>
        <w:tab/>
        <w:t>“active”: true,</w:t>
      </w:r>
    </w:p>
    <w:p w:rsidR="00010720" w:rsidRDefault="00010720" w:rsidP="00010720">
      <w:pPr>
        <w:rPr>
          <w:rFonts w:ascii="Helvetica" w:hAnsi="Helvetica"/>
        </w:rPr>
      </w:pPr>
      <w:r>
        <w:rPr>
          <w:rFonts w:ascii="Helvetica" w:hAnsi="Helvetica"/>
        </w:rPr>
        <w:tab/>
        <w:t>“courses”:null</w:t>
      </w:r>
    </w:p>
    <w:p w:rsidR="00010720" w:rsidRDefault="00010720">
      <w:pPr>
        <w:rPr>
          <w:rFonts w:ascii="Helvetica" w:hAnsi="Helvetica"/>
        </w:rPr>
      </w:pPr>
      <w:r>
        <w:rPr>
          <w:rFonts w:ascii="Helvetica" w:hAnsi="Helvetica"/>
        </w:rPr>
        <w:t>}</w:t>
      </w:r>
    </w:p>
    <w:p w:rsidR="00010720" w:rsidRPr="00694285" w:rsidRDefault="006D1E26">
      <w:pPr>
        <w:rPr>
          <w:rFonts w:ascii="Helvetica" w:hAnsi="Helvetica"/>
          <w:color w:val="FF0000"/>
        </w:rPr>
      </w:pPr>
      <w:r w:rsidRPr="00694285">
        <w:rPr>
          <w:rFonts w:ascii="Helvetica" w:hAnsi="Helvetica"/>
          <w:color w:val="FF0000"/>
        </w:rPr>
        <w:t>İç içe geçmiş JSON objeleri:</w:t>
      </w:r>
    </w:p>
    <w:p w:rsidR="006D1E26" w:rsidRDefault="006D1E26" w:rsidP="006D1E26">
      <w:pPr>
        <w:rPr>
          <w:rFonts w:ascii="Helvetica" w:hAnsi="Helvetica"/>
        </w:rPr>
      </w:pPr>
      <w:r>
        <w:rPr>
          <w:rFonts w:ascii="Helvetica" w:hAnsi="Helvetica"/>
        </w:rPr>
        <w:t>{</w:t>
      </w:r>
    </w:p>
    <w:p w:rsidR="006D1E26" w:rsidRDefault="006D1E26" w:rsidP="006D1E26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“id”:14,</w:t>
      </w:r>
    </w:p>
    <w:p w:rsidR="006D1E26" w:rsidRDefault="006D1E26" w:rsidP="006D1E26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“firstName”:”Mario”,</w:t>
      </w:r>
    </w:p>
    <w:p w:rsidR="006D1E26" w:rsidRDefault="006D1E26" w:rsidP="006D1E26">
      <w:pPr>
        <w:rPr>
          <w:rFonts w:ascii="Helvetica" w:hAnsi="Helvetica"/>
        </w:rPr>
      </w:pPr>
      <w:r>
        <w:rPr>
          <w:rFonts w:ascii="Helvetica" w:hAnsi="Helvetica"/>
        </w:rPr>
        <w:tab/>
        <w:t>“lastName”:”Rossi”,</w:t>
      </w:r>
    </w:p>
    <w:p w:rsidR="006D1E26" w:rsidRDefault="006D1E26" w:rsidP="006D1E26">
      <w:pPr>
        <w:rPr>
          <w:rFonts w:ascii="Helvetica" w:hAnsi="Helvetica"/>
        </w:rPr>
      </w:pPr>
      <w:r>
        <w:rPr>
          <w:rFonts w:ascii="Helvetica" w:hAnsi="Helvetica"/>
        </w:rPr>
        <w:tab/>
        <w:t>“active”: true,</w:t>
      </w:r>
    </w:p>
    <w:p w:rsidR="006D1E26" w:rsidRDefault="006D1E26" w:rsidP="006D1E26">
      <w:pPr>
        <w:rPr>
          <w:rFonts w:ascii="Helvetica" w:hAnsi="Helvetica"/>
        </w:rPr>
      </w:pPr>
      <w:r>
        <w:rPr>
          <w:rFonts w:ascii="Helvetica" w:hAnsi="Helvetica"/>
        </w:rPr>
        <w:tab/>
        <w:t>“address”:</w:t>
      </w:r>
    </w:p>
    <w:p w:rsidR="006D1E26" w:rsidRDefault="006D1E26" w:rsidP="006D1E26">
      <w:pPr>
        <w:ind w:left="708" w:firstLine="708"/>
        <w:rPr>
          <w:rFonts w:ascii="Helvetica" w:hAnsi="Helvetica"/>
        </w:rPr>
      </w:pPr>
      <w:r>
        <w:rPr>
          <w:rFonts w:ascii="Helvetica" w:hAnsi="Helvetica"/>
        </w:rPr>
        <w:t xml:space="preserve"> {</w:t>
      </w:r>
    </w:p>
    <w:p w:rsidR="006D1E26" w:rsidRDefault="006D1E26" w:rsidP="006D1E26">
      <w:pPr>
        <w:ind w:left="708" w:firstLine="708"/>
        <w:rPr>
          <w:rFonts w:ascii="Helvetica" w:hAnsi="Helvetica"/>
        </w:rPr>
      </w:pPr>
      <w:r>
        <w:rPr>
          <w:rFonts w:ascii="Helvetica" w:hAnsi="Helvetica"/>
        </w:rPr>
        <w:t>“street”:”100 Main st”,</w:t>
      </w:r>
    </w:p>
    <w:p w:rsidR="006D1E26" w:rsidRDefault="006D1E26" w:rsidP="006D1E26">
      <w:pPr>
        <w:ind w:left="708" w:firstLine="708"/>
        <w:rPr>
          <w:rFonts w:ascii="Helvetica" w:hAnsi="Helvetica"/>
        </w:rPr>
      </w:pPr>
      <w:r>
        <w:rPr>
          <w:rFonts w:ascii="Helvetica" w:hAnsi="Helvetica"/>
        </w:rPr>
        <w:t>“city”:”Philadelphia”,</w:t>
      </w:r>
    </w:p>
    <w:p w:rsidR="006D1E26" w:rsidRDefault="006D1E26" w:rsidP="006D1E26">
      <w:pPr>
        <w:ind w:left="708" w:firstLine="708"/>
        <w:rPr>
          <w:rFonts w:ascii="Helvetica" w:hAnsi="Helvetica"/>
        </w:rPr>
      </w:pPr>
      <w:r>
        <w:rPr>
          <w:rFonts w:ascii="Helvetica" w:hAnsi="Helvetica"/>
        </w:rPr>
        <w:t>“state”:”pennsylvania”,</w:t>
      </w:r>
    </w:p>
    <w:p w:rsidR="006D1E26" w:rsidRDefault="006D1E26" w:rsidP="006D1E26">
      <w:pPr>
        <w:ind w:left="708" w:firstLine="708"/>
        <w:rPr>
          <w:rFonts w:ascii="Helvetica" w:hAnsi="Helvetica"/>
        </w:rPr>
      </w:pPr>
      <w:r>
        <w:rPr>
          <w:rFonts w:ascii="Helvetica" w:hAnsi="Helvetica"/>
        </w:rPr>
        <w:lastRenderedPageBreak/>
        <w:t>“zip”:”19103”,</w:t>
      </w:r>
    </w:p>
    <w:p w:rsidR="006D1E26" w:rsidRDefault="006D1E26" w:rsidP="006D1E26">
      <w:pPr>
        <w:ind w:left="708" w:firstLine="708"/>
        <w:rPr>
          <w:rFonts w:ascii="Helvetica" w:hAnsi="Helvetica"/>
        </w:rPr>
      </w:pPr>
      <w:r>
        <w:rPr>
          <w:rFonts w:ascii="Helvetica" w:hAnsi="Helvetica"/>
        </w:rPr>
        <w:t>“country”:”USA”</w:t>
      </w:r>
    </w:p>
    <w:p w:rsidR="006D1E26" w:rsidRDefault="006D1E26" w:rsidP="006D1E26">
      <w:pPr>
        <w:ind w:left="1416"/>
        <w:rPr>
          <w:rFonts w:ascii="Helvetica" w:hAnsi="Helvetica"/>
        </w:rPr>
      </w:pPr>
      <w:r>
        <w:rPr>
          <w:rFonts w:ascii="Helvetica" w:hAnsi="Helvetica"/>
        </w:rPr>
        <w:t>}</w:t>
      </w:r>
    </w:p>
    <w:p w:rsidR="006D1E26" w:rsidRDefault="006D1E26">
      <w:pPr>
        <w:rPr>
          <w:rFonts w:ascii="Helvetica" w:hAnsi="Helvetica"/>
        </w:rPr>
      </w:pPr>
      <w:r>
        <w:rPr>
          <w:rFonts w:ascii="Helvetica" w:hAnsi="Helvetica"/>
        </w:rPr>
        <w:t>}</w:t>
      </w:r>
    </w:p>
    <w:p w:rsidR="00694285" w:rsidRDefault="00694285">
      <w:pPr>
        <w:rPr>
          <w:rFonts w:ascii="Helvetica" w:hAnsi="Helvetica"/>
          <w:color w:val="FF0000"/>
        </w:rPr>
      </w:pPr>
      <w:r w:rsidRPr="00694285">
        <w:rPr>
          <w:rFonts w:ascii="Helvetica" w:hAnsi="Helvetica"/>
          <w:color w:val="FF0000"/>
        </w:rPr>
        <w:t>Json içerisinde dizi kullanımı:</w:t>
      </w:r>
    </w:p>
    <w:p w:rsidR="00694285" w:rsidRDefault="00694285" w:rsidP="00694285">
      <w:pPr>
        <w:rPr>
          <w:rFonts w:ascii="Helvetica" w:hAnsi="Helvetica"/>
        </w:rPr>
      </w:pPr>
      <w:r>
        <w:rPr>
          <w:rFonts w:ascii="Helvetica" w:hAnsi="Helvetica"/>
        </w:rPr>
        <w:t>{</w:t>
      </w:r>
    </w:p>
    <w:p w:rsidR="00694285" w:rsidRDefault="00694285" w:rsidP="00694285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“id”:14,</w:t>
      </w:r>
    </w:p>
    <w:p w:rsidR="00694285" w:rsidRDefault="00694285" w:rsidP="00694285">
      <w:pPr>
        <w:ind w:firstLine="708"/>
        <w:rPr>
          <w:rFonts w:ascii="Helvetica" w:hAnsi="Helvetica"/>
        </w:rPr>
      </w:pPr>
      <w:r>
        <w:rPr>
          <w:rFonts w:ascii="Helvetica" w:hAnsi="Helvetica"/>
        </w:rPr>
        <w:t>“firstName”:”Mario”,</w:t>
      </w:r>
    </w:p>
    <w:p w:rsidR="00694285" w:rsidRDefault="00694285" w:rsidP="00694285">
      <w:pPr>
        <w:rPr>
          <w:rFonts w:ascii="Helvetica" w:hAnsi="Helvetica"/>
        </w:rPr>
      </w:pPr>
      <w:r>
        <w:rPr>
          <w:rFonts w:ascii="Helvetica" w:hAnsi="Helvetica"/>
        </w:rPr>
        <w:tab/>
        <w:t>“lastName”:”Rossi”,</w:t>
      </w:r>
    </w:p>
    <w:p w:rsidR="00694285" w:rsidRDefault="00694285" w:rsidP="00694285">
      <w:pPr>
        <w:rPr>
          <w:rFonts w:ascii="Helvetica" w:hAnsi="Helvetica"/>
        </w:rPr>
      </w:pPr>
      <w:r>
        <w:rPr>
          <w:rFonts w:ascii="Helvetica" w:hAnsi="Helvetica"/>
        </w:rPr>
        <w:tab/>
        <w:t>“active”: true,</w:t>
      </w:r>
    </w:p>
    <w:p w:rsidR="00694285" w:rsidRDefault="00694285" w:rsidP="00694285">
      <w:pPr>
        <w:rPr>
          <w:rFonts w:ascii="Helvetica" w:hAnsi="Helvetica"/>
        </w:rPr>
      </w:pPr>
      <w:r>
        <w:rPr>
          <w:rFonts w:ascii="Helvetica" w:hAnsi="Helvetica"/>
        </w:rPr>
        <w:tab/>
        <w:t>“languages”: [“Java”,”C#”,”Python”,”Javascript”]</w:t>
      </w:r>
    </w:p>
    <w:p w:rsidR="00694285" w:rsidRDefault="00694285" w:rsidP="00694285">
      <w:pPr>
        <w:rPr>
          <w:rFonts w:ascii="Helvetica" w:hAnsi="Helvetica"/>
        </w:rPr>
      </w:pPr>
      <w:r>
        <w:rPr>
          <w:rFonts w:ascii="Helvetica" w:hAnsi="Helvetica"/>
        </w:rPr>
        <w:t>}</w:t>
      </w:r>
    </w:p>
    <w:p w:rsidR="00593BDC" w:rsidRPr="00B04FFA" w:rsidRDefault="00B04FFA" w:rsidP="00B04FFA">
      <w:pPr>
        <w:pStyle w:val="Heading1"/>
        <w:rPr>
          <w:rFonts w:ascii="Helvetica" w:hAnsi="Helvetica" w:cs="Helvetica"/>
          <w:color w:val="auto"/>
        </w:rPr>
      </w:pPr>
      <w:r>
        <w:rPr>
          <w:rFonts w:ascii="Helvetica" w:hAnsi="Helvetica" w:cs="Helvetica"/>
          <w:color w:val="auto"/>
        </w:rPr>
        <w:t>H</w:t>
      </w:r>
      <w:r w:rsidR="00421C42">
        <w:rPr>
          <w:rFonts w:ascii="Helvetica" w:hAnsi="Helvetica" w:cs="Helvetica"/>
          <w:color w:val="auto"/>
        </w:rPr>
        <w:t>TTP</w:t>
      </w:r>
      <w:r w:rsidR="00593BDC" w:rsidRPr="00B04FFA">
        <w:rPr>
          <w:rFonts w:ascii="Helvetica" w:hAnsi="Helvetica" w:cs="Helvetica"/>
          <w:color w:val="auto"/>
        </w:rPr>
        <w:t xml:space="preserve"> ve Crud operasyonları:</w:t>
      </w:r>
    </w:p>
    <w:p w:rsidR="00593BDC" w:rsidRDefault="00593BDC" w:rsidP="00694285">
      <w:pPr>
        <w:rPr>
          <w:rFonts w:ascii="Helvetica" w:hAnsi="Helvetica"/>
        </w:rPr>
      </w:pPr>
      <w:r>
        <w:rPr>
          <w:rFonts w:ascii="Helvetica" w:hAnsi="Helvetica"/>
        </w:rPr>
        <w:t>POST yeni bir entity yaratma</w:t>
      </w:r>
    </w:p>
    <w:p w:rsidR="00593BDC" w:rsidRDefault="00593BDC" w:rsidP="00694285">
      <w:pPr>
        <w:rPr>
          <w:rFonts w:ascii="Helvetica" w:hAnsi="Helvetica"/>
        </w:rPr>
      </w:pPr>
      <w:r>
        <w:rPr>
          <w:rFonts w:ascii="Helvetica" w:hAnsi="Helvetica"/>
        </w:rPr>
        <w:t>GET entity listesi veya tek bir entityi okuma</w:t>
      </w:r>
    </w:p>
    <w:p w:rsidR="00593BDC" w:rsidRDefault="00593BDC" w:rsidP="00694285">
      <w:pPr>
        <w:rPr>
          <w:rFonts w:ascii="Helvetica" w:hAnsi="Helvetica"/>
        </w:rPr>
      </w:pPr>
      <w:r>
        <w:rPr>
          <w:rFonts w:ascii="Helvetica" w:hAnsi="Helvetica"/>
        </w:rPr>
        <w:t>PUT var olan bir entityi güncelleme</w:t>
      </w:r>
    </w:p>
    <w:p w:rsidR="00593BDC" w:rsidRDefault="00593BDC" w:rsidP="00694285">
      <w:pPr>
        <w:rPr>
          <w:rFonts w:ascii="Helvetica" w:hAnsi="Helvetica"/>
        </w:rPr>
      </w:pPr>
      <w:r>
        <w:rPr>
          <w:rFonts w:ascii="Helvetica" w:hAnsi="Helvetica"/>
        </w:rPr>
        <w:t>DELETE var olan bir entityi silme</w:t>
      </w:r>
    </w:p>
    <w:p w:rsidR="00593BDC" w:rsidRDefault="00593BDC" w:rsidP="00694285">
      <w:pPr>
        <w:rPr>
          <w:rFonts w:ascii="Helvetica" w:hAnsi="Helvetica"/>
        </w:rPr>
      </w:pPr>
      <w:r>
        <w:rPr>
          <w:rFonts w:ascii="Helvetica" w:hAnsi="Helvetica"/>
        </w:rPr>
        <w:t>http response mesajı:</w:t>
      </w:r>
    </w:p>
    <w:p w:rsidR="00593BDC" w:rsidRDefault="00593BDC" w:rsidP="00694285">
      <w:pPr>
        <w:rPr>
          <w:rFonts w:ascii="Helvetica" w:hAnsi="Helvetica"/>
        </w:rPr>
      </w:pPr>
      <w:r>
        <w:rPr>
          <w:rFonts w:ascii="Helvetica" w:hAnsi="Helvetica"/>
        </w:rPr>
        <w:t>Response line: server protokolü ve durum kodu</w:t>
      </w:r>
    </w:p>
    <w:p w:rsidR="00593BDC" w:rsidRDefault="00593BDC" w:rsidP="00694285">
      <w:pPr>
        <w:rPr>
          <w:rFonts w:ascii="Helvetica" w:hAnsi="Helvetica"/>
        </w:rPr>
      </w:pPr>
      <w:r>
        <w:rPr>
          <w:rFonts w:ascii="Helvetica" w:hAnsi="Helvetica"/>
        </w:rPr>
        <w:t>Header değişkenleri: response metadata</w:t>
      </w:r>
    </w:p>
    <w:p w:rsidR="00B165D8" w:rsidRDefault="00593BDC">
      <w:pPr>
        <w:rPr>
          <w:rFonts w:ascii="Helvetica" w:hAnsi="Helvetica"/>
        </w:rPr>
      </w:pPr>
      <w:r>
        <w:rPr>
          <w:rFonts w:ascii="Helvetica" w:hAnsi="Helvetica"/>
        </w:rPr>
        <w:t>Message body: mesaj içeriği</w:t>
      </w:r>
    </w:p>
    <w:p w:rsidR="00B165D8" w:rsidRPr="006449D6" w:rsidRDefault="00B165D8" w:rsidP="006449D6">
      <w:pPr>
        <w:pStyle w:val="Heading1"/>
        <w:rPr>
          <w:rFonts w:ascii="Helvetica" w:hAnsi="Helvetica" w:cs="Helvetica"/>
          <w:color w:val="auto"/>
        </w:rPr>
      </w:pPr>
      <w:r w:rsidRPr="006449D6">
        <w:rPr>
          <w:rFonts w:ascii="Helvetica" w:hAnsi="Helvetica" w:cs="Helvetica"/>
          <w:color w:val="auto"/>
        </w:rPr>
        <w:t>MIME Content types:</w:t>
      </w:r>
    </w:p>
    <w:p w:rsidR="00B165D8" w:rsidRDefault="00B165D8">
      <w:pPr>
        <w:rPr>
          <w:rFonts w:ascii="Helvetica" w:hAnsi="Helvetica"/>
        </w:rPr>
      </w:pPr>
      <w:r>
        <w:rPr>
          <w:rFonts w:ascii="Helvetica" w:hAnsi="Helvetica"/>
        </w:rPr>
        <w:t>Mail-Extension(çok amaçlı internet poste uzantısı) gönderilen mesajın gerçek içeriğini tanımlar.</w:t>
      </w:r>
    </w:p>
    <w:p w:rsidR="00B165D8" w:rsidRDefault="00B165D8">
      <w:pPr>
        <w:rPr>
          <w:rFonts w:ascii="Helvetica" w:hAnsi="Helvetica"/>
        </w:rPr>
      </w:pPr>
      <w:r>
        <w:rPr>
          <w:rFonts w:ascii="Helvetica" w:hAnsi="Helvetica"/>
        </w:rPr>
        <w:t>Ör:</w:t>
      </w:r>
    </w:p>
    <w:p w:rsidR="00B165D8" w:rsidRDefault="00B165D8">
      <w:pPr>
        <w:rPr>
          <w:rFonts w:ascii="Helvetica" w:hAnsi="Helvetica"/>
        </w:rPr>
      </w:pPr>
      <w:r>
        <w:rPr>
          <w:rFonts w:ascii="Helvetica" w:hAnsi="Helvetica"/>
        </w:rPr>
        <w:t>Text/html,text/plain</w:t>
      </w:r>
    </w:p>
    <w:p w:rsidR="00331DA5" w:rsidRDefault="00331DA5" w:rsidP="00331DA5">
      <w:pPr>
        <w:pStyle w:val="Heading1"/>
        <w:rPr>
          <w:rFonts w:ascii="Times New Roman" w:hAnsi="Times New Roman" w:cs="Times New Roman"/>
          <w:color w:val="auto"/>
        </w:rPr>
      </w:pPr>
      <w:r w:rsidRPr="00331DA5">
        <w:rPr>
          <w:rFonts w:ascii="Times New Roman" w:hAnsi="Times New Roman" w:cs="Times New Roman"/>
          <w:color w:val="auto"/>
        </w:rPr>
        <w:t>@PathVaraible</w:t>
      </w:r>
    </w:p>
    <w:p w:rsidR="00331DA5" w:rsidRDefault="00331DA5" w:rsidP="00331DA5">
      <w:r>
        <w:t>Requestlerle gelen değişken değerlerini method parametreleriyle eşleştirmeye yarar. Örneğin Id’ye göre arama yapıldığında, requestte gelen id değerini method parametresindeki idye eşleme yapılır apideki varaiblle ismiyle metod parametresi aynı isimle tanımlanmalı</w:t>
      </w:r>
      <w:r w:rsidR="00E46038">
        <w:t>.</w:t>
      </w:r>
    </w:p>
    <w:p w:rsidR="003234FD" w:rsidRDefault="003234FD" w:rsidP="003234FD">
      <w:pPr>
        <w:pStyle w:val="Heading1"/>
        <w:rPr>
          <w:rFonts w:ascii="Times New Roman" w:hAnsi="Times New Roman" w:cs="Times New Roman"/>
          <w:color w:val="auto"/>
        </w:rPr>
      </w:pPr>
      <w:r w:rsidRPr="003234FD">
        <w:rPr>
          <w:rFonts w:ascii="Times New Roman" w:hAnsi="Times New Roman" w:cs="Times New Roman"/>
          <w:color w:val="auto"/>
        </w:rPr>
        <w:t xml:space="preserve">Rest Exception Handling </w:t>
      </w:r>
    </w:p>
    <w:p w:rsidR="003234FD" w:rsidRDefault="00511539" w:rsidP="003234FD">
      <w:r>
        <w:t xml:space="preserve">Tanımladığımız Exception türünde veya belirli bir exception türünde hataları yakalamak için hata yakalanınca yapılacak işlerin bulunduğu metod üzerinde ExceptionHandler anotasyonu koymak </w:t>
      </w:r>
      <w:r>
        <w:lastRenderedPageBreak/>
        <w:t>gerekir. Parametre kısmına da ister belirlediğimiz bir hata türü ister belirli bir hata türünde parametre ekleyip ilgili hata oluştuğunda yapılacak işleri belirleyebiliriz.</w:t>
      </w:r>
    </w:p>
    <w:p w:rsidR="00391F98" w:rsidRDefault="00391F98" w:rsidP="00391F98">
      <w:pPr>
        <w:pStyle w:val="Heading1"/>
        <w:rPr>
          <w:rFonts w:ascii="Times New Roman" w:hAnsi="Times New Roman" w:cs="Times New Roman"/>
          <w:color w:val="auto"/>
        </w:rPr>
      </w:pPr>
      <w:r w:rsidRPr="00391F98">
        <w:rPr>
          <w:rFonts w:ascii="Times New Roman" w:hAnsi="Times New Roman" w:cs="Times New Roman"/>
          <w:color w:val="auto"/>
        </w:rPr>
        <w:t>Global Exception Handling</w:t>
      </w:r>
    </w:p>
    <w:p w:rsidR="00391F98" w:rsidRDefault="00793299" w:rsidP="00793299">
      <w:pPr>
        <w:pStyle w:val="Heading2"/>
        <w:rPr>
          <w:color w:val="auto"/>
        </w:rPr>
      </w:pPr>
      <w:r w:rsidRPr="00793299">
        <w:rPr>
          <w:color w:val="auto"/>
        </w:rPr>
        <w:t>@ControllerAdvice</w:t>
      </w:r>
    </w:p>
    <w:p w:rsidR="007269DB" w:rsidRDefault="007269DB" w:rsidP="007269DB">
      <w:r>
        <w:t>Bir filtre gibi çalışır, apilere gelen ist</w:t>
      </w:r>
      <w:r w:rsidR="00FB37F2">
        <w:t>ekleri önceden işlemek için ve</w:t>
      </w:r>
      <w:r w:rsidR="00A467D6">
        <w:t xml:space="preserve"> </w:t>
      </w:r>
      <w:r>
        <w:t>istisnaları ele almak için yanıtları sonradan işlemek için de kullanılabilir.</w:t>
      </w:r>
      <w:r w:rsidR="00E97491">
        <w:t xml:space="preserve"> Global hata </w:t>
      </w:r>
      <w:r w:rsidR="00C06CA4">
        <w:t>yakalama yapmak için güzeldir. Bu anotasyon AOP için gerçek dünya kullanım örneğidir.</w:t>
      </w:r>
    </w:p>
    <w:p w:rsidR="00367DC7" w:rsidRDefault="00367DC7" w:rsidP="00440B0F">
      <w:pPr>
        <w:pStyle w:val="Heading1"/>
        <w:rPr>
          <w:rFonts w:ascii="Times New Roman" w:hAnsi="Times New Roman" w:cs="Times New Roman"/>
          <w:color w:val="auto"/>
        </w:rPr>
      </w:pPr>
      <w:r w:rsidRPr="00440B0F">
        <w:rPr>
          <w:rFonts w:ascii="Times New Roman" w:hAnsi="Times New Roman" w:cs="Times New Roman"/>
          <w:color w:val="auto"/>
        </w:rPr>
        <w:t>Spring Rest Api Design</w:t>
      </w:r>
    </w:p>
    <w:p w:rsidR="00440B0F" w:rsidRDefault="00440B0F" w:rsidP="00440B0F">
      <w:r>
        <w:t>Api design için öncelikle Api’nin kullanıcılarını ve Api’yi nasıl kullanacaklarını bilmeliyiz. Bu bilgilere göre de Api’yi tasarlamalıyız.</w:t>
      </w:r>
    </w:p>
    <w:p w:rsidR="00AF7003" w:rsidRDefault="00AF7003" w:rsidP="00440B0F">
      <w:r>
        <w:t>İlk adım olarak Api gereksinimlerini gözden geçirmek gerekir.</w:t>
      </w:r>
      <w:r w:rsidR="00A92B50">
        <w:t xml:space="preserve"> Ana kaynakları ve entityleri gerekli şekilde tanımlamak gerekir.</w:t>
      </w:r>
      <w:r w:rsidR="000F4C5E">
        <w:t xml:space="preserve"> Ardında bir kaynağa işlem atamak için http kullanmak gerekir.</w:t>
      </w:r>
    </w:p>
    <w:p w:rsidR="00235B8A" w:rsidRDefault="00235B8A" w:rsidP="00235B8A">
      <w:pPr>
        <w:pStyle w:val="Heading1"/>
        <w:rPr>
          <w:rFonts w:ascii="Times New Roman" w:hAnsi="Times New Roman" w:cs="Times New Roman"/>
          <w:color w:val="auto"/>
        </w:rPr>
      </w:pPr>
      <w:r w:rsidRPr="00235B8A">
        <w:rPr>
          <w:rFonts w:ascii="Times New Roman" w:hAnsi="Times New Roman" w:cs="Times New Roman"/>
          <w:color w:val="auto"/>
        </w:rPr>
        <w:t>Spring Data JPA</w:t>
      </w:r>
    </w:p>
    <w:p w:rsidR="00235B8A" w:rsidRDefault="00235B8A" w:rsidP="00235B8A">
      <w:r>
        <w:t>Spring data jpa JpaRepository interfacesini sağlar, bu interface sayesinde Entity ile Primarykey bilgisini vererek kolayca Repository katmanını oluşturabiliriz.</w:t>
      </w:r>
    </w:p>
    <w:p w:rsidR="00C43DFB" w:rsidRDefault="00C43DFB" w:rsidP="00C43DFB">
      <w:pPr>
        <w:pStyle w:val="Heading1"/>
        <w:rPr>
          <w:rFonts w:ascii="Times New Roman" w:hAnsi="Times New Roman" w:cs="Times New Roman"/>
          <w:color w:val="auto"/>
        </w:rPr>
      </w:pPr>
      <w:r w:rsidRPr="00C43DFB">
        <w:rPr>
          <w:rFonts w:ascii="Times New Roman" w:hAnsi="Times New Roman" w:cs="Times New Roman"/>
          <w:color w:val="auto"/>
        </w:rPr>
        <w:t>JPQL</w:t>
      </w:r>
    </w:p>
    <w:p w:rsidR="00C43DFB" w:rsidRDefault="003F0579" w:rsidP="003F0579">
      <w:pPr>
        <w:pStyle w:val="Heading1"/>
        <w:rPr>
          <w:rFonts w:ascii="Times New Roman" w:hAnsi="Times New Roman" w:cs="Times New Roman"/>
          <w:color w:val="auto"/>
        </w:rPr>
      </w:pPr>
      <w:r w:rsidRPr="003F0579">
        <w:rPr>
          <w:rFonts w:ascii="Times New Roman" w:hAnsi="Times New Roman" w:cs="Times New Roman"/>
          <w:color w:val="auto"/>
        </w:rPr>
        <w:t>Query DSL</w:t>
      </w:r>
    </w:p>
    <w:p w:rsidR="003F0579" w:rsidRDefault="003F0579" w:rsidP="003F0579">
      <w:pPr>
        <w:pStyle w:val="Heading1"/>
        <w:rPr>
          <w:rFonts w:ascii="Times New Roman" w:hAnsi="Times New Roman" w:cs="Times New Roman"/>
          <w:color w:val="auto"/>
        </w:rPr>
      </w:pPr>
      <w:r w:rsidRPr="003F0579">
        <w:rPr>
          <w:rFonts w:ascii="Times New Roman" w:hAnsi="Times New Roman" w:cs="Times New Roman"/>
          <w:color w:val="auto"/>
        </w:rPr>
        <w:t>Defining custom methods (low level coding)</w:t>
      </w:r>
    </w:p>
    <w:p w:rsidR="001A7EED" w:rsidRDefault="001A7EED" w:rsidP="001A7EED">
      <w:pPr>
        <w:pStyle w:val="Heading1"/>
        <w:rPr>
          <w:rFonts w:ascii="Times New Roman" w:hAnsi="Times New Roman" w:cs="Times New Roman"/>
          <w:color w:val="auto"/>
        </w:rPr>
      </w:pPr>
      <w:r w:rsidRPr="001A7EED">
        <w:rPr>
          <w:rFonts w:ascii="Times New Roman" w:hAnsi="Times New Roman" w:cs="Times New Roman"/>
          <w:color w:val="auto"/>
        </w:rPr>
        <w:t>Spring Data Rest</w:t>
      </w:r>
    </w:p>
    <w:p w:rsidR="001A7EED" w:rsidRDefault="001A7EED" w:rsidP="001A7EED">
      <w:r>
        <w:t>Bu kütüphaneyi mavenda pom.xml dosyasına ekledikten sonra spring otomatik olarak RestController ve Service katmanlarını oluşturur. CRUD endpointleri default olarak entity adının küçük harfle başlayıp sonuna s takısı alması şeklinde oluşturulur.</w:t>
      </w:r>
    </w:p>
    <w:p w:rsidR="00F31C47" w:rsidRPr="00AF6D5E" w:rsidRDefault="00F31C47" w:rsidP="00AF6D5E">
      <w:pPr>
        <w:pStyle w:val="Heading2"/>
        <w:rPr>
          <w:rFonts w:ascii="Times New Roman" w:hAnsi="Times New Roman" w:cs="Times New Roman"/>
          <w:color w:val="auto"/>
        </w:rPr>
      </w:pPr>
      <w:r w:rsidRPr="00AF6D5E">
        <w:rPr>
          <w:rFonts w:ascii="Times New Roman" w:hAnsi="Times New Roman" w:cs="Times New Roman"/>
          <w:color w:val="auto"/>
        </w:rPr>
        <w:t>HATEOAS: Hypermedia as the Engine of Application State</w:t>
      </w:r>
    </w:p>
    <w:p w:rsidR="00AE70E3" w:rsidRDefault="00AE70E3" w:rsidP="00AE70E3">
      <w:r>
        <w:t>Responslardaki meta-data ları işleyen bir yapı</w:t>
      </w:r>
    </w:p>
    <w:p w:rsidR="00AF6D5E" w:rsidRDefault="00AF6D5E" w:rsidP="00AF6D5E">
      <w:pPr>
        <w:pStyle w:val="Heading2"/>
        <w:rPr>
          <w:rFonts w:ascii="Times New Roman" w:hAnsi="Times New Roman" w:cs="Times New Roman"/>
          <w:color w:val="auto"/>
        </w:rPr>
      </w:pPr>
      <w:r w:rsidRPr="00AF6D5E">
        <w:rPr>
          <w:rFonts w:ascii="Times New Roman" w:hAnsi="Times New Roman" w:cs="Times New Roman"/>
          <w:color w:val="auto"/>
        </w:rPr>
        <w:t>RepositoryRestResource</w:t>
      </w:r>
    </w:p>
    <w:p w:rsidR="00AF6D5E" w:rsidRDefault="00AF6D5E" w:rsidP="00AF6D5E">
      <w:r>
        <w:t>Bu anotaston repository katmanına eklenir ve spring data restin otomatik olarak oluşturacağı endpointlerin default isimlendirmesini gerçekleştirir.</w:t>
      </w:r>
    </w:p>
    <w:p w:rsidR="000A76F2" w:rsidRPr="00554232" w:rsidRDefault="000A76F2" w:rsidP="0055423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30"/>
          <w:szCs w:val="30"/>
          <w:lang w:eastAsia="tr-TR"/>
        </w:rPr>
      </w:pPr>
      <w:r w:rsidRPr="000A76F2">
        <w:rPr>
          <w:rFonts w:ascii="Courier New" w:eastAsia="Times New Roman" w:hAnsi="Courier New" w:cs="Courier New"/>
          <w:color w:val="E5C07B"/>
          <w:sz w:val="30"/>
          <w:szCs w:val="30"/>
          <w:lang w:eastAsia="tr-TR"/>
        </w:rPr>
        <w:t>@RepositoryRestResource</w:t>
      </w:r>
      <w:r w:rsidRPr="000A76F2">
        <w:rPr>
          <w:rFonts w:ascii="Courier New" w:eastAsia="Times New Roman" w:hAnsi="Courier New" w:cs="Courier New"/>
          <w:color w:val="ABB2BF"/>
          <w:sz w:val="30"/>
          <w:szCs w:val="30"/>
          <w:lang w:eastAsia="tr-TR"/>
        </w:rPr>
        <w:t>(</w:t>
      </w:r>
      <w:r w:rsidRPr="000A76F2">
        <w:rPr>
          <w:rFonts w:ascii="Courier New" w:eastAsia="Times New Roman" w:hAnsi="Courier New" w:cs="Courier New"/>
          <w:color w:val="D19A66"/>
          <w:sz w:val="30"/>
          <w:szCs w:val="30"/>
          <w:lang w:eastAsia="tr-TR"/>
        </w:rPr>
        <w:t xml:space="preserve">path </w:t>
      </w:r>
      <w:r w:rsidRPr="000A76F2">
        <w:rPr>
          <w:rFonts w:ascii="Courier New" w:eastAsia="Times New Roman" w:hAnsi="Courier New" w:cs="Courier New"/>
          <w:color w:val="ABB2BF"/>
          <w:sz w:val="30"/>
          <w:szCs w:val="30"/>
          <w:lang w:eastAsia="tr-TR"/>
        </w:rPr>
        <w:t xml:space="preserve">= </w:t>
      </w:r>
      <w:r w:rsidRPr="000A76F2">
        <w:rPr>
          <w:rFonts w:ascii="Courier New" w:eastAsia="Times New Roman" w:hAnsi="Courier New" w:cs="Courier New"/>
          <w:color w:val="98C379"/>
          <w:sz w:val="30"/>
          <w:szCs w:val="30"/>
          <w:lang w:eastAsia="tr-TR"/>
        </w:rPr>
        <w:t>"members"</w:t>
      </w:r>
      <w:r w:rsidRPr="000A76F2">
        <w:rPr>
          <w:rFonts w:ascii="Courier New" w:eastAsia="Times New Roman" w:hAnsi="Courier New" w:cs="Courier New"/>
          <w:color w:val="ABB2BF"/>
          <w:sz w:val="30"/>
          <w:szCs w:val="30"/>
          <w:lang w:eastAsia="tr-TR"/>
        </w:rPr>
        <w:t>)</w:t>
      </w:r>
    </w:p>
    <w:p w:rsidR="000A76F2" w:rsidRDefault="000A76F2" w:rsidP="000A76F2">
      <w:pPr>
        <w:pStyle w:val="Heading2"/>
        <w:rPr>
          <w:rFonts w:ascii="Times New Roman" w:hAnsi="Times New Roman" w:cs="Times New Roman"/>
          <w:color w:val="auto"/>
        </w:rPr>
      </w:pPr>
      <w:r w:rsidRPr="000A76F2">
        <w:rPr>
          <w:rFonts w:ascii="Times New Roman" w:hAnsi="Times New Roman" w:cs="Times New Roman"/>
          <w:color w:val="auto"/>
        </w:rPr>
        <w:t>Base-path</w:t>
      </w:r>
    </w:p>
    <w:p w:rsidR="000A76F2" w:rsidRDefault="000A76F2" w:rsidP="000A76F2">
      <w:r>
        <w:t>Endpointlerin başına default bir isim eklemek için kullanılır</w:t>
      </w:r>
    </w:p>
    <w:p w:rsidR="000A76F2" w:rsidRDefault="000A76F2" w:rsidP="000A76F2">
      <w:pPr>
        <w:pStyle w:val="HTMLPreformatted"/>
        <w:shd w:val="clear" w:color="auto" w:fill="282C34"/>
        <w:rPr>
          <w:color w:val="ABB2BF"/>
          <w:sz w:val="30"/>
          <w:szCs w:val="30"/>
        </w:rPr>
      </w:pPr>
      <w:r>
        <w:rPr>
          <w:color w:val="D19A66"/>
          <w:sz w:val="30"/>
          <w:szCs w:val="30"/>
        </w:rPr>
        <w:t>spring.data.rest.base-path</w:t>
      </w:r>
      <w:r>
        <w:rPr>
          <w:color w:val="ABB2BF"/>
          <w:sz w:val="30"/>
          <w:szCs w:val="30"/>
        </w:rPr>
        <w:t>=</w:t>
      </w:r>
      <w:r>
        <w:rPr>
          <w:color w:val="98C379"/>
          <w:sz w:val="30"/>
          <w:szCs w:val="30"/>
        </w:rPr>
        <w:t>/api</w:t>
      </w:r>
    </w:p>
    <w:p w:rsidR="000A76F2" w:rsidRPr="00554232" w:rsidRDefault="00554232" w:rsidP="00554232">
      <w:pPr>
        <w:pStyle w:val="Heading2"/>
        <w:rPr>
          <w:rFonts w:ascii="Times New Roman" w:hAnsi="Times New Roman" w:cs="Times New Roman"/>
          <w:color w:val="auto"/>
        </w:rPr>
      </w:pPr>
      <w:r w:rsidRPr="00554232">
        <w:rPr>
          <w:rFonts w:ascii="Times New Roman" w:hAnsi="Times New Roman" w:cs="Times New Roman"/>
          <w:color w:val="auto"/>
        </w:rPr>
        <w:t>Default page size</w:t>
      </w:r>
    </w:p>
    <w:p w:rsidR="00554232" w:rsidRDefault="00554232" w:rsidP="000A76F2">
      <w:r>
        <w:t>Veri tabanından çekilen veriler için tek seferde kaç veri çekileceğini sınırlamak için kullanılan configürasyon kodu</w:t>
      </w:r>
    </w:p>
    <w:p w:rsidR="00554232" w:rsidRDefault="00554232" w:rsidP="00554232">
      <w:pPr>
        <w:pStyle w:val="HTMLPreformatted"/>
        <w:shd w:val="clear" w:color="auto" w:fill="282C34"/>
        <w:rPr>
          <w:color w:val="ABB2BF"/>
          <w:sz w:val="30"/>
          <w:szCs w:val="30"/>
        </w:rPr>
      </w:pPr>
      <w:r>
        <w:rPr>
          <w:color w:val="D19A66"/>
          <w:sz w:val="30"/>
          <w:szCs w:val="30"/>
        </w:rPr>
        <w:t>spring.data.rest.default-page-size</w:t>
      </w:r>
      <w:r>
        <w:rPr>
          <w:color w:val="ABB2BF"/>
          <w:sz w:val="30"/>
          <w:szCs w:val="30"/>
        </w:rPr>
        <w:t>=</w:t>
      </w:r>
      <w:r>
        <w:rPr>
          <w:color w:val="D19A66"/>
          <w:sz w:val="30"/>
          <w:szCs w:val="30"/>
        </w:rPr>
        <w:t>3</w:t>
      </w:r>
    </w:p>
    <w:p w:rsidR="00554232" w:rsidRDefault="00CD3467" w:rsidP="00CD3467">
      <w:pPr>
        <w:pStyle w:val="Heading2"/>
        <w:rPr>
          <w:rFonts w:ascii="Times New Roman" w:hAnsi="Times New Roman" w:cs="Times New Roman"/>
          <w:color w:val="auto"/>
        </w:rPr>
      </w:pPr>
      <w:r w:rsidRPr="00CD3467">
        <w:rPr>
          <w:rFonts w:ascii="Times New Roman" w:hAnsi="Times New Roman" w:cs="Times New Roman"/>
          <w:color w:val="auto"/>
        </w:rPr>
        <w:lastRenderedPageBreak/>
        <w:t>Sorting</w:t>
      </w:r>
    </w:p>
    <w:p w:rsidR="00CD3467" w:rsidRDefault="00CD3467" w:rsidP="00CD3467">
      <w:hyperlink r:id="rId4" w:history="1">
        <w:r w:rsidRPr="00286B08">
          <w:rPr>
            <w:rStyle w:val="Hyperlink"/>
          </w:rPr>
          <w:t>http://localhost:8080/api/employee?sort=firstName,desc</w:t>
        </w:r>
      </w:hyperlink>
    </w:p>
    <w:p w:rsidR="00CD3467" w:rsidRPr="00CD3467" w:rsidRDefault="00CD3467" w:rsidP="00CD3467">
      <w:r>
        <w:t>bu komut ile gelen verileri soyada göre azalan sıralama yapabiliriz, istersek asc olarak artan veya soyada göre de bu işlemleri gerçekleştirebiliriz, data rest ile bu özellikler kolayca sağlanmış olur.</w:t>
      </w:r>
      <w:bookmarkStart w:id="0" w:name="_GoBack"/>
      <w:bookmarkEnd w:id="0"/>
    </w:p>
    <w:sectPr w:rsidR="00CD3467" w:rsidRPr="00CD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43"/>
    <w:rsid w:val="00010720"/>
    <w:rsid w:val="00053B48"/>
    <w:rsid w:val="000A76F2"/>
    <w:rsid w:val="000F4C5E"/>
    <w:rsid w:val="00190C43"/>
    <w:rsid w:val="001A7EED"/>
    <w:rsid w:val="00235B8A"/>
    <w:rsid w:val="002A1363"/>
    <w:rsid w:val="002C0E6E"/>
    <w:rsid w:val="003234FD"/>
    <w:rsid w:val="00331DA5"/>
    <w:rsid w:val="00367DC7"/>
    <w:rsid w:val="00391F98"/>
    <w:rsid w:val="003F0579"/>
    <w:rsid w:val="00421C42"/>
    <w:rsid w:val="00440970"/>
    <w:rsid w:val="00440B0F"/>
    <w:rsid w:val="00511539"/>
    <w:rsid w:val="00554232"/>
    <w:rsid w:val="00593BDC"/>
    <w:rsid w:val="006449D6"/>
    <w:rsid w:val="00694285"/>
    <w:rsid w:val="006D1E26"/>
    <w:rsid w:val="007269DB"/>
    <w:rsid w:val="00727360"/>
    <w:rsid w:val="00793299"/>
    <w:rsid w:val="00A21F7D"/>
    <w:rsid w:val="00A467D6"/>
    <w:rsid w:val="00A92B50"/>
    <w:rsid w:val="00AE70E3"/>
    <w:rsid w:val="00AF6D5E"/>
    <w:rsid w:val="00AF7003"/>
    <w:rsid w:val="00B04FFA"/>
    <w:rsid w:val="00B165D8"/>
    <w:rsid w:val="00C06CA4"/>
    <w:rsid w:val="00C43DFB"/>
    <w:rsid w:val="00C44AB8"/>
    <w:rsid w:val="00CD3467"/>
    <w:rsid w:val="00E46038"/>
    <w:rsid w:val="00E97491"/>
    <w:rsid w:val="00EF786A"/>
    <w:rsid w:val="00F31C47"/>
    <w:rsid w:val="00FB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E4B6"/>
  <w15:chartTrackingRefBased/>
  <w15:docId w15:val="{20F2CA76-0ABF-48CB-876F-7398AE07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2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6F2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CD3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6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pi/employee?sort=firstName,desc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GÜNEŞ</dc:creator>
  <cp:keywords/>
  <dc:description/>
  <cp:lastModifiedBy>Serkan GÜNEŞ</cp:lastModifiedBy>
  <cp:revision>58</cp:revision>
  <dcterms:created xsi:type="dcterms:W3CDTF">2024-02-02T11:30:00Z</dcterms:created>
  <dcterms:modified xsi:type="dcterms:W3CDTF">2024-07-25T23:35:00Z</dcterms:modified>
</cp:coreProperties>
</file>