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6E55" w14:textId="7C50D8E6" w:rsidR="007367C4" w:rsidRDefault="00AD37AB" w:rsidP="00AD37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 A.A. Dika Surya Putra</w:t>
      </w:r>
    </w:p>
    <w:p w14:paraId="78AAC6BD" w14:textId="1E4E2E7E" w:rsidR="00AD37AB" w:rsidRDefault="00AD37AB" w:rsidP="00AD37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D586A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="005D586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 230030029</w:t>
      </w:r>
    </w:p>
    <w:p w14:paraId="124DB4AC" w14:textId="0AAFB69A" w:rsidR="00AD37AB" w:rsidRDefault="00AD37AB" w:rsidP="00AD37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</w:p>
    <w:p w14:paraId="2F61901E" w14:textId="623C5EBE" w:rsidR="00AD37AB" w:rsidRDefault="00AD37AB" w:rsidP="00AD3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00F889" w14:textId="42CE3C57" w:rsidR="00C049B7" w:rsidRDefault="00C049B7" w:rsidP="00AD37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Soal :</w:t>
      </w:r>
      <w:proofErr w:type="gramEnd"/>
    </w:p>
    <w:p w14:paraId="4E0D77F6" w14:textId="77777777" w:rsidR="00C049B7" w:rsidRDefault="00C049B7" w:rsidP="00C04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Buatlah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perbedaan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antara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RAM dengan ROM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buatlah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sedetail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49B7">
        <w:rPr>
          <w:rFonts w:ascii="Times New Roman" w:hAnsi="Times New Roman" w:cs="Times New Roman"/>
          <w:sz w:val="28"/>
          <w:szCs w:val="28"/>
          <w:lang w:val="en-US"/>
        </w:rPr>
        <w:t>mungkin.</w:t>
      </w:r>
    </w:p>
    <w:p w14:paraId="477BA28C" w14:textId="5C5268AA" w:rsidR="00C049B7" w:rsidRDefault="00C049B7" w:rsidP="00C04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Berikan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contoh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penggunaan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penyimpanan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>. (</w:t>
      </w:r>
      <w:proofErr w:type="spellStart"/>
      <w:proofErr w:type="gramStart"/>
      <w:r w:rsidRPr="00C049B7"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proofErr w:type="gram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atau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diceritakan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dalam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paragraf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0AA51B" w14:textId="77777777" w:rsidR="00C049B7" w:rsidRDefault="00C049B7" w:rsidP="00C049B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F1C2ECC" w14:textId="0CAA0D72" w:rsidR="00C049B7" w:rsidRPr="00C049B7" w:rsidRDefault="00C049B7" w:rsidP="00C04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B7">
        <w:rPr>
          <w:rFonts w:ascii="Times New Roman" w:hAnsi="Times New Roman" w:cs="Times New Roman"/>
          <w:sz w:val="28"/>
          <w:szCs w:val="28"/>
          <w:lang w:val="en-US"/>
        </w:rPr>
        <w:t>Jawaban</w:t>
      </w:r>
    </w:p>
    <w:p w14:paraId="7372C210" w14:textId="384E8281" w:rsidR="00AD37AB" w:rsidRPr="00C049B7" w:rsidRDefault="00AD37AB" w:rsidP="00C049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Berikut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adalah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perbedaan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antara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RAM (Random Access Memory) dan ROM (Read-Only Memory) </w:t>
      </w:r>
      <w:proofErr w:type="spellStart"/>
      <w:r w:rsidRPr="00C049B7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Pr="00C049B7">
        <w:rPr>
          <w:rFonts w:ascii="Times New Roman" w:hAnsi="Times New Roman" w:cs="Times New Roman"/>
          <w:sz w:val="28"/>
          <w:szCs w:val="28"/>
          <w:lang w:val="en-US"/>
        </w:rPr>
        <w:t xml:space="preserve"> detail: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D37AB" w14:paraId="66269306" w14:textId="77777777" w:rsidTr="00335784">
        <w:trPr>
          <w:trHeight w:val="509"/>
        </w:trPr>
        <w:tc>
          <w:tcPr>
            <w:tcW w:w="3020" w:type="dxa"/>
          </w:tcPr>
          <w:p w14:paraId="08A80C2A" w14:textId="77777777" w:rsidR="00AD37AB" w:rsidRPr="005D586A" w:rsidRDefault="00AD37AB" w:rsidP="005D58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58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Perbedaan</w:t>
            </w:r>
            <w:proofErr w:type="spellEnd"/>
          </w:p>
        </w:tc>
        <w:tc>
          <w:tcPr>
            <w:tcW w:w="3020" w:type="dxa"/>
          </w:tcPr>
          <w:p w14:paraId="31E750C5" w14:textId="77777777" w:rsidR="00AD37AB" w:rsidRPr="005D586A" w:rsidRDefault="00AD37AB" w:rsidP="005D58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58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RAM</w:t>
            </w:r>
          </w:p>
        </w:tc>
        <w:tc>
          <w:tcPr>
            <w:tcW w:w="3020" w:type="dxa"/>
          </w:tcPr>
          <w:p w14:paraId="1212612C" w14:textId="77777777" w:rsidR="00AD37AB" w:rsidRPr="005D586A" w:rsidRDefault="00AD37AB" w:rsidP="005D58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58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ROM</w:t>
            </w:r>
          </w:p>
        </w:tc>
      </w:tr>
      <w:tr w:rsidR="00AD37AB" w14:paraId="070D8FCF" w14:textId="77777777" w:rsidTr="00335784">
        <w:trPr>
          <w:trHeight w:val="3407"/>
        </w:trPr>
        <w:tc>
          <w:tcPr>
            <w:tcW w:w="3020" w:type="dxa"/>
          </w:tcPr>
          <w:p w14:paraId="70E3364D" w14:textId="77777777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Definis</w:t>
            </w:r>
            <w:proofErr w:type="spellEnd"/>
          </w:p>
        </w:tc>
        <w:tc>
          <w:tcPr>
            <w:tcW w:w="3020" w:type="dxa"/>
          </w:tcPr>
          <w:p w14:paraId="57A7221B" w14:textId="77777777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RAM adalah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tipe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tempat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penyimpanan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sementara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oleh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komputer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menjalankan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program dan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memproses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 saat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komputer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sedang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aktif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020" w:type="dxa"/>
          </w:tcPr>
          <w:p w14:paraId="41D442A5" w14:textId="77777777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ROM adalah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tipe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penyimpanan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hanya dapat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dibaca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tidak dapat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diubah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Isinya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telah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ditulis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selama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produksi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tidak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dihapus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atau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ditulis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D37AB" w14:paraId="66673DF1" w14:textId="77777777" w:rsidTr="00335784">
        <w:trPr>
          <w:trHeight w:val="2677"/>
        </w:trPr>
        <w:tc>
          <w:tcPr>
            <w:tcW w:w="3020" w:type="dxa"/>
          </w:tcPr>
          <w:p w14:paraId="2E529FD6" w14:textId="77777777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Fungsi</w:t>
            </w:r>
            <w:proofErr w:type="spellEnd"/>
          </w:p>
        </w:tc>
        <w:tc>
          <w:tcPr>
            <w:tcW w:w="3020" w:type="dxa"/>
          </w:tcPr>
          <w:p w14:paraId="32CAB1F4" w14:textId="77777777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RAM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berfungsi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sebagai tempat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penyimpanan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sementara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instruksi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dibutuhkan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oleh CPU saat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komputer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sedang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beroperasi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020" w:type="dxa"/>
          </w:tcPr>
          <w:p w14:paraId="2519B5FC" w14:textId="77777777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ROM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berfungsi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sebagai tempat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penyimpanan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permanen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berisi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instruksi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konfigurasi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dasar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diperlukan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komputer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dinyalakan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D37AB" w14:paraId="6185EBBF" w14:textId="77777777" w:rsidTr="00AD37AB">
        <w:trPr>
          <w:trHeight w:val="2169"/>
        </w:trPr>
        <w:tc>
          <w:tcPr>
            <w:tcW w:w="3020" w:type="dxa"/>
          </w:tcPr>
          <w:p w14:paraId="21C025A3" w14:textId="77777777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Akses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</w:t>
            </w:r>
          </w:p>
        </w:tc>
        <w:tc>
          <w:tcPr>
            <w:tcW w:w="3020" w:type="dxa"/>
          </w:tcPr>
          <w:p w14:paraId="6370A4F2" w14:textId="586790C7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RAM memiliki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akses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acak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artinya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 dapat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diakses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secara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langsung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lokasi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pun dalam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waktu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relatif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singkat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020" w:type="dxa"/>
          </w:tcPr>
          <w:p w14:paraId="7374C3BC" w14:textId="26EFF048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ROM memiliki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akses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sekuensial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artinya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 dapat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diakses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hanya dengan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mengikuti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urutan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tertentu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D37AB" w14:paraId="2B939AA2" w14:textId="77777777" w:rsidTr="00AD37AB">
        <w:trPr>
          <w:trHeight w:val="1960"/>
        </w:trPr>
        <w:tc>
          <w:tcPr>
            <w:tcW w:w="3020" w:type="dxa"/>
          </w:tcPr>
          <w:p w14:paraId="69B1E051" w14:textId="7AF8FE58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Kecepatan</w:t>
            </w:r>
            <w:proofErr w:type="spellEnd"/>
          </w:p>
        </w:tc>
        <w:tc>
          <w:tcPr>
            <w:tcW w:w="3020" w:type="dxa"/>
          </w:tcPr>
          <w:p w14:paraId="67F76CC6" w14:textId="15B1ABF7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RAM memiliki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kecepatan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akses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tinggi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dapat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mengirim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menerima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 dengan cepat.</w:t>
            </w: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020" w:type="dxa"/>
          </w:tcPr>
          <w:p w14:paraId="1A14D09B" w14:textId="4156FF49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ROM memiliki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kecepatan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akses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lebih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lambat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dibandingkan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dengan RAM.</w:t>
            </w:r>
          </w:p>
        </w:tc>
      </w:tr>
      <w:tr w:rsidR="00AD37AB" w14:paraId="78DDC3DB" w14:textId="77777777" w:rsidTr="00C049B7">
        <w:trPr>
          <w:trHeight w:val="2550"/>
        </w:trPr>
        <w:tc>
          <w:tcPr>
            <w:tcW w:w="3020" w:type="dxa"/>
          </w:tcPr>
          <w:p w14:paraId="58A007E6" w14:textId="634D48D2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Volatilitas</w:t>
            </w:r>
            <w:proofErr w:type="spellEnd"/>
          </w:p>
        </w:tc>
        <w:tc>
          <w:tcPr>
            <w:tcW w:w="3020" w:type="dxa"/>
          </w:tcPr>
          <w:p w14:paraId="0E5BF499" w14:textId="069E56EA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RAM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bersifat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volatil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artinya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 yang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disimpan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 RAM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hilang saat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listrik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atau saat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komputer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dimatikan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020" w:type="dxa"/>
          </w:tcPr>
          <w:p w14:paraId="78C35696" w14:textId="4C6904E9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ROM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bersifat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non-volatile,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artinya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 yang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disimpan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 ROM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tetap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bahkan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listrik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atau saat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komputer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dimatikan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D37AB" w14:paraId="6BCE59C2" w14:textId="77777777" w:rsidTr="00C049B7">
        <w:trPr>
          <w:trHeight w:val="2827"/>
        </w:trPr>
        <w:tc>
          <w:tcPr>
            <w:tcW w:w="3020" w:type="dxa"/>
          </w:tcPr>
          <w:p w14:paraId="6EAFA310" w14:textId="75581138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Kapasitas</w:t>
            </w:r>
            <w:proofErr w:type="spellEnd"/>
          </w:p>
        </w:tc>
        <w:tc>
          <w:tcPr>
            <w:tcW w:w="3020" w:type="dxa"/>
          </w:tcPr>
          <w:p w14:paraId="630F9C6A" w14:textId="491CE760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Kapasitas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RAM dapat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bervariasi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dapat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ditingkatkan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dengan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menambahkan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lebih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banyak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RAM atau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meningkatkan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kapasitas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020" w:type="dxa"/>
          </w:tcPr>
          <w:p w14:paraId="68F0753B" w14:textId="1388E3C6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Kapasitas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ROM biasanya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tetap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tidak dapat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diubah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setelah proses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produksi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D37AB" w14:paraId="29074933" w14:textId="77777777" w:rsidTr="00C049B7">
        <w:trPr>
          <w:trHeight w:val="2528"/>
        </w:trPr>
        <w:tc>
          <w:tcPr>
            <w:tcW w:w="3020" w:type="dxa"/>
          </w:tcPr>
          <w:p w14:paraId="665654F2" w14:textId="7AE005D3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Penggunaan</w:t>
            </w: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020" w:type="dxa"/>
          </w:tcPr>
          <w:p w14:paraId="1905B04B" w14:textId="4D8B2A8D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RAM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menyimpan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program, data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dan cache yang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komputer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sedang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berjalan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020" w:type="dxa"/>
          </w:tcPr>
          <w:p w14:paraId="0A48E1B3" w14:textId="15855E53" w:rsid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ROM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menyimpan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firmware, BIOS,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instruksi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booting, dan data yang perlu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dipertahankan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secara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permanen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perangkat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D37AB" w14:paraId="2EAA5199" w14:textId="77777777" w:rsidTr="00C049B7">
        <w:trPr>
          <w:trHeight w:val="1982"/>
        </w:trPr>
        <w:tc>
          <w:tcPr>
            <w:tcW w:w="3020" w:type="dxa"/>
          </w:tcPr>
          <w:p w14:paraId="57993679" w14:textId="6224EEE7" w:rsidR="00AD37AB" w:rsidRP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Pengubahan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</w:t>
            </w: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020" w:type="dxa"/>
          </w:tcPr>
          <w:p w14:paraId="2BCB9E38" w14:textId="0A624202" w:rsidR="00AD37AB" w:rsidRP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dalam RAM dapat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ditulis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dibaca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dan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diubah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sesuai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kebutuhan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komputer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sedang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aktif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020" w:type="dxa"/>
          </w:tcPr>
          <w:p w14:paraId="3D819127" w14:textId="57895A00" w:rsidR="00AD37AB" w:rsidRP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dalam ROM tidak dapat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diubah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setelah proses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produksi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hanya dapat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dibaca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D37AB" w14:paraId="286306E4" w14:textId="77777777" w:rsidTr="00335784">
        <w:tc>
          <w:tcPr>
            <w:tcW w:w="3020" w:type="dxa"/>
          </w:tcPr>
          <w:p w14:paraId="3CE85A8B" w14:textId="27671B78" w:rsidR="00AD37AB" w:rsidRP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Jenis</w:t>
            </w:r>
            <w:proofErr w:type="spellEnd"/>
          </w:p>
        </w:tc>
        <w:tc>
          <w:tcPr>
            <w:tcW w:w="3020" w:type="dxa"/>
          </w:tcPr>
          <w:p w14:paraId="38E64F8D" w14:textId="62BF831C" w:rsidR="00AD37AB" w:rsidRP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Ada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beberapa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jenis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RAM,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termasuk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RAM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dinamis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(DRAM) dan RAM statis (SRAM), yang memiliki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kecepatan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karakteristik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penyimpanan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berbeda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020" w:type="dxa"/>
          </w:tcPr>
          <w:p w14:paraId="7686B1E1" w14:textId="5E5E64B1" w:rsidR="00AD37AB" w:rsidRPr="00AD37AB" w:rsidRDefault="00AD37AB" w:rsidP="003357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Ada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beberapa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jenis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ROM,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termasuk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ROM mask, PROM, EPROM, EEPROM, dan Flash ROM, yang masing-masing memiliki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karakteristik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penyimpanan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fungsi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berbeda</w:t>
            </w:r>
            <w:proofErr w:type="spellEnd"/>
            <w:r w:rsidRPr="00AD3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86D0E74" w14:textId="77777777" w:rsidR="001B7A3D" w:rsidRPr="001B7A3D" w:rsidRDefault="001B7A3D" w:rsidP="001B7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C7630" w14:textId="4DF376BF" w:rsidR="00AD37AB" w:rsidRDefault="001B7A3D" w:rsidP="00C049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penggunaan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6F6CEA8" w14:textId="429D1DE1" w:rsidR="001B7A3D" w:rsidRDefault="001B7A3D" w:rsidP="001B7A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586A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Penggunaan RAM: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RAM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dalam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komputer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pribadi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atau laptop untuk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menyimpan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sementara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saat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komputer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sedang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berjalan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. Ketika Anda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menjalankan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program atau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, data dan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instruksi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dimuat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ke dalam RAM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sehingga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CPU dapat dengan cepat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mengakses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memprosesnya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Misalnya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, saat Anda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membuka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browser web, data situs web yang Anda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kunjungi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disimpan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dalam RAM untuk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mempercepat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akses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halaman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F07390" w14:textId="77777777" w:rsidR="001B7A3D" w:rsidRPr="001B7A3D" w:rsidRDefault="001B7A3D" w:rsidP="001B7A3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C168F39" w14:textId="426B9F8B" w:rsidR="001B7A3D" w:rsidRPr="001B7A3D" w:rsidRDefault="001B7A3D" w:rsidP="001B7A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586A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Penggunaan ROM: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ROM memiliki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berbagai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berbagai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perangkat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elektronik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Misalnya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, pada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ponsel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pintar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, ROM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menyimpan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firmware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operasi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Android atau iOS,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bawaan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yang tidak dapat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dihapus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. ROM juga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dalam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konsol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permainan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video game untuk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menyimpan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perangkat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lunak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permainan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telah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dipasang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dalamnya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Selain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itu, ROM juga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dalam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perangkat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router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nirkabel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menyimpan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konfigurasi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jaringan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dan firmware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diperlukan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mengoperasikan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A3D">
        <w:rPr>
          <w:rFonts w:ascii="Times New Roman" w:hAnsi="Times New Roman" w:cs="Times New Roman"/>
          <w:sz w:val="28"/>
          <w:szCs w:val="28"/>
          <w:lang w:val="en-US"/>
        </w:rPr>
        <w:t>perangkat</w:t>
      </w:r>
      <w:proofErr w:type="spellEnd"/>
      <w:r w:rsidRPr="001B7A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A839D0" w14:textId="77777777" w:rsidR="00AD37AB" w:rsidRPr="00AD37AB" w:rsidRDefault="00AD37AB" w:rsidP="00AD37A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D37AB" w:rsidRPr="00AD37AB" w:rsidSect="0004265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2F68"/>
    <w:multiLevelType w:val="hybridMultilevel"/>
    <w:tmpl w:val="7D0220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4D74"/>
    <w:multiLevelType w:val="hybridMultilevel"/>
    <w:tmpl w:val="E4C62C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A2810"/>
    <w:multiLevelType w:val="hybridMultilevel"/>
    <w:tmpl w:val="110EBA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877053">
    <w:abstractNumId w:val="1"/>
  </w:num>
  <w:num w:numId="2" w16cid:durableId="376663737">
    <w:abstractNumId w:val="2"/>
  </w:num>
  <w:num w:numId="3" w16cid:durableId="114774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AB"/>
    <w:rsid w:val="00042654"/>
    <w:rsid w:val="001B7A3D"/>
    <w:rsid w:val="002D59B7"/>
    <w:rsid w:val="00374BAA"/>
    <w:rsid w:val="00424999"/>
    <w:rsid w:val="005D586A"/>
    <w:rsid w:val="007367C4"/>
    <w:rsid w:val="00995DED"/>
    <w:rsid w:val="009D7E29"/>
    <w:rsid w:val="00A30672"/>
    <w:rsid w:val="00AD37AB"/>
    <w:rsid w:val="00C049B7"/>
    <w:rsid w:val="00F2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7DBA"/>
  <w15:chartTrackingRefBased/>
  <w15:docId w15:val="{68F174F7-E060-4A39-A706-92089938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 dika</dc:creator>
  <cp:keywords/>
  <dc:description/>
  <cp:lastModifiedBy>gung dika</cp:lastModifiedBy>
  <cp:revision>4</cp:revision>
  <cp:lastPrinted>2023-07-13T12:12:00Z</cp:lastPrinted>
  <dcterms:created xsi:type="dcterms:W3CDTF">2023-07-13T11:46:00Z</dcterms:created>
  <dcterms:modified xsi:type="dcterms:W3CDTF">2023-07-13T12:12:00Z</dcterms:modified>
</cp:coreProperties>
</file>