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4F61A1" w14:textId="365B3305" w:rsidR="007B61C8" w:rsidRPr="00A04FA1" w:rsidRDefault="00A04FA1" w:rsidP="00BD39C3">
      <w:pPr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A04FA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ที่มา </w:t>
      </w:r>
      <w:r w:rsidRPr="00A04FA1">
        <w:rPr>
          <w:rFonts w:ascii="Lotuss Smart TX" w:hAnsi="Lotuss Smart TX" w:cs="Lotuss Smart TX"/>
          <w:sz w:val="18"/>
          <w:szCs w:val="18"/>
          <w:lang w:val="en-US" w:bidi="th-TH"/>
        </w:rPr>
        <w:t xml:space="preserve">: </w:t>
      </w:r>
      <w:hyperlink r:id="rId11" w:history="1">
        <w:r w:rsidRPr="00A04FA1">
          <w:rPr>
            <w:rStyle w:val="Hyperlink"/>
            <w:rFonts w:ascii="Lotuss Smart TX" w:hAnsi="Lotuss Smart TX" w:cs="Lotuss Smart TX"/>
            <w:sz w:val="18"/>
            <w:szCs w:val="18"/>
            <w:lang w:val="en-US" w:bidi="th-TH"/>
          </w:rPr>
          <w:t>https://thlotuss.sharepoint.com/sites/CPLotusse-policy/EPolicy%20Documents/Forms/AllItems.aspx?id=%2Fsites%2FCPLotusse%2Dpolicy%2FEPolicy%20Documents%2FFinancial%20%26%20Accounting%2FFA%2DG%2D14%20Central%20Debtor%20Code%20for%20Invoice%20Issuance&amp;viewid=b0e67e27%2D259f%2D417f%2Dae8b%2D4e0cceffb3f5</w:t>
        </w:r>
      </w:hyperlink>
    </w:p>
    <w:p w14:paraId="121977A2" w14:textId="22732FF3" w:rsidR="00A04FA1" w:rsidRPr="00A04FA1" w:rsidRDefault="00A04FA1" w:rsidP="00BD39C3">
      <w:pPr>
        <w:rPr>
          <w:rFonts w:ascii="Lotuss Smart TX" w:hAnsi="Lotuss Smart TX" w:cs="Lotuss Smart TX"/>
          <w:sz w:val="18"/>
          <w:szCs w:val="18"/>
          <w:lang w:val="en-US" w:bidi="th-TH"/>
        </w:rPr>
      </w:pPr>
    </w:p>
    <w:p w14:paraId="38035312" w14:textId="5925715B" w:rsidR="00A04FA1" w:rsidRPr="002E3E4A" w:rsidRDefault="00A04FA1" w:rsidP="00BD39C3">
      <w:pPr>
        <w:rPr>
          <w:rFonts w:ascii="Lotuss Smart TX" w:hAnsi="Lotuss Smart TX" w:cs="Lotuss Smart TX"/>
          <w:b/>
          <w:bCs/>
          <w:color w:val="0070C0"/>
          <w:sz w:val="20"/>
          <w:szCs w:val="20"/>
        </w:rPr>
      </w:pPr>
      <w:r w:rsidRPr="002E3E4A">
        <w:rPr>
          <w:rFonts w:ascii="Lotuss Smart TX" w:hAnsi="Lotuss Smart TX" w:cs="Lotuss Smart TX"/>
          <w:b/>
          <w:bCs/>
          <w:color w:val="0070C0"/>
          <w:sz w:val="20"/>
          <w:szCs w:val="20"/>
        </w:rPr>
        <w:t>FA-G-14</w:t>
      </w:r>
      <w:r w:rsidRPr="002E3E4A">
        <w:rPr>
          <w:rFonts w:ascii="Lotuss Smart TX" w:hAnsi="Lotuss Smart TX" w:cs="Lotuss Smart TX"/>
          <w:b/>
          <w:bCs/>
          <w:color w:val="0070C0"/>
          <w:sz w:val="20"/>
          <w:szCs w:val="20"/>
        </w:rPr>
        <w:t xml:space="preserve"> </w:t>
      </w:r>
      <w:r w:rsidRPr="002E3E4A">
        <w:rPr>
          <w:rFonts w:ascii="Lotuss Smart TX" w:hAnsi="Lotuss Smart TX" w:cs="Lotuss Smart TX"/>
          <w:b/>
          <w:bCs/>
          <w:color w:val="0070C0"/>
          <w:sz w:val="20"/>
          <w:szCs w:val="20"/>
          <w:cs/>
        </w:rPr>
        <w:t>การใช้รหัสลูกหนี้กลางสำหรับออกใบแจ้งหนี้</w:t>
      </w:r>
    </w:p>
    <w:p w14:paraId="62FB6A58" w14:textId="77777777" w:rsidR="00A04FA1" w:rsidRPr="005F052C" w:rsidRDefault="00A04FA1" w:rsidP="00BD39C3">
      <w:pPr>
        <w:rPr>
          <w:rFonts w:ascii="Lotuss Smart TX" w:hAnsi="Lotuss Smart TX" w:cs="Lotuss Smart TX"/>
          <w:b/>
          <w:bCs/>
          <w:sz w:val="18"/>
          <w:szCs w:val="18"/>
        </w:rPr>
      </w:pPr>
      <w:r w:rsidRPr="005F052C">
        <w:rPr>
          <w:rFonts w:ascii="Lotuss Smart TX" w:hAnsi="Lotuss Smart TX" w:cs="Lotuss Smart TX"/>
          <w:b/>
          <w:bCs/>
          <w:sz w:val="18"/>
          <w:szCs w:val="18"/>
          <w:cs/>
        </w:rPr>
        <w:t>วัตถุประสงค์</w:t>
      </w:r>
      <w:r w:rsidRPr="005F052C">
        <w:rPr>
          <w:rFonts w:ascii="Lotuss Smart TX" w:hAnsi="Lotuss Smart TX" w:cs="Lotuss Smart TX"/>
          <w:b/>
          <w:bCs/>
          <w:sz w:val="18"/>
          <w:szCs w:val="18"/>
        </w:rPr>
        <w:t xml:space="preserve"> </w:t>
      </w:r>
    </w:p>
    <w:p w14:paraId="0C7A8BD9" w14:textId="4F3FF088" w:rsidR="00A04FA1" w:rsidRPr="00A04FA1" w:rsidRDefault="00A04FA1" w:rsidP="00BD39C3">
      <w:pPr>
        <w:rPr>
          <w:rFonts w:ascii="Lotuss Smart TX" w:hAnsi="Lotuss Smart TX" w:cs="Lotuss Smart TX"/>
          <w:snapToGrid w:val="0"/>
          <w:color w:val="000000"/>
          <w:sz w:val="18"/>
          <w:szCs w:val="18"/>
          <w:lang w:eastAsia="th-TH"/>
        </w:rPr>
      </w:pPr>
      <w:r w:rsidRPr="00A04FA1">
        <w:rPr>
          <w:rFonts w:ascii="Lotuss Smart TX" w:hAnsi="Lotuss Smart TX" w:cs="Lotuss Smart TX"/>
          <w:snapToGrid w:val="0"/>
          <w:color w:val="000000"/>
          <w:sz w:val="18"/>
          <w:szCs w:val="18"/>
          <w:cs/>
          <w:lang w:eastAsia="th-TH"/>
        </w:rPr>
        <w:t>กำหนดขั้นตอนการปฏิบัติที่ชัดเจน และการควบคุมภายในที่มีประสิทธิผลสำหรับการใช้รหัสลูกหนี้กลางสำหรับออกใบแจ้งหนี้</w:t>
      </w:r>
    </w:p>
    <w:p w14:paraId="16A4FDB5" w14:textId="3382FEF1" w:rsidR="00A04FA1" w:rsidRPr="00A04FA1" w:rsidRDefault="00A04FA1" w:rsidP="00BD39C3">
      <w:pPr>
        <w:rPr>
          <w:rFonts w:ascii="Lotuss Smart TX" w:hAnsi="Lotuss Smart TX" w:cs="Lotuss Smart TX"/>
          <w:snapToGrid w:val="0"/>
          <w:color w:val="000000"/>
          <w:sz w:val="18"/>
          <w:szCs w:val="18"/>
          <w:lang w:eastAsia="th-TH"/>
        </w:rPr>
      </w:pPr>
      <w:r w:rsidRPr="00A04FA1">
        <w:rPr>
          <w:rFonts w:ascii="Lotuss Smart TX" w:hAnsi="Lotuss Smart TX" w:cs="Lotuss Smart TX"/>
          <w:sz w:val="18"/>
          <w:szCs w:val="18"/>
          <w:cs/>
        </w:rPr>
        <w:t>มีผลบังคับใช้กับ</w:t>
      </w:r>
      <w:r w:rsidRPr="00A04FA1">
        <w:rPr>
          <w:rFonts w:ascii="Lotuss Smart TX" w:hAnsi="Lotuss Smart TX" w:cs="Lotuss Smart TX"/>
          <w:sz w:val="18"/>
          <w:szCs w:val="18"/>
        </w:rPr>
        <w:t xml:space="preserve"> </w:t>
      </w:r>
      <w:r w:rsidRPr="00A04FA1">
        <w:rPr>
          <w:rFonts w:ascii="Lotuss Smart TX" w:hAnsi="Lotuss Smart TX" w:cs="Lotuss Smart TX"/>
          <w:snapToGrid w:val="0"/>
          <w:color w:val="000000"/>
          <w:sz w:val="18"/>
          <w:szCs w:val="18"/>
          <w:cs/>
          <w:lang w:eastAsia="th-TH"/>
        </w:rPr>
        <w:t xml:space="preserve">ใบแจ้งหนี้ทั้งหมดที่จัดทำในระบบ </w:t>
      </w:r>
      <w:r w:rsidRPr="00A04FA1">
        <w:rPr>
          <w:rFonts w:ascii="Lotuss Smart TX" w:hAnsi="Lotuss Smart TX" w:cs="Lotuss Smart TX"/>
          <w:snapToGrid w:val="0"/>
          <w:color w:val="000000"/>
          <w:sz w:val="18"/>
          <w:szCs w:val="18"/>
          <w:lang w:eastAsia="th-TH"/>
        </w:rPr>
        <w:t xml:space="preserve">Oracle ERP </w:t>
      </w:r>
      <w:r w:rsidRPr="00A04FA1">
        <w:rPr>
          <w:rFonts w:ascii="Lotuss Smart TX" w:hAnsi="Lotuss Smart TX" w:cs="Lotuss Smart TX"/>
          <w:snapToGrid w:val="0"/>
          <w:color w:val="000000"/>
          <w:sz w:val="18"/>
          <w:szCs w:val="18"/>
          <w:lang w:eastAsia="th-TH"/>
        </w:rPr>
        <w:t>–</w:t>
      </w:r>
      <w:r w:rsidRPr="00A04FA1">
        <w:rPr>
          <w:rFonts w:ascii="Lotuss Smart TX" w:hAnsi="Lotuss Smart TX" w:cs="Lotuss Smart TX"/>
          <w:snapToGrid w:val="0"/>
          <w:color w:val="000000"/>
          <w:sz w:val="18"/>
          <w:szCs w:val="18"/>
          <w:lang w:eastAsia="th-TH"/>
        </w:rPr>
        <w:t xml:space="preserve"> </w:t>
      </w:r>
      <w:r w:rsidRPr="00A04FA1">
        <w:rPr>
          <w:rFonts w:ascii="Lotuss Smart TX" w:hAnsi="Lotuss Smart TX" w:cs="Lotuss Smart TX"/>
          <w:snapToGrid w:val="0"/>
          <w:color w:val="000000"/>
          <w:sz w:val="18"/>
          <w:szCs w:val="18"/>
          <w:cs/>
          <w:lang w:eastAsia="th-TH"/>
        </w:rPr>
        <w:t>ธุรกิจค้าปลีก</w:t>
      </w:r>
    </w:p>
    <w:p w14:paraId="7C8EE899" w14:textId="3ABD8CD9" w:rsidR="00A04FA1" w:rsidRPr="005F052C" w:rsidRDefault="005F052C" w:rsidP="00BD39C3">
      <w:pPr>
        <w:rPr>
          <w:rFonts w:ascii="Lotuss Smart TX" w:hAnsi="Lotuss Smart TX" w:cs="Lotuss Smart TX"/>
          <w:b/>
          <w:bCs/>
          <w:sz w:val="18"/>
          <w:szCs w:val="18"/>
        </w:rPr>
      </w:pPr>
      <w:r>
        <w:rPr>
          <w:rFonts w:ascii="Lotuss Smart TX" w:hAnsi="Lotuss Smart TX" w:cs="Lotuss Smart TX"/>
          <w:b/>
          <w:bCs/>
          <w:sz w:val="18"/>
          <w:szCs w:val="18"/>
        </w:rPr>
        <w:t xml:space="preserve"># </w:t>
      </w:r>
      <w:r w:rsidR="00A04FA1" w:rsidRPr="005F052C">
        <w:rPr>
          <w:rFonts w:ascii="Lotuss Smart TX" w:hAnsi="Lotuss Smart TX" w:cs="Lotuss Smart TX"/>
          <w:b/>
          <w:bCs/>
          <w:sz w:val="18"/>
          <w:szCs w:val="18"/>
          <w:cs/>
        </w:rPr>
        <w:t>คำจำกัดความ</w:t>
      </w:r>
    </w:p>
    <w:p w14:paraId="18848D1E" w14:textId="3C193CB0" w:rsidR="00843EFC" w:rsidRDefault="005F052C" w:rsidP="00843EFC">
      <w:pPr>
        <w:rPr>
          <w:rFonts w:ascii="Lotuss Smart TX" w:hAnsi="Lotuss Smart TX" w:cs="Lotuss Smart TX"/>
          <w:snapToGrid w:val="0"/>
          <w:color w:val="000000"/>
          <w:sz w:val="18"/>
          <w:szCs w:val="18"/>
          <w:lang w:eastAsia="th-TH"/>
        </w:rPr>
      </w:pPr>
      <w:r>
        <w:rPr>
          <w:rFonts w:ascii="Lotuss Smart TX" w:hAnsi="Lotuss Smart TX" w:cs="Lotuss Smart TX"/>
          <w:snapToGrid w:val="0"/>
          <w:color w:val="0000FF"/>
          <w:sz w:val="18"/>
          <w:szCs w:val="18"/>
          <w:lang w:eastAsia="th-TH"/>
        </w:rPr>
        <w:t xml:space="preserve">## </w:t>
      </w:r>
      <w:r w:rsidR="00A04FA1" w:rsidRPr="00A04FA1">
        <w:rPr>
          <w:rFonts w:ascii="Lotuss Smart TX" w:hAnsi="Lotuss Smart TX" w:cs="Lotuss Smart TX"/>
          <w:snapToGrid w:val="0"/>
          <w:color w:val="0000FF"/>
          <w:sz w:val="18"/>
          <w:szCs w:val="18"/>
          <w:cs/>
          <w:lang w:eastAsia="th-TH"/>
        </w:rPr>
        <w:t>เงินรับอื่น</w:t>
      </w:r>
      <w:r w:rsidR="00843EFC">
        <w:rPr>
          <w:rFonts w:ascii="Lotuss Smart TX" w:hAnsi="Lotuss Smart TX" w:cs="Lotuss Smart TX"/>
          <w:snapToGrid w:val="0"/>
          <w:color w:val="0000FF"/>
          <w:sz w:val="18"/>
          <w:szCs w:val="18"/>
          <w:lang w:eastAsia="th-TH"/>
        </w:rPr>
        <w:t xml:space="preserve"> </w:t>
      </w:r>
      <w:r w:rsidR="00843EFC">
        <w:rPr>
          <w:rFonts w:ascii="Lotuss Smart TX" w:hAnsi="Lotuss Smart TX" w:cs="Lotuss Smart TX" w:hint="cs"/>
          <w:snapToGrid w:val="0"/>
          <w:color w:val="0000FF"/>
          <w:sz w:val="18"/>
          <w:szCs w:val="18"/>
          <w:cs/>
          <w:lang w:eastAsia="th-TH" w:bidi="th-TH"/>
        </w:rPr>
        <w:t>คือ</w:t>
      </w:r>
      <w:r>
        <w:rPr>
          <w:rFonts w:ascii="Lotuss Smart TX" w:hAnsi="Lotuss Smart TX" w:cs="Lotuss Smart TX"/>
          <w:snapToGrid w:val="0"/>
          <w:color w:val="0000FF"/>
          <w:sz w:val="18"/>
          <w:szCs w:val="18"/>
          <w:lang w:eastAsia="th-TH"/>
        </w:rPr>
        <w:t xml:space="preserve"> </w:t>
      </w:r>
      <w:r w:rsidR="00A04FA1" w:rsidRPr="00A04FA1">
        <w:rPr>
          <w:rFonts w:ascii="Lotuss Smart TX" w:hAnsi="Lotuss Smart TX" w:cs="Lotuss Smart TX"/>
          <w:snapToGrid w:val="0"/>
          <w:color w:val="000000"/>
          <w:sz w:val="18"/>
          <w:szCs w:val="18"/>
          <w:cs/>
          <w:lang w:eastAsia="th-TH"/>
        </w:rPr>
        <w:t xml:space="preserve">เงินรับจากรายได้อื่นที่ไม่ใช่รายได้ที่เกิดจากการดำเนินธุรกิจหลักของบริษัท หรือเงินรับอื่นๆ ซึ่งรวมถึง </w:t>
      </w:r>
    </w:p>
    <w:p w14:paraId="17A77043" w14:textId="55F7A512" w:rsidR="00A04FA1" w:rsidRPr="00A04FA1" w:rsidRDefault="00A04FA1" w:rsidP="00843EFC">
      <w:pPr>
        <w:spacing w:after="0"/>
        <w:rPr>
          <w:rFonts w:ascii="Lotuss Smart TX" w:hAnsi="Lotuss Smart TX" w:cs="Lotuss Smart TX"/>
          <w:b/>
          <w:bCs/>
          <w:snapToGrid w:val="0"/>
          <w:color w:val="000000"/>
          <w:sz w:val="18"/>
          <w:szCs w:val="18"/>
          <w:lang w:eastAsia="th-TH"/>
        </w:rPr>
      </w:pPr>
      <w:r w:rsidRPr="00A04FA1">
        <w:rPr>
          <w:rFonts w:ascii="Lotuss Smart TX" w:hAnsi="Lotuss Smart TX" w:cs="Lotuss Smart TX"/>
          <w:snapToGrid w:val="0"/>
          <w:color w:val="000000"/>
          <w:sz w:val="18"/>
          <w:szCs w:val="18"/>
          <w:cs/>
          <w:lang w:eastAsia="th-TH"/>
        </w:rPr>
        <w:t>รายได้จากการขายทรัพย์สินที่สาขาและศูนย์กระจายสินค้า</w:t>
      </w:r>
    </w:p>
    <w:p w14:paraId="0D8A7F6D" w14:textId="77777777" w:rsidR="00A04FA1" w:rsidRPr="00843EFC" w:rsidRDefault="00A04FA1" w:rsidP="00843EFC">
      <w:pPr>
        <w:spacing w:after="0"/>
        <w:rPr>
          <w:rFonts w:ascii="Lotuss Smart TX" w:hAnsi="Lotuss Smart TX" w:cs="Lotuss Smart TX"/>
          <w:snapToGrid w:val="0"/>
          <w:color w:val="000000"/>
          <w:sz w:val="18"/>
          <w:szCs w:val="18"/>
          <w:lang w:eastAsia="th-TH"/>
        </w:rPr>
      </w:pPr>
      <w:r w:rsidRPr="00843EFC">
        <w:rPr>
          <w:rFonts w:ascii="Lotuss Smart TX" w:hAnsi="Lotuss Smart TX" w:cs="Lotuss Smart TX"/>
          <w:snapToGrid w:val="0"/>
          <w:color w:val="000000"/>
          <w:sz w:val="18"/>
          <w:szCs w:val="18"/>
          <w:cs/>
          <w:lang w:eastAsia="th-TH"/>
        </w:rPr>
        <w:t>รายได้จากการขายอื่นๆ ที่ไม่ได้กำหนดให้ขายผ่านคู่ค้าที่ได้รับอนุมัติโดยแผนกจัดซื้อ</w:t>
      </w:r>
    </w:p>
    <w:p w14:paraId="15473E35" w14:textId="77777777" w:rsidR="00A04FA1" w:rsidRPr="00A04FA1" w:rsidRDefault="00A04FA1" w:rsidP="00843EFC">
      <w:pPr>
        <w:pStyle w:val="Heading1"/>
        <w:spacing w:after="0" w:line="300" w:lineRule="exact"/>
        <w:rPr>
          <w:rFonts w:ascii="Lotuss Smart TX" w:hAnsi="Lotuss Smart TX" w:cs="Lotuss Smart TX"/>
          <w:b w:val="0"/>
          <w:bCs/>
          <w:snapToGrid w:val="0"/>
          <w:color w:val="000000"/>
          <w:sz w:val="18"/>
          <w:szCs w:val="18"/>
          <w:lang w:eastAsia="th-TH"/>
        </w:rPr>
      </w:pPr>
      <w:r w:rsidRPr="00A04FA1">
        <w:rPr>
          <w:rFonts w:ascii="Lotuss Smart TX" w:hAnsi="Lotuss Smart TX" w:cs="Lotuss Smart TX"/>
          <w:b w:val="0"/>
          <w:snapToGrid w:val="0"/>
          <w:color w:val="000000"/>
          <w:sz w:val="18"/>
          <w:szCs w:val="18"/>
          <w:cs/>
          <w:lang w:eastAsia="th-TH"/>
        </w:rPr>
        <w:t>เงินรับที่เกี่ยวกับห้องอาหารพนักงาน</w:t>
      </w:r>
    </w:p>
    <w:p w14:paraId="692A4746" w14:textId="77777777" w:rsidR="00A04FA1" w:rsidRPr="00843EFC" w:rsidRDefault="00A04FA1" w:rsidP="00843EFC">
      <w:pPr>
        <w:spacing w:after="0"/>
        <w:rPr>
          <w:rFonts w:ascii="Lotuss Smart TX" w:hAnsi="Lotuss Smart TX" w:cs="Lotuss Smart TX"/>
          <w:snapToGrid w:val="0"/>
          <w:color w:val="000000"/>
          <w:sz w:val="18"/>
          <w:szCs w:val="18"/>
          <w:cs/>
          <w:lang w:eastAsia="th-TH"/>
        </w:rPr>
      </w:pPr>
      <w:r w:rsidRPr="00843EFC">
        <w:rPr>
          <w:rFonts w:ascii="Lotuss Smart TX" w:hAnsi="Lotuss Smart TX" w:cs="Lotuss Smart TX"/>
          <w:snapToGrid w:val="0"/>
          <w:color w:val="000000"/>
          <w:sz w:val="18"/>
          <w:szCs w:val="18"/>
          <w:cs/>
          <w:lang w:eastAsia="th-TH"/>
        </w:rPr>
        <w:t>เงินรับจากพนักงาน</w:t>
      </w:r>
    </w:p>
    <w:p w14:paraId="15FD4856" w14:textId="77777777" w:rsidR="00A04FA1" w:rsidRPr="00A04FA1" w:rsidRDefault="00A04FA1" w:rsidP="00843EFC">
      <w:pPr>
        <w:pStyle w:val="Heading1"/>
        <w:spacing w:after="0" w:line="300" w:lineRule="exact"/>
        <w:rPr>
          <w:rFonts w:ascii="Lotuss Smart TX" w:hAnsi="Lotuss Smart TX" w:cs="Lotuss Smart TX"/>
          <w:b w:val="0"/>
          <w:bCs/>
          <w:snapToGrid w:val="0"/>
          <w:color w:val="000000"/>
          <w:sz w:val="18"/>
          <w:szCs w:val="18"/>
          <w:lang w:eastAsia="th-TH"/>
        </w:rPr>
      </w:pPr>
      <w:r w:rsidRPr="00A04FA1">
        <w:rPr>
          <w:rFonts w:ascii="Lotuss Smart TX" w:hAnsi="Lotuss Smart TX" w:cs="Lotuss Smart TX"/>
          <w:b w:val="0"/>
          <w:snapToGrid w:val="0"/>
          <w:color w:val="000000"/>
          <w:sz w:val="18"/>
          <w:szCs w:val="18"/>
          <w:cs/>
          <w:lang w:eastAsia="th-TH"/>
        </w:rPr>
        <w:t>เงินรับอื่นจากลูกค้าหรือคู่ค้า</w:t>
      </w:r>
    </w:p>
    <w:p w14:paraId="30CCC10B" w14:textId="77777777" w:rsidR="00A04FA1" w:rsidRPr="00843EFC" w:rsidRDefault="00A04FA1" w:rsidP="00843EFC">
      <w:pPr>
        <w:spacing w:after="0"/>
        <w:rPr>
          <w:rFonts w:ascii="Lotuss Smart TX" w:hAnsi="Lotuss Smart TX" w:cs="Lotuss Smart TX"/>
          <w:snapToGrid w:val="0"/>
          <w:color w:val="000000"/>
          <w:sz w:val="18"/>
          <w:szCs w:val="18"/>
          <w:lang w:eastAsia="th-TH"/>
        </w:rPr>
      </w:pPr>
      <w:r w:rsidRPr="00843EFC">
        <w:rPr>
          <w:rFonts w:ascii="Lotuss Smart TX" w:hAnsi="Lotuss Smart TX" w:cs="Lotuss Smart TX"/>
          <w:snapToGrid w:val="0"/>
          <w:color w:val="000000"/>
          <w:sz w:val="18"/>
          <w:szCs w:val="18"/>
          <w:cs/>
          <w:lang w:eastAsia="th-TH"/>
        </w:rPr>
        <w:t xml:space="preserve">เงินรับอื่นเช่น ค่าสินไหมทดแทน ค่าธรรมเนียมศาล ค่าปรับบัตร </w:t>
      </w:r>
      <w:r w:rsidRPr="00843EFC">
        <w:rPr>
          <w:rFonts w:ascii="Lotuss Smart TX" w:hAnsi="Lotuss Smart TX" w:cs="Lotuss Smart TX"/>
          <w:snapToGrid w:val="0"/>
          <w:color w:val="000000"/>
          <w:sz w:val="18"/>
          <w:szCs w:val="18"/>
          <w:lang w:eastAsia="th-TH"/>
        </w:rPr>
        <w:t xml:space="preserve">visitor </w:t>
      </w:r>
      <w:r w:rsidRPr="00843EFC">
        <w:rPr>
          <w:rFonts w:ascii="Lotuss Smart TX" w:hAnsi="Lotuss Smart TX" w:cs="Lotuss Smart TX"/>
          <w:snapToGrid w:val="0"/>
          <w:color w:val="000000"/>
          <w:sz w:val="18"/>
          <w:szCs w:val="18"/>
          <w:cs/>
          <w:lang w:eastAsia="th-TH"/>
        </w:rPr>
        <w:t>สูญหาย</w:t>
      </w:r>
    </w:p>
    <w:p w14:paraId="624BE677" w14:textId="77777777" w:rsidR="00843EFC" w:rsidRDefault="00843EFC" w:rsidP="00A04FA1">
      <w:pPr>
        <w:rPr>
          <w:rFonts w:ascii="Lotuss Smart TX" w:hAnsi="Lotuss Smart TX" w:cs="Lotuss Smart TX"/>
          <w:snapToGrid w:val="0"/>
          <w:color w:val="000000"/>
          <w:sz w:val="18"/>
          <w:szCs w:val="18"/>
          <w:lang w:eastAsia="th-TH"/>
        </w:rPr>
      </w:pPr>
    </w:p>
    <w:p w14:paraId="1FA4954E" w14:textId="74110DFA" w:rsidR="00A04FA1" w:rsidRPr="00A04FA1" w:rsidRDefault="00843EFC" w:rsidP="00A04FA1">
      <w:pPr>
        <w:rPr>
          <w:rFonts w:ascii="Lotuss Smart TX" w:hAnsi="Lotuss Smart TX" w:cs="Lotuss Smart TX"/>
          <w:snapToGrid w:val="0"/>
          <w:color w:val="000000"/>
          <w:sz w:val="18"/>
          <w:szCs w:val="18"/>
          <w:lang w:eastAsia="th-TH"/>
        </w:rPr>
      </w:pPr>
      <w:r>
        <w:rPr>
          <w:rFonts w:ascii="Lotuss Smart TX" w:hAnsi="Lotuss Smart TX" w:cs="Lotuss Smart TX"/>
          <w:snapToGrid w:val="0"/>
          <w:color w:val="0000FF"/>
          <w:sz w:val="18"/>
          <w:szCs w:val="18"/>
          <w:lang w:eastAsia="th-TH"/>
        </w:rPr>
        <w:t xml:space="preserve">## </w:t>
      </w:r>
      <w:r w:rsidR="00A04FA1" w:rsidRPr="00A04FA1">
        <w:rPr>
          <w:rFonts w:ascii="Lotuss Smart TX" w:hAnsi="Lotuss Smart TX" w:cs="Lotuss Smart TX"/>
          <w:snapToGrid w:val="0"/>
          <w:color w:val="0000FF"/>
          <w:sz w:val="18"/>
          <w:szCs w:val="18"/>
          <w:cs/>
          <w:lang w:eastAsia="th-TH"/>
        </w:rPr>
        <w:t>รหัสลูกหนี้กลาง</w:t>
      </w:r>
      <w:r w:rsidR="00A04FA1" w:rsidRPr="00A04FA1">
        <w:rPr>
          <w:rFonts w:ascii="Lotuss Smart TX" w:hAnsi="Lotuss Smart TX" w:cs="Lotuss Smart TX"/>
          <w:snapToGrid w:val="0"/>
          <w:color w:val="0000FF"/>
          <w:sz w:val="18"/>
          <w:szCs w:val="18"/>
          <w:lang w:eastAsia="th-TH"/>
        </w:rPr>
        <w:t xml:space="preserve"> </w:t>
      </w:r>
      <w:r>
        <w:rPr>
          <w:rFonts w:ascii="Lotuss Smart TX" w:hAnsi="Lotuss Smart TX" w:cs="Lotuss Smart TX" w:hint="cs"/>
          <w:snapToGrid w:val="0"/>
          <w:color w:val="0000FF"/>
          <w:sz w:val="18"/>
          <w:szCs w:val="18"/>
          <w:cs/>
          <w:lang w:eastAsia="th-TH" w:bidi="th-TH"/>
        </w:rPr>
        <w:t xml:space="preserve">คือ </w:t>
      </w:r>
      <w:r w:rsidR="00A04FA1" w:rsidRPr="00A04FA1">
        <w:rPr>
          <w:rFonts w:ascii="Lotuss Smart TX" w:hAnsi="Lotuss Smart TX" w:cs="Lotuss Smart TX"/>
          <w:snapToGrid w:val="0"/>
          <w:color w:val="000000"/>
          <w:sz w:val="18"/>
          <w:szCs w:val="18"/>
          <w:cs/>
          <w:lang w:eastAsia="th-TH"/>
        </w:rPr>
        <w:t>รหัสลูกหนี้ที่ใช้กับลูกหนี้มากกว่าหนึ่งราย</w:t>
      </w:r>
    </w:p>
    <w:p w14:paraId="0DE61633" w14:textId="262BEAD8" w:rsidR="00A04FA1" w:rsidRPr="00A04FA1" w:rsidRDefault="00843EFC" w:rsidP="00A04FA1">
      <w:pPr>
        <w:rPr>
          <w:rFonts w:ascii="Lotuss Smart TX" w:hAnsi="Lotuss Smart TX" w:cs="Lotuss Smart TX"/>
          <w:b/>
          <w:bCs/>
          <w:sz w:val="18"/>
          <w:szCs w:val="18"/>
        </w:rPr>
      </w:pPr>
      <w:r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# </w:t>
      </w:r>
      <w:r w:rsidR="00A04FA1" w:rsidRPr="00A04FA1">
        <w:rPr>
          <w:rFonts w:ascii="Lotuss Smart TX" w:hAnsi="Lotuss Smart TX" w:cs="Lotuss Smart TX"/>
          <w:b/>
          <w:bCs/>
          <w:sz w:val="18"/>
          <w:szCs w:val="18"/>
          <w:cs/>
        </w:rPr>
        <w:t>ขั้นตอนการปฏิบัติ</w:t>
      </w:r>
    </w:p>
    <w:p w14:paraId="3324F2BD" w14:textId="77777777" w:rsidR="00A04FA1" w:rsidRPr="00670F3D" w:rsidRDefault="00A04FA1" w:rsidP="00670F3D">
      <w:pPr>
        <w:spacing w:before="40" w:after="0" w:line="280" w:lineRule="exact"/>
        <w:rPr>
          <w:rFonts w:ascii="Lotuss Smart TX" w:hAnsi="Lotuss Smart TX" w:cs="Lotuss Smart TX"/>
          <w:sz w:val="18"/>
          <w:szCs w:val="18"/>
        </w:rPr>
      </w:pPr>
      <w:r w:rsidRPr="00670F3D">
        <w:rPr>
          <w:rFonts w:ascii="Lotuss Smart TX" w:hAnsi="Lotuss Smart TX" w:cs="Lotuss Smart TX"/>
          <w:sz w:val="18"/>
          <w:szCs w:val="18"/>
          <w:cs/>
        </w:rPr>
        <w:t>การออกใบแจ้งหนี้โดยใช้</w:t>
      </w:r>
      <w:r w:rsidRPr="00670F3D">
        <w:rPr>
          <w:rFonts w:ascii="Lotuss Smart TX" w:hAnsi="Lotuss Smart TX" w:cs="Lotuss Smart TX"/>
          <w:snapToGrid w:val="0"/>
          <w:color w:val="0000FF"/>
          <w:sz w:val="18"/>
          <w:szCs w:val="18"/>
          <w:cs/>
          <w:lang w:eastAsia="th-TH"/>
        </w:rPr>
        <w:t>รหัสลูกหนี้กลาง</w:t>
      </w:r>
      <w:r w:rsidRPr="00670F3D">
        <w:rPr>
          <w:rFonts w:ascii="Lotuss Smart TX" w:hAnsi="Lotuss Smart TX" w:cs="Lotuss Smart TX"/>
          <w:sz w:val="18"/>
          <w:szCs w:val="18"/>
          <w:cs/>
        </w:rPr>
        <w:t>สามารถทำได้สำหรับ</w:t>
      </w:r>
      <w:r w:rsidRPr="00670F3D">
        <w:rPr>
          <w:rFonts w:ascii="Lotuss Smart TX" w:hAnsi="Lotuss Smart TX" w:cs="Lotuss Smart TX"/>
          <w:snapToGrid w:val="0"/>
          <w:color w:val="0000FF"/>
          <w:sz w:val="18"/>
          <w:szCs w:val="18"/>
          <w:cs/>
          <w:lang w:eastAsia="th-TH"/>
        </w:rPr>
        <w:t>เงินรับอื่น</w:t>
      </w:r>
      <w:r w:rsidRPr="00670F3D">
        <w:rPr>
          <w:rFonts w:ascii="Lotuss Smart TX" w:hAnsi="Lotuss Smart TX" w:cs="Lotuss Smart TX"/>
          <w:sz w:val="18"/>
          <w:szCs w:val="18"/>
          <w:cs/>
        </w:rPr>
        <w:t>ที่ระบุในระเบียบปฏิบัติฉบับนี้เท่านั้น</w:t>
      </w:r>
    </w:p>
    <w:p w14:paraId="3A1AD9DE" w14:textId="4BC52EE6" w:rsidR="00A04FA1" w:rsidRPr="00A04FA1" w:rsidRDefault="00A04FA1" w:rsidP="00A04FA1">
      <w:pPr>
        <w:rPr>
          <w:rFonts w:ascii="Lotuss Smart TX" w:hAnsi="Lotuss Smart TX" w:cs="Lotuss Smart TX"/>
          <w:sz w:val="18"/>
          <w:szCs w:val="18"/>
        </w:rPr>
      </w:pPr>
      <w:r w:rsidRPr="00A04FA1">
        <w:rPr>
          <w:rFonts w:ascii="Lotuss Smart TX" w:hAnsi="Lotuss Smart TX" w:cs="Lotuss Smart TX"/>
          <w:sz w:val="18"/>
          <w:szCs w:val="18"/>
          <w:cs/>
        </w:rPr>
        <w:t>การออกใบแจ้งหนี้โดยใช้</w:t>
      </w:r>
      <w:r w:rsidRPr="00A04FA1">
        <w:rPr>
          <w:rFonts w:ascii="Lotuss Smart TX" w:hAnsi="Lotuss Smart TX" w:cs="Lotuss Smart TX"/>
          <w:snapToGrid w:val="0"/>
          <w:color w:val="0000FF"/>
          <w:sz w:val="18"/>
          <w:szCs w:val="18"/>
          <w:cs/>
          <w:lang w:eastAsia="th-TH"/>
        </w:rPr>
        <w:t>รหัสลูกหนี้กลาง</w:t>
      </w:r>
      <w:r w:rsidRPr="00A04FA1">
        <w:rPr>
          <w:rFonts w:ascii="Lotuss Smart TX" w:hAnsi="Lotuss Smart TX" w:cs="Lotuss Smart TX"/>
          <w:sz w:val="18"/>
          <w:szCs w:val="18"/>
          <w:cs/>
        </w:rPr>
        <w:t>สำหรับ</w:t>
      </w:r>
      <w:r w:rsidRPr="00A04FA1">
        <w:rPr>
          <w:rFonts w:ascii="Lotuss Smart TX" w:hAnsi="Lotuss Smart TX" w:cs="Lotuss Smart TX"/>
          <w:snapToGrid w:val="0"/>
          <w:color w:val="0000FF"/>
          <w:sz w:val="18"/>
          <w:szCs w:val="18"/>
          <w:cs/>
          <w:lang w:eastAsia="th-TH"/>
        </w:rPr>
        <w:t>เงินรับอื่น</w:t>
      </w:r>
      <w:r w:rsidRPr="00A04FA1">
        <w:rPr>
          <w:rFonts w:ascii="Lotuss Smart TX" w:hAnsi="Lotuss Smart TX" w:cs="Lotuss Smart TX"/>
          <w:sz w:val="18"/>
          <w:szCs w:val="18"/>
          <w:cs/>
        </w:rPr>
        <w:t xml:space="preserve">นอกเหนือจากที่ระบุไว้ในระเบียบปฏิบัติฉบับนี้จะต้องได้รับอนุมัติจาก </w:t>
      </w:r>
      <w:r w:rsidRPr="00A04FA1">
        <w:rPr>
          <w:rFonts w:ascii="Lotuss Smart TX" w:hAnsi="Lotuss Smart TX" w:cs="Lotuss Smart TX"/>
          <w:sz w:val="18"/>
          <w:szCs w:val="18"/>
        </w:rPr>
        <w:t xml:space="preserve">Director </w:t>
      </w:r>
      <w:r w:rsidRPr="00A04FA1">
        <w:rPr>
          <w:rFonts w:ascii="Lotuss Smart TX" w:hAnsi="Lotuss Smart TX" w:cs="Lotuss Smart TX"/>
          <w:sz w:val="18"/>
          <w:szCs w:val="18"/>
        </w:rPr>
        <w:t>–</w:t>
      </w:r>
      <w:r w:rsidRPr="00A04FA1">
        <w:rPr>
          <w:rFonts w:ascii="Lotuss Smart TX" w:hAnsi="Lotuss Smart TX" w:cs="Lotuss Smart TX"/>
          <w:sz w:val="18"/>
          <w:szCs w:val="18"/>
        </w:rPr>
        <w:t xml:space="preserve"> Accounting</w:t>
      </w:r>
    </w:p>
    <w:p w14:paraId="6C8B9559" w14:textId="6A65367C" w:rsidR="00A04FA1" w:rsidRPr="00A04FA1" w:rsidRDefault="00A04FA1" w:rsidP="00A04FA1">
      <w:pPr>
        <w:rPr>
          <w:rFonts w:ascii="Lotuss Smart TX" w:hAnsi="Lotuss Smart TX" w:cs="Lotuss Smart TX"/>
          <w:snapToGrid w:val="0"/>
          <w:color w:val="000000" w:themeColor="text1"/>
          <w:sz w:val="18"/>
          <w:szCs w:val="18"/>
          <w:lang w:eastAsia="th-TH"/>
        </w:rPr>
      </w:pPr>
      <w:r w:rsidRPr="00A04FA1">
        <w:rPr>
          <w:rFonts w:ascii="Lotuss Smart TX" w:hAnsi="Lotuss Smart TX" w:cs="Lotuss Smart TX"/>
          <w:spacing w:val="-2"/>
          <w:sz w:val="18"/>
          <w:szCs w:val="18"/>
          <w:cs/>
        </w:rPr>
        <w:t>การออกใบแจ้งหนี้โดยใช้</w:t>
      </w:r>
      <w:r w:rsidRPr="00A04FA1">
        <w:rPr>
          <w:rFonts w:ascii="Lotuss Smart TX" w:hAnsi="Lotuss Smart TX" w:cs="Lotuss Smart TX"/>
          <w:snapToGrid w:val="0"/>
          <w:color w:val="0000FF"/>
          <w:spacing w:val="-2"/>
          <w:sz w:val="18"/>
          <w:szCs w:val="18"/>
          <w:cs/>
          <w:lang w:eastAsia="th-TH"/>
        </w:rPr>
        <w:t>รหัสลูกหนี้กลาง</w:t>
      </w:r>
      <w:r w:rsidRPr="00A04FA1">
        <w:rPr>
          <w:rFonts w:ascii="Lotuss Smart TX" w:hAnsi="Lotuss Smart TX" w:cs="Lotuss Smart TX"/>
          <w:spacing w:val="-2"/>
          <w:sz w:val="18"/>
          <w:szCs w:val="18"/>
          <w:cs/>
        </w:rPr>
        <w:t>สำหรับ</w:t>
      </w:r>
      <w:r w:rsidRPr="00A04FA1">
        <w:rPr>
          <w:rFonts w:ascii="Lotuss Smart TX" w:hAnsi="Lotuss Smart TX" w:cs="Lotuss Smart TX"/>
          <w:snapToGrid w:val="0"/>
          <w:color w:val="0000FF"/>
          <w:spacing w:val="-2"/>
          <w:sz w:val="18"/>
          <w:szCs w:val="18"/>
          <w:cs/>
          <w:lang w:eastAsia="th-TH"/>
        </w:rPr>
        <w:t>เงินรับอื่น</w:t>
      </w:r>
      <w:r w:rsidRPr="00A04FA1">
        <w:rPr>
          <w:rFonts w:ascii="Lotuss Smart TX" w:hAnsi="Lotuss Smart TX" w:cs="Lotuss Smart TX"/>
          <w:snapToGrid w:val="0"/>
          <w:color w:val="000000" w:themeColor="text1"/>
          <w:spacing w:val="-2"/>
          <w:sz w:val="18"/>
          <w:szCs w:val="18"/>
          <w:cs/>
          <w:lang w:eastAsia="th-TH"/>
        </w:rPr>
        <w:t xml:space="preserve">ที่มีมูลค่ารวมต่อใบแจ้งหนี้เกิน </w:t>
      </w:r>
      <w:r w:rsidRPr="00A04FA1">
        <w:rPr>
          <w:rFonts w:ascii="Lotuss Smart TX" w:hAnsi="Lotuss Smart TX" w:cs="Lotuss Smart TX"/>
          <w:snapToGrid w:val="0"/>
          <w:color w:val="000000" w:themeColor="text1"/>
          <w:spacing w:val="-2"/>
          <w:sz w:val="18"/>
          <w:szCs w:val="18"/>
          <w:lang w:eastAsia="th-TH"/>
        </w:rPr>
        <w:t xml:space="preserve">500,000 </w:t>
      </w:r>
      <w:r w:rsidRPr="00A04FA1">
        <w:rPr>
          <w:rFonts w:ascii="Lotuss Smart TX" w:hAnsi="Lotuss Smart TX" w:cs="Lotuss Smart TX"/>
          <w:snapToGrid w:val="0"/>
          <w:color w:val="000000" w:themeColor="text1"/>
          <w:spacing w:val="-2"/>
          <w:sz w:val="18"/>
          <w:szCs w:val="18"/>
          <w:cs/>
          <w:lang w:eastAsia="th-TH"/>
        </w:rPr>
        <w:t>บาท</w:t>
      </w:r>
      <w:r w:rsidRPr="00A04FA1">
        <w:rPr>
          <w:rFonts w:ascii="Lotuss Smart TX" w:hAnsi="Lotuss Smart TX" w:cs="Lotuss Smart TX"/>
          <w:snapToGrid w:val="0"/>
          <w:color w:val="000000" w:themeColor="text1"/>
          <w:sz w:val="18"/>
          <w:szCs w:val="18"/>
          <w:cs/>
          <w:lang w:eastAsia="th-TH"/>
        </w:rPr>
        <w:t xml:space="preserve"> ต้องได้รับอนุมัติเป็นลายลักษณ์อักษรโดย </w:t>
      </w:r>
      <w:r w:rsidRPr="00A04FA1">
        <w:rPr>
          <w:rFonts w:ascii="Lotuss Smart TX" w:hAnsi="Lotuss Smart TX" w:cs="Lotuss Smart TX"/>
          <w:snapToGrid w:val="0"/>
          <w:color w:val="000000" w:themeColor="text1"/>
          <w:sz w:val="18"/>
          <w:szCs w:val="18"/>
          <w:lang w:eastAsia="th-TH"/>
        </w:rPr>
        <w:t xml:space="preserve">Senior Manager </w:t>
      </w:r>
      <w:r w:rsidRPr="00A04FA1">
        <w:rPr>
          <w:rFonts w:ascii="Lotuss Smart TX" w:hAnsi="Lotuss Smart TX" w:cs="Lotuss Smart TX"/>
          <w:snapToGrid w:val="0"/>
          <w:color w:val="000000" w:themeColor="text1"/>
          <w:sz w:val="18"/>
          <w:szCs w:val="18"/>
          <w:cs/>
          <w:lang w:eastAsia="th-TH"/>
        </w:rPr>
        <w:t>ขึ้นไป</w:t>
      </w:r>
    </w:p>
    <w:p w14:paraId="47E817C0" w14:textId="36638FDF" w:rsidR="00A04FA1" w:rsidRPr="00A04FA1" w:rsidRDefault="00A04FA1" w:rsidP="00A04FA1">
      <w:pPr>
        <w:rPr>
          <w:rFonts w:ascii="Lotuss Smart TX" w:hAnsi="Lotuss Smart TX" w:cs="Lotuss Smart TX"/>
          <w:sz w:val="18"/>
          <w:szCs w:val="18"/>
        </w:rPr>
      </w:pPr>
      <w:r w:rsidRPr="00A04FA1">
        <w:rPr>
          <w:rFonts w:ascii="Lotuss Smart TX" w:hAnsi="Lotuss Smart TX" w:cs="Lotuss Smart TX"/>
          <w:sz w:val="18"/>
          <w:szCs w:val="18"/>
          <w:cs/>
        </w:rPr>
        <w:t>ทุกไตรมาส เจ้าหน้าที่บัญชีจะทำการสอบทานรายการใบแจ้งหนี้ที่ออกโดยใช้</w:t>
      </w:r>
      <w:r w:rsidRPr="00A04FA1">
        <w:rPr>
          <w:rFonts w:ascii="Lotuss Smart TX" w:hAnsi="Lotuss Smart TX" w:cs="Lotuss Smart TX"/>
          <w:snapToGrid w:val="0"/>
          <w:color w:val="0000FF"/>
          <w:sz w:val="18"/>
          <w:szCs w:val="18"/>
          <w:cs/>
          <w:lang w:eastAsia="th-TH"/>
        </w:rPr>
        <w:t>รหัสลูกหนี้กลาง</w:t>
      </w:r>
      <w:r w:rsidRPr="00A04FA1">
        <w:rPr>
          <w:rFonts w:ascii="Lotuss Smart TX" w:hAnsi="Lotuss Smart TX" w:cs="Lotuss Smart TX"/>
          <w:sz w:val="18"/>
          <w:szCs w:val="18"/>
          <w:cs/>
        </w:rPr>
        <w:t xml:space="preserve">ทั้งหมด และตรวจสอบใบแจ้งหนี้ที่มียอดเกิน </w:t>
      </w:r>
      <w:r w:rsidRPr="00A04FA1">
        <w:rPr>
          <w:rFonts w:ascii="Lotuss Smart TX" w:hAnsi="Lotuss Smart TX" w:cs="Lotuss Smart TX"/>
          <w:sz w:val="18"/>
          <w:szCs w:val="18"/>
        </w:rPr>
        <w:t xml:space="preserve">500,000 </w:t>
      </w:r>
      <w:r w:rsidRPr="00A04FA1">
        <w:rPr>
          <w:rFonts w:ascii="Lotuss Smart TX" w:hAnsi="Lotuss Smart TX" w:cs="Lotuss Smart TX"/>
          <w:sz w:val="18"/>
          <w:szCs w:val="18"/>
          <w:cs/>
        </w:rPr>
        <w:t xml:space="preserve">บาท พร้อมทั้งรายงานให้ </w:t>
      </w:r>
      <w:r w:rsidRPr="00A04FA1">
        <w:rPr>
          <w:rFonts w:ascii="Lotuss Smart TX" w:hAnsi="Lotuss Smart TX" w:cs="Lotuss Smart TX"/>
          <w:sz w:val="18"/>
          <w:szCs w:val="18"/>
        </w:rPr>
        <w:t>Associate Director – Accounting Payable and Accounting Receivable</w:t>
      </w:r>
      <w:r w:rsidRPr="00A04FA1">
        <w:rPr>
          <w:rFonts w:ascii="Lotuss Smart TX" w:hAnsi="Lotuss Smart TX" w:cs="Lotuss Smart TX"/>
          <w:sz w:val="18"/>
          <w:szCs w:val="18"/>
          <w:cs/>
        </w:rPr>
        <w:t xml:space="preserve"> รับทราบ</w:t>
      </w:r>
    </w:p>
    <w:p w14:paraId="76E8C40B" w14:textId="77777777" w:rsidR="00B411F9" w:rsidRDefault="00B411F9" w:rsidP="00A04FA1">
      <w:pPr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</w:pPr>
    </w:p>
    <w:p w14:paraId="09BAD3BB" w14:textId="77777777" w:rsidR="00B411F9" w:rsidRDefault="00B411F9" w:rsidP="00A04FA1">
      <w:pPr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</w:pPr>
    </w:p>
    <w:p w14:paraId="04587C5D" w14:textId="77777777" w:rsidR="00B411F9" w:rsidRDefault="00B411F9" w:rsidP="00A04FA1">
      <w:pPr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</w:pPr>
    </w:p>
    <w:p w14:paraId="26077107" w14:textId="77777777" w:rsidR="00B411F9" w:rsidRDefault="00B411F9" w:rsidP="00A04FA1">
      <w:pPr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</w:pPr>
    </w:p>
    <w:p w14:paraId="24329A95" w14:textId="77777777" w:rsidR="00B411F9" w:rsidRDefault="00B411F9" w:rsidP="00A04FA1">
      <w:pPr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</w:pPr>
    </w:p>
    <w:p w14:paraId="5BC9ADA3" w14:textId="77777777" w:rsidR="00B411F9" w:rsidRDefault="00B411F9" w:rsidP="00A04FA1">
      <w:pPr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</w:pPr>
    </w:p>
    <w:p w14:paraId="24933874" w14:textId="4461175A" w:rsidR="00A04FA1" w:rsidRPr="0074137E" w:rsidRDefault="0074137E" w:rsidP="00A04FA1">
      <w:pPr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</w:pPr>
      <w:r w:rsidRPr="0074137E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# </w:t>
      </w:r>
      <w:r w:rsidR="00A04FA1" w:rsidRPr="0074137E">
        <w:rPr>
          <w:rFonts w:ascii="Lotuss Smart TX" w:hAnsi="Lotuss Smart TX" w:cs="Lotuss Smart TX"/>
          <w:b/>
          <w:bCs/>
          <w:sz w:val="18"/>
          <w:szCs w:val="18"/>
          <w:cs/>
          <w:lang w:val="en-US"/>
        </w:rPr>
        <w:t>ตัวอย่างเงินรับอื่น</w:t>
      </w:r>
    </w:p>
    <w:p w14:paraId="6603D990" w14:textId="03A9BE1A" w:rsidR="00A04FA1" w:rsidRPr="00190FBE" w:rsidRDefault="00190FBE" w:rsidP="00190FBE">
      <w:pPr>
        <w:spacing w:after="0"/>
        <w:rPr>
          <w:rFonts w:ascii="Lotuss Smart TX" w:hAnsi="Lotuss Smart TX" w:cs="Lotuss Smart TX"/>
          <w:snapToGrid w:val="0"/>
          <w:sz w:val="18"/>
          <w:szCs w:val="18"/>
          <w:lang w:eastAsia="th-TH"/>
        </w:rPr>
      </w:pPr>
      <w:r>
        <w:rPr>
          <w:rFonts w:ascii="Lotuss Smart TX" w:hAnsi="Lotuss Smart TX" w:cs="Lotuss Smart TX"/>
          <w:snapToGrid w:val="0"/>
          <w:color w:val="000000"/>
          <w:sz w:val="18"/>
          <w:szCs w:val="18"/>
          <w:lang w:eastAsia="th-TH"/>
        </w:rPr>
        <w:t xml:space="preserve">- </w:t>
      </w:r>
      <w:r w:rsidR="00A04FA1" w:rsidRPr="00190FBE">
        <w:rPr>
          <w:rFonts w:ascii="Lotuss Smart TX" w:hAnsi="Lotuss Smart TX" w:cs="Lotuss Smart TX"/>
          <w:snapToGrid w:val="0"/>
          <w:color w:val="000000"/>
          <w:sz w:val="18"/>
          <w:szCs w:val="18"/>
          <w:cs/>
          <w:lang w:eastAsia="th-TH"/>
        </w:rPr>
        <w:t>รายได้จากการขายอื่นๆ ที่ไม่ได้กำหนดให้ขายผ่านคู่ค้าที่ได้รับอนุมัติโดยแผนกจัดซื้อ</w:t>
      </w:r>
      <w:r w:rsidR="00A04FA1" w:rsidRPr="00190FBE">
        <w:rPr>
          <w:rFonts w:ascii="Lotuss Smart TX" w:hAnsi="Lotuss Smart TX" w:cs="Lotuss Smart TX"/>
          <w:snapToGrid w:val="0"/>
          <w:color w:val="000000"/>
          <w:sz w:val="18"/>
          <w:szCs w:val="18"/>
          <w:lang w:eastAsia="th-TH"/>
        </w:rPr>
        <w:t xml:space="preserve"> </w:t>
      </w:r>
      <w:r w:rsidR="00A04FA1" w:rsidRPr="00190FBE">
        <w:rPr>
          <w:rFonts w:ascii="Lotuss Smart TX" w:hAnsi="Lotuss Smart TX" w:cs="Lotuss Smart TX"/>
          <w:snapToGrid w:val="0"/>
          <w:color w:val="000000"/>
          <w:sz w:val="18"/>
          <w:szCs w:val="18"/>
          <w:cs/>
          <w:lang w:eastAsia="th-TH" w:bidi="th-TH"/>
        </w:rPr>
        <w:t xml:space="preserve">เช่น </w:t>
      </w:r>
      <w:r w:rsidR="00A04FA1" w:rsidRPr="00190FBE">
        <w:rPr>
          <w:rFonts w:ascii="Lotuss Smart TX" w:hAnsi="Lotuss Smart TX" w:cs="Lotuss Smart TX"/>
          <w:snapToGrid w:val="0"/>
          <w:color w:val="000000"/>
          <w:sz w:val="18"/>
          <w:szCs w:val="18"/>
          <w:cs/>
          <w:lang w:eastAsia="th-TH"/>
        </w:rPr>
        <w:t>ค่าขายกล่องกระดาษ</w:t>
      </w:r>
      <w:r w:rsidR="0074137E" w:rsidRPr="00190FBE">
        <w:rPr>
          <w:rFonts w:ascii="Lotuss Smart TX" w:hAnsi="Lotuss Smart TX" w:cs="Lotuss Smart TX"/>
          <w:snapToGrid w:val="0"/>
          <w:color w:val="000000"/>
          <w:sz w:val="18"/>
          <w:szCs w:val="18"/>
          <w:lang w:eastAsia="th-TH"/>
        </w:rPr>
        <w:t xml:space="preserve"> </w:t>
      </w:r>
      <w:r w:rsidR="00A04FA1" w:rsidRPr="00190FBE">
        <w:rPr>
          <w:rFonts w:ascii="Lotuss Smart TX" w:hAnsi="Lotuss Smart TX" w:cs="Lotuss Smart TX"/>
          <w:snapToGrid w:val="0"/>
          <w:sz w:val="18"/>
          <w:szCs w:val="18"/>
          <w:cs/>
          <w:lang w:eastAsia="th-TH"/>
        </w:rPr>
        <w:t>ค่าขายเศษซากอื่นๆ</w:t>
      </w:r>
    </w:p>
    <w:p w14:paraId="1245C5D1" w14:textId="114D45E7" w:rsidR="00A04FA1" w:rsidRPr="00A04FA1" w:rsidRDefault="00190FBE" w:rsidP="00A04FA1">
      <w:pPr>
        <w:spacing w:after="0"/>
        <w:rPr>
          <w:rFonts w:ascii="Lotuss Smart TX" w:hAnsi="Lotuss Smart TX" w:cs="Lotuss Smart TX"/>
          <w:snapToGrid w:val="0"/>
          <w:color w:val="000000"/>
          <w:sz w:val="18"/>
          <w:szCs w:val="18"/>
          <w:lang w:eastAsia="th-TH"/>
        </w:rPr>
      </w:pPr>
      <w:r>
        <w:rPr>
          <w:rFonts w:ascii="Lotuss Smart TX" w:hAnsi="Lotuss Smart TX" w:cs="Lotuss Smart TX"/>
          <w:snapToGrid w:val="0"/>
          <w:color w:val="000000"/>
          <w:sz w:val="18"/>
          <w:szCs w:val="18"/>
          <w:lang w:eastAsia="th-TH"/>
        </w:rPr>
        <w:t xml:space="preserve">- </w:t>
      </w:r>
      <w:r w:rsidR="00A04FA1" w:rsidRPr="00A04FA1">
        <w:rPr>
          <w:rFonts w:ascii="Lotuss Smart TX" w:hAnsi="Lotuss Smart TX" w:cs="Lotuss Smart TX"/>
          <w:snapToGrid w:val="0"/>
          <w:color w:val="000000"/>
          <w:sz w:val="18"/>
          <w:szCs w:val="18"/>
          <w:cs/>
          <w:lang w:eastAsia="th-TH"/>
        </w:rPr>
        <w:t>เงินรับที่เกี่ยวกับห้องอาหารพนักงาน</w:t>
      </w:r>
      <w:r w:rsidR="00A04FA1" w:rsidRPr="00A04FA1">
        <w:rPr>
          <w:rFonts w:ascii="Lotuss Smart TX" w:hAnsi="Lotuss Smart TX" w:cs="Lotuss Smart TX"/>
          <w:snapToGrid w:val="0"/>
          <w:color w:val="000000"/>
          <w:sz w:val="18"/>
          <w:szCs w:val="18"/>
          <w:lang w:val="en-US" w:eastAsia="th-TH"/>
        </w:rPr>
        <w:t xml:space="preserve"> </w:t>
      </w:r>
      <w:r w:rsidR="00A04FA1" w:rsidRPr="00A04FA1">
        <w:rPr>
          <w:rFonts w:ascii="Lotuss Smart TX" w:hAnsi="Lotuss Smart TX" w:cs="Lotuss Smart TX"/>
          <w:snapToGrid w:val="0"/>
          <w:color w:val="000000"/>
          <w:sz w:val="18"/>
          <w:szCs w:val="18"/>
          <w:cs/>
          <w:lang w:val="en-US" w:eastAsia="th-TH" w:bidi="th-TH"/>
        </w:rPr>
        <w:t xml:space="preserve">เช่น </w:t>
      </w:r>
      <w:r w:rsidR="00A04FA1" w:rsidRPr="00A04FA1">
        <w:rPr>
          <w:rFonts w:ascii="Lotuss Smart TX" w:hAnsi="Lotuss Smart TX" w:cs="Lotuss Smart TX"/>
          <w:snapToGrid w:val="0"/>
          <w:color w:val="000000"/>
          <w:sz w:val="18"/>
          <w:szCs w:val="18"/>
          <w:cs/>
          <w:lang w:eastAsia="th-TH"/>
        </w:rPr>
        <w:t>เงินประกันการเช่าห้องอาหารพนักงาน</w:t>
      </w:r>
      <w:r w:rsidR="00A04FA1" w:rsidRPr="00A04FA1">
        <w:rPr>
          <w:rFonts w:ascii="Lotuss Smart TX" w:hAnsi="Lotuss Smart TX" w:cs="Lotuss Smart TX"/>
          <w:snapToGrid w:val="0"/>
          <w:color w:val="000000"/>
          <w:sz w:val="18"/>
          <w:szCs w:val="18"/>
          <w:cs/>
          <w:lang w:eastAsia="th-TH" w:bidi="th-TH"/>
        </w:rPr>
        <w:t xml:space="preserve"> </w:t>
      </w:r>
      <w:r w:rsidR="00A04FA1" w:rsidRPr="00A04FA1">
        <w:rPr>
          <w:rFonts w:ascii="Lotuss Smart TX" w:hAnsi="Lotuss Smart TX" w:cs="Lotuss Smart TX"/>
          <w:snapToGrid w:val="0"/>
          <w:color w:val="000000"/>
          <w:sz w:val="18"/>
          <w:szCs w:val="18"/>
          <w:cs/>
          <w:lang w:eastAsia="th-TH"/>
        </w:rPr>
        <w:t>รายได้ค่าแก๊ส</w:t>
      </w:r>
      <w:r w:rsidR="00A04FA1" w:rsidRPr="00A04FA1">
        <w:rPr>
          <w:rFonts w:ascii="Lotuss Smart TX" w:hAnsi="Lotuss Smart TX" w:cs="Lotuss Smart TX"/>
          <w:snapToGrid w:val="0"/>
          <w:color w:val="000000"/>
          <w:sz w:val="18"/>
          <w:szCs w:val="18"/>
          <w:cs/>
          <w:lang w:eastAsia="th-TH" w:bidi="th-TH"/>
        </w:rPr>
        <w:t xml:space="preserve"> </w:t>
      </w:r>
      <w:r w:rsidR="00A04FA1" w:rsidRPr="00A04FA1">
        <w:rPr>
          <w:rFonts w:ascii="Lotuss Smart TX" w:hAnsi="Lotuss Smart TX" w:cs="Lotuss Smart TX"/>
          <w:snapToGrid w:val="0"/>
          <w:color w:val="000000"/>
          <w:sz w:val="18"/>
          <w:szCs w:val="18"/>
          <w:cs/>
          <w:lang w:eastAsia="th-TH"/>
        </w:rPr>
        <w:t>รายได้ค่าบริการพื้นที่ตู้กดน้ำ</w:t>
      </w:r>
    </w:p>
    <w:p w14:paraId="66F9F2C0" w14:textId="1C5F0EB6" w:rsidR="00A04FA1" w:rsidRPr="00A04FA1" w:rsidRDefault="00190FBE" w:rsidP="00A04FA1">
      <w:pPr>
        <w:pStyle w:val="Heading1"/>
        <w:tabs>
          <w:tab w:val="num" w:pos="360"/>
        </w:tabs>
        <w:spacing w:after="40" w:line="300" w:lineRule="exact"/>
        <w:rPr>
          <w:rFonts w:ascii="Lotuss Smart TX" w:hAnsi="Lotuss Smart TX" w:cs="Lotuss Smart TX"/>
          <w:snapToGrid w:val="0"/>
          <w:sz w:val="18"/>
          <w:szCs w:val="18"/>
          <w:lang w:eastAsia="th-TH"/>
        </w:rPr>
      </w:pPr>
      <w:r>
        <w:rPr>
          <w:rFonts w:ascii="Lotuss Smart TX" w:hAnsi="Lotuss Smart TX" w:cs="Lotuss Smart TX"/>
          <w:snapToGrid w:val="0"/>
          <w:color w:val="000000"/>
          <w:sz w:val="18"/>
          <w:szCs w:val="18"/>
          <w:lang w:eastAsia="th-TH"/>
        </w:rPr>
        <w:t xml:space="preserve">- </w:t>
      </w:r>
      <w:r w:rsidR="00A04FA1" w:rsidRPr="00A04FA1">
        <w:rPr>
          <w:rFonts w:ascii="Lotuss Smart TX" w:hAnsi="Lotuss Smart TX" w:cs="Lotuss Smart TX"/>
          <w:snapToGrid w:val="0"/>
          <w:color w:val="000000"/>
          <w:sz w:val="18"/>
          <w:szCs w:val="18"/>
          <w:cs/>
          <w:lang w:eastAsia="th-TH"/>
        </w:rPr>
        <w:t>เงินรับจากพนักงาน</w:t>
      </w:r>
      <w:r w:rsidR="00A04FA1" w:rsidRPr="00A04FA1">
        <w:rPr>
          <w:rFonts w:ascii="Lotuss Smart TX" w:hAnsi="Lotuss Smart TX" w:cs="Lotuss Smart TX"/>
          <w:snapToGrid w:val="0"/>
          <w:color w:val="000000"/>
          <w:sz w:val="18"/>
          <w:szCs w:val="18"/>
          <w:cs/>
          <w:lang w:eastAsia="th-TH" w:bidi="th-TH"/>
        </w:rPr>
        <w:t xml:space="preserve"> เช่น </w:t>
      </w:r>
      <w:r w:rsidR="00A04FA1" w:rsidRPr="00A04FA1">
        <w:rPr>
          <w:rFonts w:ascii="Lotuss Smart TX" w:hAnsi="Lotuss Smart TX" w:cs="Lotuss Smart TX"/>
          <w:b w:val="0"/>
          <w:snapToGrid w:val="0"/>
          <w:color w:val="000000"/>
          <w:sz w:val="18"/>
          <w:szCs w:val="18"/>
          <w:cs/>
          <w:lang w:eastAsia="th-TH"/>
        </w:rPr>
        <w:t>บัตรพนักงานสูญหาย</w:t>
      </w:r>
      <w:r w:rsidR="00A04FA1" w:rsidRPr="00A04FA1">
        <w:rPr>
          <w:rFonts w:ascii="Lotuss Smart TX" w:hAnsi="Lotuss Smart TX" w:cs="Lotuss Smart TX"/>
          <w:b w:val="0"/>
          <w:snapToGrid w:val="0"/>
          <w:color w:val="000000"/>
          <w:sz w:val="18"/>
          <w:szCs w:val="18"/>
          <w:cs/>
          <w:lang w:eastAsia="th-TH" w:bidi="th-TH"/>
        </w:rPr>
        <w:t xml:space="preserve"> </w:t>
      </w:r>
      <w:r w:rsidR="00A04FA1" w:rsidRPr="00A04FA1">
        <w:rPr>
          <w:rFonts w:ascii="Lotuss Smart TX" w:hAnsi="Lotuss Smart TX" w:cs="Lotuss Smart TX"/>
          <w:b w:val="0"/>
          <w:snapToGrid w:val="0"/>
          <w:color w:val="000000"/>
          <w:sz w:val="18"/>
          <w:szCs w:val="18"/>
          <w:cs/>
          <w:lang w:eastAsia="th-TH"/>
        </w:rPr>
        <w:t>ชุดฟอร์มหรือเข็มกลัดพนักงาน</w:t>
      </w:r>
      <w:r w:rsidR="00A04FA1" w:rsidRPr="00A04FA1">
        <w:rPr>
          <w:rFonts w:ascii="Lotuss Smart TX" w:hAnsi="Lotuss Smart TX" w:cs="Lotuss Smart TX"/>
          <w:b w:val="0"/>
          <w:snapToGrid w:val="0"/>
          <w:color w:val="000000"/>
          <w:sz w:val="18"/>
          <w:szCs w:val="18"/>
          <w:cs/>
          <w:lang w:eastAsia="th-TH" w:bidi="th-TH"/>
        </w:rPr>
        <w:t xml:space="preserve"> </w:t>
      </w:r>
      <w:r w:rsidR="00A04FA1" w:rsidRPr="00A04FA1">
        <w:rPr>
          <w:rFonts w:ascii="Lotuss Smart TX" w:hAnsi="Lotuss Smart TX" w:cs="Lotuss Smart TX"/>
          <w:b w:val="0"/>
          <w:snapToGrid w:val="0"/>
          <w:color w:val="000000"/>
          <w:sz w:val="18"/>
          <w:szCs w:val="18"/>
          <w:cs/>
          <w:lang w:eastAsia="th-TH"/>
        </w:rPr>
        <w:t>เคลียร์เงินทดรองจ่าย</w:t>
      </w:r>
      <w:r w:rsidR="00A04FA1" w:rsidRPr="00A04FA1">
        <w:rPr>
          <w:rFonts w:ascii="Lotuss Smart TX" w:hAnsi="Lotuss Smart TX" w:cs="Lotuss Smart TX"/>
          <w:b w:val="0"/>
          <w:snapToGrid w:val="0"/>
          <w:color w:val="000000"/>
          <w:sz w:val="18"/>
          <w:szCs w:val="18"/>
          <w:cs/>
          <w:lang w:eastAsia="th-TH" w:bidi="th-TH"/>
        </w:rPr>
        <w:t xml:space="preserve"> </w:t>
      </w:r>
      <w:r w:rsidR="00A04FA1" w:rsidRPr="00A04FA1">
        <w:rPr>
          <w:rFonts w:ascii="Lotuss Smart TX" w:hAnsi="Lotuss Smart TX" w:cs="Lotuss Smart TX"/>
          <w:b w:val="0"/>
          <w:snapToGrid w:val="0"/>
          <w:color w:val="000000"/>
          <w:sz w:val="18"/>
          <w:szCs w:val="18"/>
          <w:cs/>
          <w:lang w:eastAsia="th-TH"/>
        </w:rPr>
        <w:t>รับคืนค่ารักษาพยาบาลพนักงาน</w:t>
      </w:r>
      <w:r w:rsidR="00A04FA1" w:rsidRPr="00A04FA1">
        <w:rPr>
          <w:rFonts w:ascii="Lotuss Smart TX" w:hAnsi="Lotuss Smart TX" w:cs="Lotuss Smart TX"/>
          <w:b w:val="0"/>
          <w:snapToGrid w:val="0"/>
          <w:color w:val="000000"/>
          <w:sz w:val="18"/>
          <w:szCs w:val="18"/>
          <w:cs/>
          <w:lang w:eastAsia="th-TH" w:bidi="th-TH"/>
        </w:rPr>
        <w:t xml:space="preserve"> </w:t>
      </w:r>
      <w:r w:rsidR="00A04FA1" w:rsidRPr="00A04FA1">
        <w:rPr>
          <w:rFonts w:ascii="Lotuss Smart TX" w:hAnsi="Lotuss Smart TX" w:cs="Lotuss Smart TX"/>
          <w:b w:val="0"/>
          <w:snapToGrid w:val="0"/>
          <w:color w:val="000000"/>
          <w:sz w:val="18"/>
          <w:szCs w:val="18"/>
          <w:cs/>
          <w:lang w:eastAsia="th-TH"/>
        </w:rPr>
        <w:t>รับคืนจากการ</w:t>
      </w:r>
      <w:r w:rsidR="00A04FA1" w:rsidRPr="00190FBE">
        <w:rPr>
          <w:rFonts w:ascii="Lotuss Smart TX" w:hAnsi="Lotuss Smart TX" w:cs="Lotuss Smart TX"/>
          <w:snapToGrid w:val="0"/>
          <w:color w:val="000000"/>
          <w:sz w:val="18"/>
          <w:szCs w:val="18"/>
          <w:cs/>
          <w:lang w:eastAsia="th-TH"/>
        </w:rPr>
        <w:t>ทุจริต</w:t>
      </w:r>
      <w:r w:rsidR="00A04FA1" w:rsidRPr="00190FBE">
        <w:rPr>
          <w:rFonts w:ascii="Lotuss Smart TX" w:hAnsi="Lotuss Smart TX" w:cs="Lotuss Smart TX"/>
          <w:snapToGrid w:val="0"/>
          <w:color w:val="000000"/>
          <w:sz w:val="18"/>
          <w:szCs w:val="18"/>
          <w:cs/>
          <w:lang w:eastAsia="th-TH" w:bidi="th-TH"/>
        </w:rPr>
        <w:t xml:space="preserve"> </w:t>
      </w:r>
      <w:r w:rsidR="00A04FA1" w:rsidRPr="00190FBE">
        <w:rPr>
          <w:rFonts w:ascii="Lotuss Smart TX" w:hAnsi="Lotuss Smart TX" w:cs="Lotuss Smart TX"/>
          <w:snapToGrid w:val="0"/>
          <w:color w:val="000000"/>
          <w:sz w:val="18"/>
          <w:szCs w:val="18"/>
          <w:cs/>
          <w:lang w:eastAsia="th-TH"/>
        </w:rPr>
        <w:t>รับคืนเงินจ่ายเกิน</w:t>
      </w:r>
    </w:p>
    <w:p w14:paraId="2B322031" w14:textId="3D27E8F4" w:rsidR="00A04FA1" w:rsidRPr="00A04FA1" w:rsidRDefault="00CA3C62" w:rsidP="00CA3C62">
      <w:pPr>
        <w:pStyle w:val="Heading1"/>
        <w:spacing w:after="40" w:line="300" w:lineRule="exact"/>
        <w:rPr>
          <w:rFonts w:ascii="Lotuss Smart TX" w:hAnsi="Lotuss Smart TX" w:cs="Lotuss Smart TX"/>
          <w:snapToGrid w:val="0"/>
          <w:color w:val="000000"/>
          <w:sz w:val="18"/>
          <w:szCs w:val="18"/>
          <w:lang w:eastAsia="th-TH"/>
        </w:rPr>
      </w:pPr>
      <w:r>
        <w:rPr>
          <w:rFonts w:ascii="Lotuss Smart TX" w:hAnsi="Lotuss Smart TX" w:cs="Lotuss Smart TX"/>
          <w:snapToGrid w:val="0"/>
          <w:color w:val="000000"/>
          <w:sz w:val="18"/>
          <w:szCs w:val="18"/>
          <w:lang w:eastAsia="th-TH"/>
        </w:rPr>
        <w:t xml:space="preserve">- </w:t>
      </w:r>
      <w:r w:rsidR="00A04FA1" w:rsidRPr="00A04FA1">
        <w:rPr>
          <w:rFonts w:ascii="Lotuss Smart TX" w:hAnsi="Lotuss Smart TX" w:cs="Lotuss Smart TX"/>
          <w:snapToGrid w:val="0"/>
          <w:color w:val="000000"/>
          <w:sz w:val="18"/>
          <w:szCs w:val="18"/>
          <w:cs/>
          <w:lang w:eastAsia="th-TH"/>
        </w:rPr>
        <w:t>เงินรับอื่นจากลูกค้า</w:t>
      </w:r>
      <w:r w:rsidR="00A04FA1" w:rsidRPr="00A04FA1">
        <w:rPr>
          <w:rFonts w:ascii="Lotuss Smart TX" w:hAnsi="Lotuss Smart TX" w:cs="Lotuss Smart TX"/>
          <w:snapToGrid w:val="0"/>
          <w:color w:val="000000"/>
          <w:sz w:val="18"/>
          <w:szCs w:val="18"/>
          <w:cs/>
          <w:lang w:eastAsia="th-TH" w:bidi="th-TH"/>
        </w:rPr>
        <w:t xml:space="preserve"> เช่น </w:t>
      </w:r>
      <w:r w:rsidR="00A04FA1" w:rsidRPr="00A04FA1">
        <w:rPr>
          <w:rFonts w:ascii="Lotuss Smart TX" w:hAnsi="Lotuss Smart TX" w:cs="Lotuss Smart TX"/>
          <w:b w:val="0"/>
          <w:snapToGrid w:val="0"/>
          <w:color w:val="000000"/>
          <w:sz w:val="18"/>
          <w:szCs w:val="18"/>
          <w:cs/>
          <w:lang w:eastAsia="th-TH"/>
        </w:rPr>
        <w:t>ค่าปรับเหรียญฝากของสูญหาย</w:t>
      </w:r>
      <w:r w:rsidR="00A04FA1" w:rsidRPr="00A04FA1">
        <w:rPr>
          <w:rFonts w:ascii="Lotuss Smart TX" w:hAnsi="Lotuss Smart TX" w:cs="Lotuss Smart TX"/>
          <w:b w:val="0"/>
          <w:snapToGrid w:val="0"/>
          <w:color w:val="000000"/>
          <w:sz w:val="18"/>
          <w:szCs w:val="18"/>
          <w:cs/>
          <w:lang w:eastAsia="th-TH" w:bidi="th-TH"/>
        </w:rPr>
        <w:t xml:space="preserve"> </w:t>
      </w:r>
      <w:r w:rsidR="00A04FA1" w:rsidRPr="00A04FA1">
        <w:rPr>
          <w:rFonts w:ascii="Lotuss Smart TX" w:hAnsi="Lotuss Smart TX" w:cs="Lotuss Smart TX"/>
          <w:snapToGrid w:val="0"/>
          <w:color w:val="000000"/>
          <w:sz w:val="18"/>
          <w:szCs w:val="18"/>
          <w:cs/>
          <w:lang w:eastAsia="th-TH"/>
        </w:rPr>
        <w:t>รายได้จากการจัดกิจกรรมให้ลูกค้า</w:t>
      </w:r>
    </w:p>
    <w:p w14:paraId="67B84436" w14:textId="69B3ED74" w:rsidR="00A04FA1" w:rsidRPr="00A04FA1" w:rsidRDefault="00CA3C62" w:rsidP="00B411F9">
      <w:pPr>
        <w:pStyle w:val="Heading1"/>
        <w:tabs>
          <w:tab w:val="num" w:pos="360"/>
        </w:tabs>
        <w:spacing w:after="40" w:line="300" w:lineRule="exact"/>
        <w:rPr>
          <w:rFonts w:ascii="Lotuss Smart TX" w:hAnsi="Lotuss Smart TX" w:cs="Lotuss Smart TX"/>
          <w:snapToGrid w:val="0"/>
          <w:color w:val="000000"/>
          <w:sz w:val="18"/>
          <w:szCs w:val="18"/>
          <w:lang w:eastAsia="th-TH"/>
        </w:rPr>
      </w:pPr>
      <w:r>
        <w:rPr>
          <w:rFonts w:ascii="Lotuss Smart TX" w:hAnsi="Lotuss Smart TX" w:cs="Lotuss Smart TX"/>
          <w:snapToGrid w:val="0"/>
          <w:color w:val="000000"/>
          <w:sz w:val="18"/>
          <w:szCs w:val="18"/>
          <w:lang w:eastAsia="th-TH"/>
        </w:rPr>
        <w:t xml:space="preserve">- </w:t>
      </w:r>
      <w:r w:rsidR="00A04FA1" w:rsidRPr="00A04FA1">
        <w:rPr>
          <w:rFonts w:ascii="Lotuss Smart TX" w:hAnsi="Lotuss Smart TX" w:cs="Lotuss Smart TX"/>
          <w:snapToGrid w:val="0"/>
          <w:color w:val="000000"/>
          <w:sz w:val="18"/>
          <w:szCs w:val="18"/>
          <w:cs/>
          <w:lang w:eastAsia="th-TH"/>
        </w:rPr>
        <w:t>เงินรับอื่นจากคู่ค้า</w:t>
      </w:r>
      <w:r w:rsidR="00A04FA1" w:rsidRPr="00A04FA1">
        <w:rPr>
          <w:rFonts w:ascii="Lotuss Smart TX" w:hAnsi="Lotuss Smart TX" w:cs="Lotuss Smart TX"/>
          <w:snapToGrid w:val="0"/>
          <w:color w:val="000000"/>
          <w:sz w:val="18"/>
          <w:szCs w:val="18"/>
          <w:cs/>
          <w:lang w:eastAsia="th-TH" w:bidi="th-TH"/>
        </w:rPr>
        <w:t xml:space="preserve"> เช่น </w:t>
      </w:r>
      <w:r w:rsidR="00A04FA1" w:rsidRPr="00A04FA1">
        <w:rPr>
          <w:rFonts w:ascii="Lotuss Smart TX" w:hAnsi="Lotuss Smart TX" w:cs="Lotuss Smart TX"/>
          <w:b w:val="0"/>
          <w:snapToGrid w:val="0"/>
          <w:color w:val="000000"/>
          <w:sz w:val="18"/>
          <w:szCs w:val="18"/>
          <w:cs/>
          <w:lang w:eastAsia="th-TH"/>
        </w:rPr>
        <w:t>เงินชดเชยค่าสินค้าเสียหายจากตู้แช่เสีย</w:t>
      </w:r>
      <w:r w:rsidR="00B411F9">
        <w:rPr>
          <w:rFonts w:ascii="Lotuss Smart TX" w:hAnsi="Lotuss Smart TX" w:cs="Lotuss Smart TX"/>
          <w:b w:val="0"/>
          <w:snapToGrid w:val="0"/>
          <w:color w:val="000000"/>
          <w:sz w:val="18"/>
          <w:szCs w:val="18"/>
          <w:lang w:eastAsia="th-TH"/>
        </w:rPr>
        <w:t xml:space="preserve"> </w:t>
      </w:r>
      <w:r w:rsidR="00A04FA1" w:rsidRPr="00A04FA1">
        <w:rPr>
          <w:rFonts w:ascii="Lotuss Smart TX" w:hAnsi="Lotuss Smart TX" w:cs="Lotuss Smart TX"/>
          <w:b w:val="0"/>
          <w:snapToGrid w:val="0"/>
          <w:color w:val="000000"/>
          <w:sz w:val="18"/>
          <w:szCs w:val="18"/>
          <w:cs/>
          <w:lang w:eastAsia="th-TH"/>
        </w:rPr>
        <w:t xml:space="preserve">ค่าไฟฟ้า-น้ำประปา รับจากผู้รับเหมาระหว่าง </w:t>
      </w:r>
      <w:r w:rsidR="00A04FA1" w:rsidRPr="00A04FA1">
        <w:rPr>
          <w:rFonts w:ascii="Lotuss Smart TX" w:hAnsi="Lotuss Smart TX" w:cs="Lotuss Smart TX"/>
          <w:b w:val="0"/>
          <w:snapToGrid w:val="0"/>
          <w:color w:val="000000"/>
          <w:sz w:val="18"/>
          <w:szCs w:val="18"/>
          <w:lang w:eastAsia="th-TH"/>
        </w:rPr>
        <w:t>renovate</w:t>
      </w:r>
      <w:r w:rsidR="00B411F9">
        <w:rPr>
          <w:rFonts w:ascii="Lotuss Smart TX" w:hAnsi="Lotuss Smart TX" w:cs="Lotuss Smart TX"/>
          <w:b w:val="0"/>
          <w:snapToGrid w:val="0"/>
          <w:color w:val="000000"/>
          <w:sz w:val="18"/>
          <w:szCs w:val="18"/>
          <w:lang w:eastAsia="th-TH"/>
        </w:rPr>
        <w:t xml:space="preserve"> </w:t>
      </w:r>
      <w:r w:rsidR="00A04FA1" w:rsidRPr="00A04FA1">
        <w:rPr>
          <w:rFonts w:ascii="Lotuss Smart TX" w:hAnsi="Lotuss Smart TX" w:cs="Lotuss Smart TX"/>
          <w:b w:val="0"/>
          <w:snapToGrid w:val="0"/>
          <w:color w:val="000000"/>
          <w:sz w:val="18"/>
          <w:szCs w:val="18"/>
          <w:cs/>
          <w:lang w:eastAsia="th-TH"/>
        </w:rPr>
        <w:t>ค่าเอกสารประกวดราคา</w:t>
      </w:r>
    </w:p>
    <w:p w14:paraId="3D28B545" w14:textId="3D1C11BD" w:rsidR="00A04FA1" w:rsidRPr="00B411F9" w:rsidRDefault="00B411F9" w:rsidP="00B411F9">
      <w:pPr>
        <w:rPr>
          <w:rFonts w:ascii="Lotuss Smart TX" w:hAnsi="Lotuss Smart TX" w:cs="Lotuss Smart TX"/>
          <w:snapToGrid w:val="0"/>
          <w:color w:val="000000"/>
          <w:sz w:val="18"/>
          <w:szCs w:val="18"/>
          <w:lang w:eastAsia="th-TH"/>
        </w:rPr>
      </w:pPr>
      <w:r>
        <w:rPr>
          <w:rFonts w:ascii="Lotuss Smart TX" w:hAnsi="Lotuss Smart TX" w:cs="Lotuss Smart TX"/>
          <w:snapToGrid w:val="0"/>
          <w:sz w:val="18"/>
          <w:szCs w:val="18"/>
          <w:lang w:eastAsia="th-TH"/>
        </w:rPr>
        <w:t xml:space="preserve">- </w:t>
      </w:r>
      <w:r w:rsidR="00A04FA1" w:rsidRPr="00B411F9">
        <w:rPr>
          <w:rFonts w:ascii="Lotuss Smart TX" w:hAnsi="Lotuss Smart TX" w:cs="Lotuss Smart TX"/>
          <w:snapToGrid w:val="0"/>
          <w:sz w:val="18"/>
          <w:szCs w:val="18"/>
          <w:cs/>
          <w:lang w:eastAsia="th-TH"/>
        </w:rPr>
        <w:t>เงินรับอื่นๆ</w:t>
      </w:r>
      <w:r w:rsidR="00A04FA1" w:rsidRPr="00B411F9">
        <w:rPr>
          <w:rFonts w:ascii="Lotuss Smart TX" w:hAnsi="Lotuss Smart TX" w:cs="Lotuss Smart TX"/>
          <w:snapToGrid w:val="0"/>
          <w:sz w:val="18"/>
          <w:szCs w:val="18"/>
          <w:cs/>
          <w:lang w:eastAsia="th-TH" w:bidi="th-TH"/>
        </w:rPr>
        <w:t xml:space="preserve"> เช่น </w:t>
      </w:r>
      <w:r w:rsidR="00A04FA1" w:rsidRPr="00B411F9">
        <w:rPr>
          <w:rFonts w:ascii="Lotuss Smart TX" w:hAnsi="Lotuss Smart TX" w:cs="Lotuss Smart TX"/>
          <w:snapToGrid w:val="0"/>
          <w:sz w:val="18"/>
          <w:szCs w:val="18"/>
          <w:cs/>
          <w:lang w:eastAsia="th-TH"/>
        </w:rPr>
        <w:t>ค่าสินไหมทดแทน ค่าธรรมเนียมศาล</w:t>
      </w:r>
    </w:p>
    <w:p w14:paraId="39286F9A" w14:textId="77777777" w:rsidR="00A04FA1" w:rsidRPr="00A04FA1" w:rsidRDefault="00A04FA1" w:rsidP="00A04FA1">
      <w:pPr>
        <w:rPr>
          <w:rFonts w:ascii="Lotuss Smart TX" w:hAnsi="Lotuss Smart TX" w:cs="Lotuss Smart TX"/>
          <w:sz w:val="18"/>
          <w:szCs w:val="18"/>
          <w:lang w:eastAsia="th-TH"/>
        </w:rPr>
      </w:pPr>
    </w:p>
    <w:p w14:paraId="544E9D6B" w14:textId="77777777" w:rsidR="00A04FA1" w:rsidRPr="00A04FA1" w:rsidRDefault="00A04FA1" w:rsidP="00A04FA1">
      <w:pPr>
        <w:spacing w:after="0"/>
        <w:rPr>
          <w:rFonts w:ascii="Lotuss Smart TX" w:hAnsi="Lotuss Smart TX" w:cs="Lotuss Smart TX"/>
          <w:sz w:val="18"/>
          <w:szCs w:val="18"/>
          <w:cs/>
          <w:lang w:val="en-US" w:bidi="th-TH"/>
        </w:rPr>
      </w:pPr>
    </w:p>
    <w:sectPr w:rsidR="00A04FA1" w:rsidRPr="00A04FA1" w:rsidSect="00CF7E55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440" w:right="991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C4EA92" w14:textId="77777777" w:rsidR="00A04FA1" w:rsidRDefault="00A04FA1" w:rsidP="007B61C8">
      <w:r>
        <w:separator/>
      </w:r>
    </w:p>
  </w:endnote>
  <w:endnote w:type="continuationSeparator" w:id="0">
    <w:p w14:paraId="4A19B430" w14:textId="77777777" w:rsidR="00A04FA1" w:rsidRDefault="00A04FA1" w:rsidP="007B61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otuss Smart TX">
    <w:panose1 w:val="02000000000000000000"/>
    <w:charset w:val="00"/>
    <w:family w:val="auto"/>
    <w:pitch w:val="variable"/>
    <w:sig w:usb0="01000007" w:usb1="00000000" w:usb2="00000000" w:usb3="00000000" w:csb0="00010093" w:csb1="00000000"/>
  </w:font>
  <w:font w:name="Lotuss Smart HL">
    <w:panose1 w:val="02000000000000000000"/>
    <w:charset w:val="00"/>
    <w:family w:val="auto"/>
    <w:pitch w:val="variable"/>
    <w:sig w:usb0="0100000F" w:usb1="00000000" w:usb2="00000000" w:usb3="00000000" w:csb0="00010093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ESCO Modern">
    <w:altName w:val="Franklin Gothic Medium Cond"/>
    <w:charset w:val="00"/>
    <w:family w:val="auto"/>
    <w:pitch w:val="variable"/>
    <w:sig w:usb0="0000020F" w:usb1="00000000" w:usb2="00000000" w:usb3="00000000" w:csb0="00000097" w:csb1="00000000"/>
  </w:font>
  <w:font w:name="Tesco">
    <w:altName w:val="Trebuchet MS"/>
    <w:charset w:val="00"/>
    <w:family w:val="swiss"/>
    <w:pitch w:val="variable"/>
    <w:sig w:usb0="800000AF" w:usb1="4000204A" w:usb2="00000000" w:usb3="00000000" w:csb0="00000001" w:csb1="00000000"/>
  </w:font>
  <w:font w:name="Cordia New">
    <w:altName w:val="Cordia New"/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A9572A" w14:textId="77777777" w:rsidR="00007D30" w:rsidRDefault="00007D3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FE0D64" w14:textId="77777777" w:rsidR="00B764D3" w:rsidRDefault="00007D30" w:rsidP="00007D30">
    <w:pPr>
      <w:pStyle w:val="Footer"/>
      <w:tabs>
        <w:tab w:val="center" w:pos="4737"/>
        <w:tab w:val="left" w:pos="8790"/>
      </w:tabs>
    </w:pPr>
    <w:r w:rsidRPr="00B764D3">
      <w:rPr>
        <w:noProof/>
      </w:rPr>
      <w:drawing>
        <wp:anchor distT="0" distB="0" distL="114300" distR="114300" simplePos="0" relativeHeight="251659264" behindDoc="1" locked="0" layoutInCell="1" allowOverlap="1" wp14:anchorId="13188B65" wp14:editId="2FA86A99">
          <wp:simplePos x="0" y="0"/>
          <wp:positionH relativeFrom="margin">
            <wp:posOffset>5091160</wp:posOffset>
          </wp:positionH>
          <wp:positionV relativeFrom="paragraph">
            <wp:posOffset>10059</wp:posOffset>
          </wp:positionV>
          <wp:extent cx="965200" cy="290535"/>
          <wp:effectExtent l="0" t="0" r="635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65200" cy="2905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ab/>
    </w:r>
    <w:r>
      <w:tab/>
    </w:r>
    <w:sdt>
      <w:sdtPr>
        <w:id w:val="-2112040424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B764D3">
          <w:fldChar w:fldCharType="begin"/>
        </w:r>
        <w:r w:rsidR="00B764D3">
          <w:instrText xml:space="preserve"> PAGE   \* MERGEFORMAT </w:instrText>
        </w:r>
        <w:r w:rsidR="00B764D3">
          <w:fldChar w:fldCharType="separate"/>
        </w:r>
        <w:r w:rsidR="00B764D3">
          <w:rPr>
            <w:noProof/>
          </w:rPr>
          <w:t>2</w:t>
        </w:r>
        <w:r w:rsidR="00B764D3">
          <w:rPr>
            <w:noProof/>
          </w:rPr>
          <w:fldChar w:fldCharType="end"/>
        </w:r>
      </w:sdtContent>
    </w:sdt>
    <w: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EDF3B8" w14:textId="77777777" w:rsidR="00007D30" w:rsidRDefault="00007D3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610B20" w14:textId="77777777" w:rsidR="00A04FA1" w:rsidRDefault="00A04FA1" w:rsidP="007B61C8">
      <w:r>
        <w:separator/>
      </w:r>
    </w:p>
  </w:footnote>
  <w:footnote w:type="continuationSeparator" w:id="0">
    <w:p w14:paraId="5065F656" w14:textId="77777777" w:rsidR="00A04FA1" w:rsidRDefault="00A04FA1" w:rsidP="007B61C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4423BC" w14:textId="77777777" w:rsidR="00007D30" w:rsidRDefault="00007D3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F6D993" w14:textId="77777777" w:rsidR="00007D30" w:rsidRDefault="00007D3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24A95D" w14:textId="77777777" w:rsidR="00007D30" w:rsidRDefault="00007D3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DB4058"/>
    <w:multiLevelType w:val="hybridMultilevel"/>
    <w:tmpl w:val="5D5ACC88"/>
    <w:lvl w:ilvl="0" w:tplc="0F8CF0B0">
      <w:start w:val="1"/>
      <w:numFmt w:val="bullet"/>
      <w:lvlText w:val=""/>
      <w:lvlJc w:val="left"/>
      <w:pPr>
        <w:ind w:left="720" w:hanging="360"/>
      </w:pPr>
      <w:rPr>
        <w:rFonts w:ascii="Wingdings 3" w:hAnsi="Wingdings 3" w:hint="default"/>
        <w:sz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99570D"/>
    <w:multiLevelType w:val="hybridMultilevel"/>
    <w:tmpl w:val="AF84CB06"/>
    <w:lvl w:ilvl="0" w:tplc="B9881EEC">
      <w:start w:val="3"/>
      <w:numFmt w:val="bullet"/>
      <w:lvlText w:val="-"/>
      <w:lvlJc w:val="left"/>
      <w:pPr>
        <w:ind w:left="720" w:hanging="360"/>
      </w:pPr>
      <w:rPr>
        <w:rFonts w:ascii="Lotuss Smart TX" w:eastAsiaTheme="minorHAnsi" w:hAnsi="Lotuss Smart TX" w:cs="Lotuss Smart TX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72481C"/>
    <w:multiLevelType w:val="hybridMultilevel"/>
    <w:tmpl w:val="81BEF372"/>
    <w:lvl w:ilvl="0" w:tplc="0F8CF0B0">
      <w:start w:val="1"/>
      <w:numFmt w:val="bullet"/>
      <w:lvlText w:val=""/>
      <w:lvlJc w:val="left"/>
      <w:pPr>
        <w:ind w:left="720" w:hanging="360"/>
      </w:pPr>
      <w:rPr>
        <w:rFonts w:ascii="Wingdings 3" w:hAnsi="Wingdings 3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17568B4"/>
    <w:multiLevelType w:val="hybridMultilevel"/>
    <w:tmpl w:val="D4EE3B7C"/>
    <w:lvl w:ilvl="0" w:tplc="0F8CF0B0">
      <w:start w:val="1"/>
      <w:numFmt w:val="bullet"/>
      <w:lvlText w:val=""/>
      <w:lvlJc w:val="left"/>
      <w:pPr>
        <w:ind w:left="720" w:hanging="360"/>
      </w:pPr>
      <w:rPr>
        <w:rFonts w:ascii="Wingdings 3" w:hAnsi="Wingdings 3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EDA5F88"/>
    <w:multiLevelType w:val="hybridMultilevel"/>
    <w:tmpl w:val="E55A2E44"/>
    <w:lvl w:ilvl="0" w:tplc="0F8CF0B0">
      <w:start w:val="1"/>
      <w:numFmt w:val="bullet"/>
      <w:lvlText w:val=""/>
      <w:lvlJc w:val="left"/>
      <w:pPr>
        <w:ind w:left="720" w:hanging="360"/>
      </w:pPr>
      <w:rPr>
        <w:rFonts w:ascii="Wingdings 3" w:hAnsi="Wingdings 3" w:hint="default"/>
        <w:sz w:val="1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F412929"/>
    <w:multiLevelType w:val="hybridMultilevel"/>
    <w:tmpl w:val="85163BB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2"/>
  </w:num>
  <w:num w:numId="4">
    <w:abstractNumId w:val="3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FA1"/>
    <w:rsid w:val="00007D30"/>
    <w:rsid w:val="00032466"/>
    <w:rsid w:val="00043941"/>
    <w:rsid w:val="00065BE6"/>
    <w:rsid w:val="00190FBE"/>
    <w:rsid w:val="001B14C4"/>
    <w:rsid w:val="001F5073"/>
    <w:rsid w:val="0026050B"/>
    <w:rsid w:val="002A4A05"/>
    <w:rsid w:val="002E3E4A"/>
    <w:rsid w:val="00384DC2"/>
    <w:rsid w:val="003B6B1B"/>
    <w:rsid w:val="00452AE0"/>
    <w:rsid w:val="005F052C"/>
    <w:rsid w:val="00670F3D"/>
    <w:rsid w:val="007159AE"/>
    <w:rsid w:val="0074137E"/>
    <w:rsid w:val="007B61C8"/>
    <w:rsid w:val="007D6DE7"/>
    <w:rsid w:val="00837B5B"/>
    <w:rsid w:val="00843EFC"/>
    <w:rsid w:val="008B6CD9"/>
    <w:rsid w:val="008C6882"/>
    <w:rsid w:val="00963990"/>
    <w:rsid w:val="009B6E50"/>
    <w:rsid w:val="00A04FA1"/>
    <w:rsid w:val="00A30E1D"/>
    <w:rsid w:val="00A752BB"/>
    <w:rsid w:val="00AC43B9"/>
    <w:rsid w:val="00B411F9"/>
    <w:rsid w:val="00B764D3"/>
    <w:rsid w:val="00BD39C3"/>
    <w:rsid w:val="00CA3C62"/>
    <w:rsid w:val="00CF7E55"/>
    <w:rsid w:val="00D56D14"/>
    <w:rsid w:val="00E43A5E"/>
    <w:rsid w:val="00F07D45"/>
    <w:rsid w:val="00FF21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E58B384"/>
  <w15:chartTrackingRefBased/>
  <w15:docId w15:val="{76A54727-5FC2-4043-982A-3F5D00CE36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otuss Smart HL" w:eastAsiaTheme="minorHAnsi" w:hAnsi="Lotuss Smart HL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61C8"/>
    <w:pPr>
      <w:spacing w:after="240" w:line="240" w:lineRule="auto"/>
    </w:pPr>
  </w:style>
  <w:style w:type="paragraph" w:styleId="Heading1">
    <w:name w:val="heading 1"/>
    <w:basedOn w:val="Titleonpage"/>
    <w:next w:val="Normal"/>
    <w:link w:val="Heading1Char"/>
    <w:qFormat/>
    <w:rsid w:val="007159AE"/>
    <w:pPr>
      <w:outlineLvl w:val="0"/>
    </w:pPr>
    <w:rPr>
      <w:rFonts w:ascii="TESCO Modern" w:hAnsi="TESCO Moder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B14C4"/>
    <w:pPr>
      <w:spacing w:before="120" w:line="216" w:lineRule="auto"/>
      <w:ind w:left="720"/>
      <w:contextualSpacing/>
    </w:pPr>
  </w:style>
  <w:style w:type="paragraph" w:customStyle="1" w:styleId="MainHeadline">
    <w:name w:val="Main Headline"/>
    <w:basedOn w:val="Normal"/>
    <w:link w:val="MainHeadlineChar"/>
    <w:qFormat/>
    <w:rsid w:val="007B61C8"/>
    <w:pPr>
      <w:spacing w:after="480"/>
    </w:pPr>
    <w:rPr>
      <w:b/>
      <w:bCs/>
      <w:color w:val="00539F"/>
      <w:sz w:val="96"/>
      <w:szCs w:val="96"/>
    </w:rPr>
  </w:style>
  <w:style w:type="paragraph" w:customStyle="1" w:styleId="Secondarycopy">
    <w:name w:val="Secondary copy"/>
    <w:basedOn w:val="Normal"/>
    <w:link w:val="SecondarycopyChar"/>
    <w:qFormat/>
    <w:rsid w:val="007159AE"/>
    <w:rPr>
      <w:b/>
      <w:color w:val="00539F"/>
      <w:sz w:val="72"/>
      <w:szCs w:val="72"/>
    </w:rPr>
  </w:style>
  <w:style w:type="character" w:customStyle="1" w:styleId="MainHeadlineChar">
    <w:name w:val="Main Headline Char"/>
    <w:basedOn w:val="DefaultParagraphFont"/>
    <w:link w:val="MainHeadline"/>
    <w:rsid w:val="007B61C8"/>
    <w:rPr>
      <w:rFonts w:ascii="TESCO Modern" w:hAnsi="TESCO Modern"/>
      <w:b/>
      <w:bCs/>
      <w:color w:val="00539F"/>
      <w:sz w:val="96"/>
      <w:szCs w:val="96"/>
    </w:rPr>
  </w:style>
  <w:style w:type="paragraph" w:customStyle="1" w:styleId="Titleonpage">
    <w:name w:val="Title on page"/>
    <w:basedOn w:val="Normal"/>
    <w:link w:val="TitleonpageChar"/>
    <w:rsid w:val="003B6B1B"/>
    <w:rPr>
      <w:rFonts w:ascii="Tesco" w:hAnsi="Tesco"/>
      <w:b/>
      <w:color w:val="00539F"/>
      <w:sz w:val="48"/>
      <w:szCs w:val="48"/>
    </w:rPr>
  </w:style>
  <w:style w:type="character" w:customStyle="1" w:styleId="SecondarycopyChar">
    <w:name w:val="Secondary copy Char"/>
    <w:basedOn w:val="DefaultParagraphFont"/>
    <w:link w:val="Secondarycopy"/>
    <w:rsid w:val="007159AE"/>
    <w:rPr>
      <w:rFonts w:ascii="TESCO Modern" w:hAnsi="TESCO Modern"/>
      <w:b/>
      <w:color w:val="00539F"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8C6882"/>
    <w:pPr>
      <w:tabs>
        <w:tab w:val="center" w:pos="4513"/>
        <w:tab w:val="right" w:pos="9026"/>
      </w:tabs>
      <w:spacing w:after="0"/>
    </w:pPr>
  </w:style>
  <w:style w:type="character" w:customStyle="1" w:styleId="TitleonpageChar">
    <w:name w:val="Title on page Char"/>
    <w:basedOn w:val="DefaultParagraphFont"/>
    <w:link w:val="Titleonpage"/>
    <w:rsid w:val="003B6B1B"/>
    <w:rPr>
      <w:rFonts w:ascii="Tesco" w:hAnsi="Tesco"/>
      <w:b/>
      <w:color w:val="00539F"/>
      <w:sz w:val="48"/>
      <w:szCs w:val="48"/>
    </w:rPr>
  </w:style>
  <w:style w:type="character" w:customStyle="1" w:styleId="HeaderChar">
    <w:name w:val="Header Char"/>
    <w:basedOn w:val="DefaultParagraphFont"/>
    <w:link w:val="Header"/>
    <w:uiPriority w:val="99"/>
    <w:rsid w:val="008C6882"/>
  </w:style>
  <w:style w:type="paragraph" w:styleId="Footer">
    <w:name w:val="footer"/>
    <w:basedOn w:val="Normal"/>
    <w:link w:val="FooterChar"/>
    <w:uiPriority w:val="99"/>
    <w:unhideWhenUsed/>
    <w:rsid w:val="008C6882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8C6882"/>
  </w:style>
  <w:style w:type="paragraph" w:customStyle="1" w:styleId="Thankyou">
    <w:name w:val="Thank you."/>
    <w:basedOn w:val="Normal"/>
    <w:link w:val="ThankyouChar"/>
    <w:qFormat/>
    <w:rsid w:val="007159AE"/>
    <w:rPr>
      <w:b/>
      <w:color w:val="00539F"/>
      <w:sz w:val="96"/>
      <w:szCs w:val="96"/>
    </w:rPr>
  </w:style>
  <w:style w:type="character" w:customStyle="1" w:styleId="Heading1Char">
    <w:name w:val="Heading 1 Char"/>
    <w:basedOn w:val="DefaultParagraphFont"/>
    <w:link w:val="Heading1"/>
    <w:rsid w:val="007159AE"/>
    <w:rPr>
      <w:rFonts w:ascii="TESCO Modern" w:hAnsi="TESCO Modern"/>
      <w:b/>
      <w:color w:val="00539F"/>
      <w:sz w:val="48"/>
      <w:szCs w:val="48"/>
    </w:rPr>
  </w:style>
  <w:style w:type="character" w:customStyle="1" w:styleId="ThankyouChar">
    <w:name w:val="Thank you. Char"/>
    <w:basedOn w:val="DefaultParagraphFont"/>
    <w:link w:val="Thankyou"/>
    <w:rsid w:val="007159AE"/>
    <w:rPr>
      <w:rFonts w:ascii="TESCO Modern" w:hAnsi="TESCO Modern"/>
      <w:b/>
      <w:color w:val="00539F"/>
      <w:sz w:val="96"/>
      <w:szCs w:val="96"/>
    </w:rPr>
  </w:style>
  <w:style w:type="paragraph" w:styleId="TOCHeading">
    <w:name w:val="TOC Heading"/>
    <w:basedOn w:val="Heading1"/>
    <w:next w:val="Normal"/>
    <w:uiPriority w:val="39"/>
    <w:unhideWhenUsed/>
    <w:qFormat/>
    <w:rsid w:val="003B6B1B"/>
    <w:pPr>
      <w:spacing w:line="259" w:lineRule="auto"/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3B6B1B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3B6B1B"/>
    <w:rPr>
      <w:color w:val="000000" w:themeColor="hyperlink"/>
      <w:u w:val="single"/>
    </w:rPr>
  </w:style>
  <w:style w:type="table" w:styleId="TableGrid">
    <w:name w:val="Table Grid"/>
    <w:basedOn w:val="TableNormal"/>
    <w:uiPriority w:val="39"/>
    <w:rsid w:val="000439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3-Accent1">
    <w:name w:val="List Table 3 Accent 1"/>
    <w:basedOn w:val="TableNormal"/>
    <w:uiPriority w:val="48"/>
    <w:rsid w:val="00043941"/>
    <w:pPr>
      <w:spacing w:after="0" w:line="240" w:lineRule="auto"/>
    </w:pPr>
    <w:tblPr>
      <w:tblStyleRowBandSize w:val="1"/>
      <w:tblStyleColBandSize w:val="1"/>
      <w:tblBorders>
        <w:top w:val="single" w:sz="4" w:space="0" w:color="00539F" w:themeColor="accent1"/>
        <w:left w:val="single" w:sz="4" w:space="0" w:color="00539F" w:themeColor="accent1"/>
        <w:bottom w:val="single" w:sz="4" w:space="0" w:color="00539F" w:themeColor="accent1"/>
        <w:right w:val="single" w:sz="4" w:space="0" w:color="00539F" w:themeColor="accent1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FFFFFF" w:themeColor="background1"/>
        <w:sz w:val="24"/>
      </w:rPr>
      <w:tblPr/>
      <w:tcPr>
        <w:shd w:val="clear" w:color="auto" w:fill="00539F" w:themeFill="accent1"/>
      </w:tcPr>
    </w:tblStylePr>
    <w:tblStylePr w:type="lastRow">
      <w:rPr>
        <w:b/>
        <w:bCs/>
      </w:rPr>
      <w:tblPr/>
      <w:tcPr>
        <w:tcBorders>
          <w:top w:val="double" w:sz="4" w:space="0" w:color="00539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539F" w:themeColor="accent1"/>
          <w:right w:val="single" w:sz="4" w:space="0" w:color="00539F" w:themeColor="accent1"/>
        </w:tcBorders>
      </w:tcPr>
    </w:tblStylePr>
    <w:tblStylePr w:type="band1Horz">
      <w:tblPr/>
      <w:tcPr>
        <w:tcBorders>
          <w:top w:val="single" w:sz="4" w:space="0" w:color="00539F" w:themeColor="accent1"/>
          <w:bottom w:val="single" w:sz="4" w:space="0" w:color="00539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539F" w:themeColor="accent1"/>
          <w:left w:val="nil"/>
        </w:tcBorders>
      </w:tcPr>
    </w:tblStylePr>
    <w:tblStylePr w:type="swCell">
      <w:tblPr/>
      <w:tcPr>
        <w:tcBorders>
          <w:top w:val="double" w:sz="4" w:space="0" w:color="00539F" w:themeColor="accent1"/>
          <w:right w:val="nil"/>
        </w:tcBorders>
      </w:tcPr>
    </w:tblStylePr>
  </w:style>
  <w:style w:type="paragraph" w:customStyle="1" w:styleId="Tableheaderrow">
    <w:name w:val="Table header row"/>
    <w:basedOn w:val="Normal"/>
    <w:link w:val="TableheaderrowChar"/>
    <w:rsid w:val="00043941"/>
    <w:rPr>
      <w:b/>
      <w:bCs/>
      <w:color w:val="FFFFFF" w:themeColor="background1"/>
      <w:sz w:val="24"/>
    </w:rPr>
  </w:style>
  <w:style w:type="character" w:customStyle="1" w:styleId="TableheaderrowChar">
    <w:name w:val="Table header row Char"/>
    <w:basedOn w:val="DefaultParagraphFont"/>
    <w:link w:val="Tableheaderrow"/>
    <w:rsid w:val="00043941"/>
    <w:rPr>
      <w:rFonts w:ascii="TESCO Modern" w:hAnsi="TESCO Modern"/>
      <w:b/>
      <w:bCs/>
      <w:color w:val="FFFFFF" w:themeColor="background1"/>
      <w:sz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A04FA1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rsid w:val="00A04FA1"/>
    <w:pPr>
      <w:spacing w:after="0"/>
    </w:pPr>
    <w:rPr>
      <w:rFonts w:ascii="Cordia New" w:eastAsia="Cordia New" w:hAnsi="Cordia New" w:cs="Angsana New"/>
      <w:b/>
      <w:bCs/>
      <w:sz w:val="32"/>
      <w:szCs w:val="32"/>
      <w:lang w:val="en-US" w:bidi="th-TH"/>
    </w:rPr>
  </w:style>
  <w:style w:type="character" w:customStyle="1" w:styleId="BodyTextChar">
    <w:name w:val="Body Text Char"/>
    <w:basedOn w:val="DefaultParagraphFont"/>
    <w:link w:val="BodyText"/>
    <w:rsid w:val="00A04FA1"/>
    <w:rPr>
      <w:rFonts w:ascii="Cordia New" w:eastAsia="Cordia New" w:hAnsi="Cordia New" w:cs="Angsana New"/>
      <w:b/>
      <w:bCs/>
      <w:sz w:val="32"/>
      <w:szCs w:val="32"/>
      <w:lang w:val="en-US" w:bidi="th-T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thlotuss.sharepoint.com/sites/CPLotusse-policy/EPolicy%20Documents/Forms/AllItems.aspx?id=%2Fsites%2FCPLotusse%2Dpolicy%2FEPolicy%20Documents%2FFinancial%20%26%20Accounting%2FFA%2DG%2D14%20Central%20Debtor%20Code%20for%20Invoice%20Issuance&amp;viewid=b0e67e27%2D259f%2D417f%2Dae8b%2D4e0cceffb3f5" TargetMode="Externa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sco">
  <a:themeElements>
    <a:clrScheme name="Custom 1">
      <a:dk1>
        <a:sysClr val="windowText" lastClr="000000"/>
      </a:dk1>
      <a:lt1>
        <a:sysClr val="window" lastClr="FFFFFF"/>
      </a:lt1>
      <a:dk2>
        <a:srgbClr val="6E6767"/>
      </a:dk2>
      <a:lt2>
        <a:srgbClr val="FFFFFF"/>
      </a:lt2>
      <a:accent1>
        <a:srgbClr val="00539F"/>
      </a:accent1>
      <a:accent2>
        <a:srgbClr val="FFA626"/>
      </a:accent2>
      <a:accent3>
        <a:srgbClr val="FF7D82"/>
      </a:accent3>
      <a:accent4>
        <a:srgbClr val="00BCD4"/>
      </a:accent4>
      <a:accent5>
        <a:srgbClr val="00BFA6"/>
      </a:accent5>
      <a:accent6>
        <a:srgbClr val="CCBAA1"/>
      </a:accent6>
      <a:hlink>
        <a:srgbClr val="000000"/>
      </a:hlink>
      <a:folHlink>
        <a:srgbClr val="000000"/>
      </a:folHlink>
    </a:clrScheme>
    <a:fontScheme name="Custom 1">
      <a:majorFont>
        <a:latin typeface="Lotuss Smart HL"/>
        <a:ea typeface=""/>
        <a:cs typeface=""/>
      </a:majorFont>
      <a:minorFont>
        <a:latin typeface="Lotuss Smart HL"/>
        <a:ea typeface=""/>
        <a:cs typeface="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chemeClr val="accent1"/>
        </a:solidFill>
        <a:ln>
          <a:noFill/>
        </a:ln>
      </a:spPr>
      <a:bodyPr rtlCol="0" anchor="ctr"/>
      <a:lstStyle>
        <a:defPPr algn="ctr">
          <a:defRPr sz="1600" dirty="0" err="1" smtClean="0">
            <a:solidFill>
              <a:schemeClr val="bg1"/>
            </a:solidFill>
          </a:defRPr>
        </a:defPPr>
      </a:lstStyle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 w="12700">
          <a:tailEnd type="arrow" w="med" len="sm"/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>
        <a:noFill/>
      </a:spPr>
      <a:bodyPr wrap="square" lIns="0" tIns="0" rIns="0" bIns="0" rtlCol="0">
        <a:spAutoFit/>
      </a:bodyPr>
      <a:lstStyle>
        <a:defPPr>
          <a:defRPr sz="1600" dirty="0" err="1" smtClean="0">
            <a:solidFill>
              <a:schemeClr val="tx2"/>
            </a:solidFill>
          </a:defRPr>
        </a:defPPr>
      </a:lstStyle>
    </a:txDef>
  </a:objectDefaults>
  <a:extraClrSchemeLst/>
  <a:extLst>
    <a:ext uri="{05A4C25C-085E-4340-85A3-A5531E510DB2}">
      <thm15:themeFamily xmlns:thm15="http://schemas.microsoft.com/office/thememl/2012/main" name="Tesco" id="{395D74A4-B777-448B-8C65-A590BE8D402C}" vid="{F21F9D6D-3CCD-4C07-B46C-288106F5009B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6AA8AA077C8F14A98047555D1A313BD" ma:contentTypeVersion="2" ma:contentTypeDescription="Create a new document." ma:contentTypeScope="" ma:versionID="079195767ea59c3654b24b8c2c0997c1">
  <xsd:schema xmlns:xsd="http://www.w3.org/2001/XMLSchema" xmlns:xs="http://www.w3.org/2001/XMLSchema" xmlns:p="http://schemas.microsoft.com/office/2006/metadata/properties" xmlns:ns2="72692825-3860-423a-81b1-dfb1de5a0d04" targetNamespace="http://schemas.microsoft.com/office/2006/metadata/properties" ma:root="true" ma:fieldsID="0a2fab748a893967066e4683376b3e6f" ns2:_="">
    <xsd:import namespace="72692825-3860-423a-81b1-dfb1de5a0d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2692825-3860-423a-81b1-dfb1de5a0d0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8A98DEC-9683-4592-909E-810F04CF2A1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0CEBB511-711F-458C-BB22-8027AABE87D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B099F18-5A99-44CF-81F3-17EE6C6782D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2692825-3860-423a-81b1-dfb1de5a0d0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E550EEB-3FF0-4A0A-9A45-E2229B30C8F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408</Words>
  <Characters>2327</Characters>
  <Application>Microsoft Office Word</Application>
  <DocSecurity>0</DocSecurity>
  <Lines>19</Lines>
  <Paragraphs>5</Paragraphs>
  <ScaleCrop>false</ScaleCrop>
  <Company/>
  <LinksUpToDate>false</LinksUpToDate>
  <CharactersWithSpaces>2730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Napphasorn Krongkaewarreya</dc:creator>
  <cp:keywords/>
  <dc:description/>
  <cp:lastModifiedBy>Napphasorn Krongkaewarreya</cp:lastModifiedBy>
  <cp:revision>10</cp:revision>
  <dcterms:created xsi:type="dcterms:W3CDTF">2025-09-02T10:50:00Z</dcterms:created>
  <dcterms:modified xsi:type="dcterms:W3CDTF">2025-09-02T11:14:00Z</dcterms:modified>
</cp:coreProperties>
</file>