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EAC4" w14:textId="38D4BE7A" w:rsidR="007B61C8" w:rsidRPr="00D86B31" w:rsidRDefault="00D86B31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D86B31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ที่มา </w:t>
      </w:r>
      <w:r w:rsidRPr="00D86B31">
        <w:rPr>
          <w:rFonts w:ascii="Lotuss Smart TX" w:hAnsi="Lotuss Smart TX" w:cs="Lotuss Smart TX"/>
          <w:sz w:val="18"/>
          <w:szCs w:val="18"/>
          <w:lang w:val="en-US" w:bidi="th-TH"/>
        </w:rPr>
        <w:t xml:space="preserve">: </w:t>
      </w:r>
      <w:hyperlink r:id="rId11" w:history="1">
        <w:r w:rsidRPr="00D86B31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20%20Tenant%20deposit%20from%20the%20expired%20or%20terminated%20lease%20contract&amp;viewid=b0e67e27%2D259f%2D417f%2Dae8b%2D4e0cceffb3f5</w:t>
        </w:r>
      </w:hyperlink>
    </w:p>
    <w:p w14:paraId="087DEEF3" w14:textId="2A1EA410" w:rsidR="00D86B31" w:rsidRPr="00D86B31" w:rsidRDefault="00D86B31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7488D226" w14:textId="05E5E1C1" w:rsidR="00D86B31" w:rsidRPr="00D86B31" w:rsidRDefault="00D86B31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D86B31">
        <w:rPr>
          <w:rFonts w:ascii="Lotuss Smart TX" w:hAnsi="Lotuss Smart TX" w:cs="Lotuss Smart TX"/>
          <w:b/>
          <w:bCs/>
          <w:color w:val="000000" w:themeColor="text1"/>
          <w:sz w:val="18"/>
          <w:szCs w:val="18"/>
        </w:rPr>
        <w:t>FA-G-</w:t>
      </w:r>
      <w:r w:rsidRPr="00D86B31">
        <w:rPr>
          <w:rFonts w:ascii="Lotuss Smart TX" w:hAnsi="Lotuss Smart TX" w:cs="Lotuss Smart TX"/>
          <w:b/>
          <w:bCs/>
          <w:sz w:val="18"/>
          <w:szCs w:val="18"/>
        </w:rPr>
        <w:t>20</w:t>
      </w:r>
      <w:r w:rsidRPr="00D86B31">
        <w:rPr>
          <w:rFonts w:ascii="Lotuss Smart TX" w:hAnsi="Lotuss Smart TX" w:cs="Lotuss Smart TX"/>
          <w:b/>
          <w:bCs/>
          <w:sz w:val="18"/>
          <w:szCs w:val="18"/>
        </w:rPr>
        <w:t xml:space="preserve"> </w:t>
      </w:r>
      <w:r w:rsidRPr="00D86B31">
        <w:rPr>
          <w:rFonts w:ascii="Lotuss Smart TX" w:hAnsi="Lotuss Smart TX" w:cs="Lotuss Smart TX"/>
          <w:b/>
          <w:bCs/>
          <w:sz w:val="18"/>
          <w:szCs w:val="18"/>
          <w:cs/>
        </w:rPr>
        <w:t>การจัดการเงินประกันการเช่ากรณีสิ้นสุดหรือยกเลิกสัญญาเช่า</w:t>
      </w:r>
    </w:p>
    <w:p w14:paraId="55C6BA61" w14:textId="63D7171F" w:rsidR="00D86B31" w:rsidRPr="00D86B31" w:rsidRDefault="00D86B31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  <w:cs/>
        </w:rPr>
        <w:t>วัตถุประสงค์</w:t>
      </w:r>
    </w:p>
    <w:p w14:paraId="6269C5E2" w14:textId="77777777" w:rsidR="00D86B31" w:rsidRPr="00D86B31" w:rsidRDefault="00D86B31" w:rsidP="00D86B31">
      <w:pPr>
        <w:pStyle w:val="Heading1"/>
        <w:spacing w:after="40" w:line="300" w:lineRule="exact"/>
        <w:ind w:left="205" w:hanging="205"/>
        <w:rPr>
          <w:rFonts w:ascii="Lotuss Smart TX" w:hAnsi="Lotuss Smart TX" w:cs="Lotuss Smart TX"/>
          <w:b w:val="0"/>
          <w:bCs/>
          <w:snapToGrid w:val="0"/>
          <w:color w:val="000000"/>
          <w:sz w:val="18"/>
          <w:szCs w:val="18"/>
          <w:cs/>
          <w:lang w:eastAsia="th-TH"/>
        </w:rPr>
      </w:pPr>
      <w:r w:rsidRPr="00D86B31">
        <w:rPr>
          <w:rFonts w:ascii="Lotuss Smart TX" w:hAnsi="Lotuss Smart TX" w:cs="Lotuss Smart TX"/>
          <w:b w:val="0"/>
          <w:snapToGrid w:val="0"/>
          <w:color w:val="000000"/>
          <w:sz w:val="18"/>
          <w:szCs w:val="18"/>
          <w:cs/>
          <w:lang w:eastAsia="th-TH"/>
        </w:rPr>
        <w:t>1) กำหนดขั้นตอนการปฏิบัติที่ชัดเจน รวมถึงการควบคุมภายในที่มีประสิทธิภาพในการตรวจสอบและจัดการบัญชีเงินประกันการเช่าหลังจากสัญญาเช่าสิ้นสุดหรือยกเลิกสัญญาเช่า</w:t>
      </w:r>
    </w:p>
    <w:p w14:paraId="0ED9548F" w14:textId="77777777" w:rsidR="00D86B31" w:rsidRPr="00D86B31" w:rsidRDefault="00D86B31" w:rsidP="00D86B31">
      <w:pPr>
        <w:rPr>
          <w:rFonts w:ascii="Lotuss Smart TX" w:hAnsi="Lotuss Smart TX" w:cs="Lotuss Smart TX"/>
          <w:sz w:val="18"/>
          <w:szCs w:val="18"/>
          <w:lang w:eastAsia="th-TH"/>
        </w:rPr>
      </w:pPr>
      <w:r w:rsidRPr="00D86B31">
        <w:rPr>
          <w:rFonts w:ascii="Lotuss Smart TX" w:hAnsi="Lotuss Smart TX" w:cs="Lotuss Smart TX"/>
          <w:sz w:val="18"/>
          <w:szCs w:val="18"/>
          <w:lang w:eastAsia="th-TH"/>
        </w:rPr>
        <w:t xml:space="preserve">2) </w:t>
      </w:r>
      <w:r w:rsidRPr="00D86B31">
        <w:rPr>
          <w:rFonts w:ascii="Lotuss Smart TX" w:hAnsi="Lotuss Smart TX" w:cs="Lotuss Smart TX"/>
          <w:sz w:val="18"/>
          <w:szCs w:val="18"/>
          <w:cs/>
          <w:lang w:eastAsia="th-TH"/>
        </w:rPr>
        <w:t>ลดจำนวนรายการเงินประกันการเช่าสำหรับสัญญาเช่าที่สิ้นสุดหรือยกเลิกแล้ว</w:t>
      </w:r>
      <w:r w:rsidRPr="00D86B31">
        <w:rPr>
          <w:rFonts w:ascii="Lotuss Smart TX" w:hAnsi="Lotuss Smart TX" w:cs="Lotuss Smart TX"/>
          <w:b/>
          <w:bCs/>
          <w:snapToGrid w:val="0"/>
          <w:color w:val="000000"/>
          <w:sz w:val="18"/>
          <w:szCs w:val="18"/>
          <w:cs/>
          <w:lang w:eastAsia="th-TH"/>
        </w:rPr>
        <w:t xml:space="preserve"> </w:t>
      </w:r>
    </w:p>
    <w:p w14:paraId="4D9EDBF9" w14:textId="19977ECA" w:rsidR="00D86B31" w:rsidRPr="00D86B31" w:rsidRDefault="00D86B31" w:rsidP="00D86B31">
      <w:pPr>
        <w:rPr>
          <w:rFonts w:ascii="Lotuss Smart TX" w:hAnsi="Lotuss Smart TX" w:cs="Lotuss Smart TX"/>
          <w:sz w:val="18"/>
          <w:szCs w:val="18"/>
          <w:lang w:eastAsia="th-TH"/>
        </w:rPr>
      </w:pPr>
      <w:r w:rsidRPr="00D86B31">
        <w:rPr>
          <w:rFonts w:ascii="Lotuss Smart TX" w:hAnsi="Lotuss Smart TX" w:cs="Lotuss Smart TX"/>
          <w:sz w:val="18"/>
          <w:szCs w:val="18"/>
          <w:lang w:eastAsia="th-TH"/>
        </w:rPr>
        <w:t xml:space="preserve">3) </w:t>
      </w:r>
      <w:r w:rsidRPr="00D86B31">
        <w:rPr>
          <w:rFonts w:ascii="Lotuss Smart TX" w:hAnsi="Lotuss Smart TX" w:cs="Lotuss Smart TX"/>
          <w:sz w:val="18"/>
          <w:szCs w:val="18"/>
          <w:cs/>
          <w:lang w:eastAsia="th-TH"/>
        </w:rPr>
        <w:t>ให้มั่นใจว่าการงบกระทบยอดบัญชีเงินประกันการเช่ามีความถูกต้อง ครบถ้วน เป็นไปตามหลักการบัญชีที่รับรองทั่วไป</w:t>
      </w:r>
    </w:p>
    <w:p w14:paraId="6CA72064" w14:textId="0EA80324" w:rsidR="00D86B31" w:rsidRPr="00D86B31" w:rsidRDefault="00D86B31" w:rsidP="00D86B31">
      <w:pPr>
        <w:rPr>
          <w:rFonts w:ascii="Lotuss Smart TX" w:hAnsi="Lotuss Smart TX" w:cs="Lotuss Smart TX"/>
          <w:snapToGrid w:val="0"/>
          <w:color w:val="000000"/>
          <w:sz w:val="18"/>
          <w:szCs w:val="18"/>
          <w:lang w:eastAsia="th-TH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Pr="00D86B31">
        <w:rPr>
          <w:rFonts w:ascii="Lotuss Smart TX" w:hAnsi="Lotuss Smart TX" w:cs="Lotuss Smart TX"/>
          <w:b/>
          <w:bCs/>
          <w:sz w:val="18"/>
          <w:szCs w:val="18"/>
          <w:cs/>
        </w:rPr>
        <w:t>มีผลบังคับใช้กับ</w:t>
      </w:r>
      <w:r w:rsidRPr="00D86B31">
        <w:rPr>
          <w:rFonts w:ascii="Lotuss Smart TX" w:hAnsi="Lotuss Smart TX" w:cs="Lotuss Smart TX"/>
          <w:b/>
          <w:bCs/>
          <w:sz w:val="18"/>
          <w:szCs w:val="18"/>
        </w:rPr>
        <w:t xml:space="preserve"> </w:t>
      </w:r>
      <w:r w:rsidRPr="00D86B31">
        <w:rPr>
          <w:rFonts w:ascii="Lotuss Smart TX" w:hAnsi="Lotuss Smart TX" w:cs="Lotuss Smart TX"/>
          <w:snapToGrid w:val="0"/>
          <w:color w:val="000000"/>
          <w:sz w:val="18"/>
          <w:szCs w:val="18"/>
          <w:cs/>
          <w:lang w:eastAsia="th-TH"/>
        </w:rPr>
        <w:t>บัญชีเงินประกันการเช่าที่สัญญาสิ้นสุด หรือ ยกเลิกสัญญาแล้ว</w:t>
      </w:r>
    </w:p>
    <w:p w14:paraId="137F76F2" w14:textId="3DFDE085" w:rsidR="00D86B31" w:rsidRPr="00D86B31" w:rsidRDefault="00D86B31" w:rsidP="00D86B31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Pr="00D86B31">
        <w:rPr>
          <w:rFonts w:ascii="Lotuss Smart TX" w:hAnsi="Lotuss Smart TX" w:cs="Lotuss Smart TX"/>
          <w:b/>
          <w:bCs/>
          <w:sz w:val="18"/>
          <w:szCs w:val="18"/>
          <w:cs/>
        </w:rPr>
        <w:t>ขั้นตอนการปฏิบัติของแผนกบัญชี</w:t>
      </w:r>
    </w:p>
    <w:p w14:paraId="7F2EE670" w14:textId="77777777" w:rsid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>
        <w:rPr>
          <w:rFonts w:ascii="Lotuss Smart TX" w:hAnsi="Lotuss Smart TX" w:cs="Lotuss Smart TX"/>
          <w:sz w:val="18"/>
          <w:szCs w:val="18"/>
        </w:rPr>
        <w:t xml:space="preserve">## </w:t>
      </w:r>
      <w:r w:rsidRPr="00D86B31">
        <w:rPr>
          <w:rFonts w:ascii="Lotuss Smart TX" w:hAnsi="Lotuss Smart TX" w:cs="Lotuss Smart TX"/>
          <w:sz w:val="18"/>
          <w:szCs w:val="18"/>
          <w:cs/>
        </w:rPr>
        <w:t>เมื่อ</w:t>
      </w:r>
      <w:r w:rsidRPr="00D86B31">
        <w:rPr>
          <w:rFonts w:ascii="Lotuss Smart TX" w:hAnsi="Lotuss Smart TX" w:cs="Lotuss Smart TX"/>
          <w:sz w:val="18"/>
          <w:szCs w:val="18"/>
          <w:u w:val="single"/>
          <w:cs/>
        </w:rPr>
        <w:t>สัญญาเช่าสิ้นสุดลงตามระยะเวลาที่ตกลงกัน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 </w:t>
      </w:r>
    </w:p>
    <w:p w14:paraId="0D3285C9" w14:textId="03DAE279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 xml:space="preserve">บริษัทจะต้องคำนวณหนี้ค้างชำระ และเงินประกันที่มี และส่งจดหมายแจ้งผู้เช่าให้ทราบว่าจะมีการหักกลบลบหนี้ที่ค้างชำระกับเงินประกัน </w:t>
      </w:r>
    </w:p>
    <w:p w14:paraId="66432DC2" w14:textId="77777777" w:rsidR="00D86B31" w:rsidRPr="00D86B31" w:rsidRDefault="00D86B31" w:rsidP="00D86B31">
      <w:pPr>
        <w:pStyle w:val="ListParagraph"/>
        <w:numPr>
          <w:ilvl w:val="0"/>
          <w:numId w:val="3"/>
        </w:num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หากเงินประกันมีจำนวนมากกว่าหนี้ค้างชำระทั้งหมด จำนวนเงินที่เหลือจะถูกจ่ายคืนแก่ผู้เช่า</w:t>
      </w:r>
    </w:p>
    <w:p w14:paraId="3A3F5F17" w14:textId="77777777" w:rsidR="00D86B31" w:rsidRPr="00D86B31" w:rsidRDefault="00D86B31" w:rsidP="00D86B31">
      <w:pPr>
        <w:pStyle w:val="ListParagraph"/>
        <w:numPr>
          <w:ilvl w:val="0"/>
          <w:numId w:val="3"/>
        </w:num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หากหนี้ค้างชำระมีจำนวนมากกว่าเงินประกันที่มี ผู้เช่าจะชำระเงินส่วนที่เหลือจนกว่าจะครบถ้วน</w:t>
      </w:r>
    </w:p>
    <w:p w14:paraId="4F9B204A" w14:textId="394315EA" w:rsidR="00D86B31" w:rsidRPr="00D86B31" w:rsidRDefault="00D86B31" w:rsidP="00D86B31">
      <w:pPr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ทั้งนี้ ผู้เช่าสามารถเลือกได้ว่าจะให้บริษัทหักกลบลบหนี้หรือจ่ายชำระยอดหนี้คงค้างทั้งจำนวน</w:t>
      </w:r>
    </w:p>
    <w:p w14:paraId="4AB4E9F1" w14:textId="77777777" w:rsidR="00D86B31" w:rsidRDefault="00D86B31" w:rsidP="00D86B31">
      <w:pPr>
        <w:spacing w:before="4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</w:rPr>
        <w:t xml:space="preserve">## </w:t>
      </w: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  <w:cs/>
        </w:rPr>
        <w:t xml:space="preserve">สัญญาเช่า </w:t>
      </w: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</w:rPr>
        <w:t>Permanent</w:t>
      </w:r>
      <w:r>
        <w:rPr>
          <w:rFonts w:ascii="Lotuss Smart TX" w:hAnsi="Lotuss Smart TX" w:cs="Lotuss Smart TX"/>
          <w:b/>
          <w:bCs/>
          <w:sz w:val="18"/>
          <w:szCs w:val="18"/>
          <w:u w:val="single"/>
        </w:rPr>
        <w:t xml:space="preserve"> </w:t>
      </w:r>
      <w:r w:rsidRPr="00D86B31">
        <w:rPr>
          <w:rFonts w:ascii="Lotuss Smart TX" w:hAnsi="Lotuss Smart TX" w:cs="Lotuss Smart TX"/>
          <w:sz w:val="18"/>
          <w:szCs w:val="18"/>
          <w:u w:val="single"/>
          <w:cs/>
        </w:rPr>
        <w:t>กรณีที่ผู้เช่าทำผิดสัญญาเช่า หรือบอกเลิกสัญญาก่อนกำหนดระยะเวลาเช่าสิ้นสุด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 </w:t>
      </w:r>
    </w:p>
    <w:p w14:paraId="40039824" w14:textId="16C62638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แผนกบัญชีจะอ้างอิงข้อตกลงตามสัญญาเช่าในการริบเงินประกันทั้งหมดจากผู้เช่าและตัดจ่ายเงินประกัน</w:t>
      </w:r>
    </w:p>
    <w:p w14:paraId="6F37840A" w14:textId="3FD15DF5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โดยแผนกบัญชีจะเป็นผู้ตรวจสอบเงื่อนไขที่ได้ตกลงร่วมกันกับผู้เช่าในสัญญา ก่อนการริบเงินประกัน</w:t>
      </w:r>
      <w:r w:rsidRPr="00D86B31">
        <w:rPr>
          <w:rFonts w:ascii="Lotuss Smart TX" w:hAnsi="Lotuss Smart TX" w:cs="Lotuss Smart TX"/>
          <w:sz w:val="18"/>
          <w:szCs w:val="18"/>
        </w:rPr>
        <w:t xml:space="preserve">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ในกรณีที่ไม่มีสัญญาในระบบ </w:t>
      </w:r>
      <w:r w:rsidRPr="00D86B31">
        <w:rPr>
          <w:rFonts w:ascii="Lotuss Smart TX" w:hAnsi="Lotuss Smart TX" w:cs="Lotuss Smart TX"/>
          <w:sz w:val="18"/>
          <w:szCs w:val="18"/>
        </w:rPr>
        <w:t xml:space="preserve">Manager – Tenant Contract </w:t>
      </w:r>
      <w:r w:rsidRPr="00D86B31">
        <w:rPr>
          <w:rFonts w:ascii="Lotuss Smart TX" w:hAnsi="Lotuss Smart TX" w:cs="Lotuss Smart TX"/>
          <w:sz w:val="18"/>
          <w:szCs w:val="18"/>
          <w:cs/>
        </w:rPr>
        <w:t>จะเป็นผู้จัดหาสัญญาให้แผนกบัญชีเพื่อเป็นหลักฐานประกอบการริบเงินประกันและตัดจ่าย</w:t>
      </w:r>
    </w:p>
    <w:p w14:paraId="46C2F37B" w14:textId="327C8CEF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 xml:space="preserve">ภายในรอบบัญชีสุดท้ายของปีบัญชี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แผนกบัญชีจะจัดทำรายงานเพื่อตรวจสอบเงินประกันคงค้างทั้งหมด และขออนุมัติตัดจ่ายเงินประกันที่ยังคงค้างสำหรับสัญญาเช่าที่สิ้นสุดมาแล้วมากกว่า </w:t>
      </w:r>
      <w:r w:rsidRPr="00D86B31">
        <w:rPr>
          <w:rFonts w:ascii="Lotuss Smart TX" w:hAnsi="Lotuss Smart TX" w:cs="Lotuss Smart TX"/>
          <w:sz w:val="18"/>
          <w:szCs w:val="18"/>
        </w:rPr>
        <w:t xml:space="preserve">5 </w:t>
      </w:r>
      <w:r w:rsidRPr="00D86B31">
        <w:rPr>
          <w:rFonts w:ascii="Lotuss Smart TX" w:hAnsi="Lotuss Smart TX" w:cs="Lotuss Smart TX"/>
          <w:sz w:val="18"/>
          <w:szCs w:val="18"/>
          <w:cs/>
        </w:rPr>
        <w:t>ปี</w:t>
      </w:r>
    </w:p>
    <w:p w14:paraId="491323B8" w14:textId="30FAA49E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b/>
          <w:bCs/>
          <w:sz w:val="18"/>
          <w:szCs w:val="18"/>
          <w:u w:val="single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</w:rPr>
        <w:t xml:space="preserve">## </w:t>
      </w: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  <w:cs/>
        </w:rPr>
        <w:t xml:space="preserve">สัญญา </w:t>
      </w:r>
      <w:r w:rsidRPr="00D86B31">
        <w:rPr>
          <w:rFonts w:ascii="Lotuss Smart TX" w:hAnsi="Lotuss Smart TX" w:cs="Lotuss Smart TX"/>
          <w:b/>
          <w:bCs/>
          <w:sz w:val="18"/>
          <w:szCs w:val="18"/>
          <w:u w:val="single"/>
        </w:rPr>
        <w:t>Temporary/ Food Court</w:t>
      </w:r>
    </w:p>
    <w:p w14:paraId="3A40BFAC" w14:textId="77777777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 xml:space="preserve">ภายในรอบบัญชีสุดท้ายของปีบัญชี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แผนกบัญชีจะจัดทำรายงานเพื่อตรวจสอบเงินประกันคงค้างทั้งหมด และขออนุมัติตัดจ่ายเงินประกันที่ยังคงค้างสำหรับสัญญาเช่าที่สิ้นสุดมาแล้วมากกว่า </w:t>
      </w:r>
      <w:r w:rsidRPr="00D86B31">
        <w:rPr>
          <w:rFonts w:ascii="Lotuss Smart TX" w:hAnsi="Lotuss Smart TX" w:cs="Lotuss Smart TX"/>
          <w:sz w:val="18"/>
          <w:szCs w:val="18"/>
        </w:rPr>
        <w:t xml:space="preserve">5 </w:t>
      </w:r>
      <w:r w:rsidRPr="00D86B31">
        <w:rPr>
          <w:rFonts w:ascii="Lotuss Smart TX" w:hAnsi="Lotuss Smart TX" w:cs="Lotuss Smart TX"/>
          <w:sz w:val="18"/>
          <w:szCs w:val="18"/>
          <w:cs/>
        </w:rPr>
        <w:t>ปี</w:t>
      </w:r>
    </w:p>
    <w:p w14:paraId="0252B6F0" w14:textId="245041AB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pacing w:val="-4"/>
          <w:sz w:val="18"/>
          <w:szCs w:val="18"/>
          <w:cs/>
        </w:rPr>
        <w:t xml:space="preserve">โดยการตัดจ่ายเงินประกันสำหรับสัญญาเช่า </w:t>
      </w:r>
      <w:r w:rsidRPr="00D86B31">
        <w:rPr>
          <w:rFonts w:ascii="Lotuss Smart TX" w:hAnsi="Lotuss Smart TX" w:cs="Lotuss Smart TX"/>
          <w:spacing w:val="-4"/>
          <w:sz w:val="18"/>
          <w:szCs w:val="18"/>
        </w:rPr>
        <w:t>Temporary/Food court</w:t>
      </w:r>
      <w:r w:rsidRPr="00D86B31">
        <w:rPr>
          <w:rFonts w:ascii="Lotuss Smart TX" w:hAnsi="Lotuss Smart TX" w:cs="Lotuss Smart TX"/>
          <w:spacing w:val="-4"/>
          <w:sz w:val="18"/>
          <w:szCs w:val="18"/>
          <w:cs/>
        </w:rPr>
        <w:t xml:space="preserve"> จะทำหลังจากแผนก </w:t>
      </w:r>
      <w:r w:rsidRPr="00D86B31">
        <w:rPr>
          <w:rFonts w:ascii="Lotuss Smart TX" w:hAnsi="Lotuss Smart TX" w:cs="Lotuss Smart TX"/>
          <w:spacing w:val="-4"/>
          <w:sz w:val="18"/>
          <w:szCs w:val="18"/>
        </w:rPr>
        <w:t>Mall /Leasing</w:t>
      </w:r>
      <w:r w:rsidRPr="00D86B31">
        <w:rPr>
          <w:rFonts w:ascii="Lotuss Smart TX" w:hAnsi="Lotuss Smart TX" w:cs="Lotuss Smart TX"/>
          <w:sz w:val="18"/>
          <w:szCs w:val="18"/>
        </w:rPr>
        <w:t xml:space="preserve"> </w:t>
      </w:r>
      <w:r w:rsidRPr="00D86B31">
        <w:rPr>
          <w:rFonts w:ascii="Lotuss Smart TX" w:hAnsi="Lotuss Smart TX" w:cs="Lotuss Smart TX"/>
          <w:sz w:val="18"/>
          <w:szCs w:val="18"/>
          <w:cs/>
        </w:rPr>
        <w:t>ได้ตรวจสอบที่สาขาว่าผู้เช่าได้ย้ายออกแล้วจริง</w:t>
      </w:r>
    </w:p>
    <w:p w14:paraId="35F405A7" w14:textId="58770B41" w:rsidR="00D86B31" w:rsidRPr="00D86B31" w:rsidRDefault="00D86B31" w:rsidP="00D86B31">
      <w:pPr>
        <w:spacing w:before="40" w:line="280" w:lineRule="exact"/>
        <w:rPr>
          <w:rFonts w:ascii="Lotuss Smart TX" w:hAnsi="Lotuss Smart TX" w:cs="Lotuss Smart TX" w:hint="cs"/>
          <w:b/>
          <w:bCs/>
          <w:sz w:val="18"/>
          <w:szCs w:val="18"/>
          <w:cs/>
          <w:lang w:bidi="th-TH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</w:rPr>
        <w:t xml:space="preserve"># </w:t>
      </w:r>
      <w:r w:rsidRPr="00D86B31">
        <w:rPr>
          <w:rFonts w:ascii="Lotuss Smart TX" w:hAnsi="Lotuss Smart TX" w:cs="Lotuss Smart TX" w:hint="cs"/>
          <w:b/>
          <w:bCs/>
          <w:sz w:val="18"/>
          <w:szCs w:val="18"/>
          <w:cs/>
          <w:lang w:bidi="th-TH"/>
        </w:rPr>
        <w:t>การอนุมัติการตัดจ่ายภายในรอบบัญชีสุดท้าย</w:t>
      </w:r>
    </w:p>
    <w:p w14:paraId="10C77FB8" w14:textId="77777777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>สำหรับสัญญาเช่าทุกประเภท การตัดจ่ายเงินประกัน</w:t>
      </w: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 xml:space="preserve">ภายในรอบบัญชีสุดท้ายของปีบัญชีสำหรับสัญญาเช่าที่สิ้นสุดมาแล้วมากกว่า </w:t>
      </w:r>
      <w:r w:rsidRPr="00D86B31">
        <w:rPr>
          <w:rFonts w:ascii="Lotuss Smart TX" w:hAnsi="Lotuss Smart TX" w:cs="Lotuss Smart TX"/>
          <w:color w:val="0070C0"/>
          <w:sz w:val="18"/>
          <w:szCs w:val="18"/>
        </w:rPr>
        <w:t xml:space="preserve">5 </w:t>
      </w: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 xml:space="preserve">ปี </w:t>
      </w:r>
      <w:r w:rsidRPr="00D86B31">
        <w:rPr>
          <w:rFonts w:ascii="Lotuss Smart TX" w:hAnsi="Lotuss Smart TX" w:cs="Lotuss Smart TX"/>
          <w:sz w:val="18"/>
          <w:szCs w:val="18"/>
          <w:cs/>
        </w:rPr>
        <w:t>จะต้องได้รับอนุมัติจากผู้มีอำนาจอนุมัติ ดังนี้ ก่อนการตัดจ่ายเงินประกัน</w:t>
      </w:r>
    </w:p>
    <w:p w14:paraId="507B7109" w14:textId="77777777" w:rsidR="00D86B31" w:rsidRPr="00D86B31" w:rsidRDefault="00D86B31" w:rsidP="00D86B31">
      <w:pPr>
        <w:pStyle w:val="ListParagraph"/>
        <w:numPr>
          <w:ilvl w:val="0"/>
          <w:numId w:val="3"/>
        </w:num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แผนก </w:t>
      </w:r>
      <w:r w:rsidRPr="00D86B31">
        <w:rPr>
          <w:rFonts w:ascii="Lotuss Smart TX" w:hAnsi="Lotuss Smart TX" w:cs="Lotuss Smart TX"/>
          <w:sz w:val="18"/>
          <w:szCs w:val="18"/>
        </w:rPr>
        <w:t xml:space="preserve">Mall / Leasing : Director – Mall /Leasing </w:t>
      </w:r>
      <w:r w:rsidRPr="00D86B31">
        <w:rPr>
          <w:rFonts w:ascii="Lotuss Smart TX" w:hAnsi="Lotuss Smart TX" w:cs="Lotuss Smart TX"/>
          <w:sz w:val="18"/>
          <w:szCs w:val="18"/>
          <w:cs/>
        </w:rPr>
        <w:t>และ</w:t>
      </w:r>
    </w:p>
    <w:p w14:paraId="2AAC5324" w14:textId="77777777" w:rsidR="00D86B31" w:rsidRPr="00D86B31" w:rsidRDefault="00D86B31" w:rsidP="00D86B31">
      <w:pPr>
        <w:pStyle w:val="ListParagraph"/>
        <w:numPr>
          <w:ilvl w:val="0"/>
          <w:numId w:val="3"/>
        </w:num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แผนกบัญชี </w:t>
      </w:r>
      <w:r w:rsidRPr="00D86B31">
        <w:rPr>
          <w:rFonts w:ascii="Lotuss Smart TX" w:hAnsi="Lotuss Smart TX" w:cs="Lotuss Smart TX"/>
          <w:sz w:val="18"/>
          <w:szCs w:val="18"/>
        </w:rPr>
        <w:t>: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D86B31">
        <w:rPr>
          <w:rFonts w:ascii="Lotuss Smart TX" w:hAnsi="Lotuss Smart TX" w:cs="Lotuss Smart TX"/>
          <w:snapToGrid w:val="0"/>
          <w:color w:val="000000" w:themeColor="text1"/>
          <w:sz w:val="18"/>
          <w:szCs w:val="18"/>
          <w:lang w:eastAsia="th-TH"/>
        </w:rPr>
        <w:t>Associate Director – Accounting Payable and Accounting Receivable</w:t>
      </w:r>
      <w:r w:rsidRPr="00D86B31">
        <w:rPr>
          <w:rFonts w:ascii="Lotuss Smart TX" w:hAnsi="Lotuss Smart TX" w:cs="Lotuss Smart TX"/>
          <w:color w:val="000000"/>
          <w:sz w:val="18"/>
          <w:szCs w:val="18"/>
        </w:rPr>
        <w:t xml:space="preserve">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และ </w:t>
      </w:r>
      <w:r w:rsidRPr="00D86B31">
        <w:rPr>
          <w:rFonts w:ascii="Lotuss Smart TX" w:hAnsi="Lotuss Smart TX" w:cs="Lotuss Smart TX"/>
          <w:sz w:val="18"/>
          <w:szCs w:val="18"/>
        </w:rPr>
        <w:t>Director - Accounting</w:t>
      </w:r>
    </w:p>
    <w:p w14:paraId="556EA547" w14:textId="6367811C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lastRenderedPageBreak/>
        <w:t>หากผู้เช่ามาขอคืนเงินประกัน หลังจากการตัดจำหน่ายเงินประกันการเช่าไปแล้ว ทั้งกรณีการริบและตัดจำหน่ายกรณีผู้เช่าผิดสัญญาเช่า บอกเลิกสัญญาก่อนกำหนด และการตัดจำหน่าย</w:t>
      </w: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 xml:space="preserve">ภายในรอบบัญชีสุดท้ายของปีบัญชีสำหรับสัญญาเช่าที่สิ้นสุดมาแล้วมากกว่า </w:t>
      </w:r>
      <w:r w:rsidRPr="00D86B31">
        <w:rPr>
          <w:rFonts w:ascii="Lotuss Smart TX" w:hAnsi="Lotuss Smart TX" w:cs="Lotuss Smart TX"/>
          <w:color w:val="0070C0"/>
          <w:sz w:val="18"/>
          <w:szCs w:val="18"/>
        </w:rPr>
        <w:t xml:space="preserve">5 </w:t>
      </w:r>
      <w:r w:rsidRPr="00D86B31">
        <w:rPr>
          <w:rFonts w:ascii="Lotuss Smart TX" w:hAnsi="Lotuss Smart TX" w:cs="Lotuss Smart TX"/>
          <w:color w:val="0070C0"/>
          <w:sz w:val="18"/>
          <w:szCs w:val="18"/>
          <w:cs/>
        </w:rPr>
        <w:t>ปี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  แผนก </w:t>
      </w:r>
      <w:r w:rsidRPr="00D86B31">
        <w:rPr>
          <w:rFonts w:ascii="Lotuss Smart TX" w:hAnsi="Lotuss Smart TX" w:cs="Lotuss Smart TX"/>
          <w:sz w:val="18"/>
          <w:szCs w:val="18"/>
        </w:rPr>
        <w:t xml:space="preserve">Mall / Leasing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จะต้องจัดทำ </w:t>
      </w:r>
      <w:r w:rsidRPr="00D86B31">
        <w:rPr>
          <w:rFonts w:ascii="Lotuss Smart TX" w:hAnsi="Lotuss Smart TX" w:cs="Lotuss Smart TX"/>
          <w:sz w:val="18"/>
          <w:szCs w:val="18"/>
        </w:rPr>
        <w:t xml:space="preserve">Memo </w:t>
      </w:r>
      <w:r w:rsidRPr="00D86B31">
        <w:rPr>
          <w:rFonts w:ascii="Lotuss Smart TX" w:hAnsi="Lotuss Smart TX" w:cs="Lotuss Smart TX"/>
          <w:sz w:val="18"/>
          <w:szCs w:val="18"/>
          <w:cs/>
        </w:rPr>
        <w:t>เพื่อชี้แจงเหตุผลแนบกับเอกสารประกอบ และขออนุมัติการจ่ายคืนเงินประกันให้กับผู้เช่าจากผู้มีอำนาจอนุมัติเช่นเดียวกันกรณีการตัดจ่ายเงินประกัน</w:t>
      </w:r>
    </w:p>
    <w:p w14:paraId="1EF0209F" w14:textId="77777777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b/>
          <w:bCs/>
          <w:sz w:val="18"/>
          <w:szCs w:val="18"/>
        </w:rPr>
      </w:pPr>
      <w:r w:rsidRPr="00D86B31"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D86B31">
        <w:rPr>
          <w:rFonts w:ascii="Lotuss Smart TX" w:hAnsi="Lotuss Smart TX" w:cs="Lotuss Smart TX"/>
          <w:b/>
          <w:bCs/>
          <w:sz w:val="18"/>
          <w:szCs w:val="18"/>
          <w:cs/>
        </w:rPr>
        <w:t xml:space="preserve">กรณีมีข้อยกเว้นไม่เป็นไปตามขั้นตอนของการตัดจ่ายที่กำหนดไว้ </w:t>
      </w:r>
    </w:p>
    <w:p w14:paraId="31731CA1" w14:textId="4116B37A" w:rsidR="00D86B31" w:rsidRPr="00D86B31" w:rsidRDefault="00D86B31" w:rsidP="00D86B31">
      <w:pPr>
        <w:spacing w:before="40" w:after="0" w:line="280" w:lineRule="exact"/>
        <w:rPr>
          <w:rFonts w:ascii="Lotuss Smart TX" w:hAnsi="Lotuss Smart TX" w:cs="Lotuss Smart TX"/>
          <w:sz w:val="18"/>
          <w:szCs w:val="18"/>
        </w:rPr>
      </w:pPr>
      <w:r w:rsidRPr="00D86B31">
        <w:rPr>
          <w:rFonts w:ascii="Lotuss Smart TX" w:hAnsi="Lotuss Smart TX" w:cs="Lotuss Smart TX"/>
          <w:sz w:val="18"/>
          <w:szCs w:val="18"/>
          <w:cs/>
        </w:rPr>
        <w:t xml:space="preserve">ต้องได้รับการอนุมัติจาก </w:t>
      </w:r>
      <w:r w:rsidRPr="00D86B31">
        <w:rPr>
          <w:rFonts w:ascii="Lotuss Smart TX" w:hAnsi="Lotuss Smart TX" w:cs="Lotuss Smart TX"/>
          <w:sz w:val="18"/>
          <w:szCs w:val="18"/>
        </w:rPr>
        <w:t xml:space="preserve">Director - Accounting </w:t>
      </w:r>
      <w:r w:rsidRPr="00D86B31">
        <w:rPr>
          <w:rFonts w:ascii="Lotuss Smart TX" w:hAnsi="Lotuss Smart TX" w:cs="Lotuss Smart TX"/>
          <w:sz w:val="18"/>
          <w:szCs w:val="18"/>
          <w:cs/>
        </w:rPr>
        <w:t xml:space="preserve">และ </w:t>
      </w:r>
      <w:r w:rsidRPr="00D86B31">
        <w:rPr>
          <w:rFonts w:ascii="Lotuss Smart TX" w:hAnsi="Lotuss Smart TX" w:cs="Lotuss Smart TX"/>
          <w:sz w:val="18"/>
          <w:szCs w:val="18"/>
        </w:rPr>
        <w:t>Chief Financial Officer</w:t>
      </w:r>
    </w:p>
    <w:p w14:paraId="14D1032A" w14:textId="77777777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b/>
          <w:bCs/>
          <w:sz w:val="18"/>
          <w:szCs w:val="18"/>
          <w:u w:val="single"/>
        </w:rPr>
      </w:pPr>
    </w:p>
    <w:p w14:paraId="4BD1C22D" w14:textId="77777777" w:rsidR="00D86B31" w:rsidRPr="00D86B31" w:rsidRDefault="00D86B31" w:rsidP="00D86B31">
      <w:pPr>
        <w:spacing w:before="40" w:line="280" w:lineRule="exact"/>
        <w:rPr>
          <w:rFonts w:ascii="Lotuss Smart TX" w:hAnsi="Lotuss Smart TX" w:cs="Lotuss Smart TX"/>
          <w:b/>
          <w:bCs/>
          <w:sz w:val="18"/>
          <w:szCs w:val="18"/>
          <w:u w:val="single"/>
        </w:rPr>
      </w:pPr>
    </w:p>
    <w:p w14:paraId="5DAC8D58" w14:textId="77777777" w:rsidR="00D86B31" w:rsidRPr="00D86B31" w:rsidRDefault="00D86B31" w:rsidP="00D86B31">
      <w:pPr>
        <w:rPr>
          <w:rFonts w:ascii="Lotuss Smart TX" w:hAnsi="Lotuss Smart TX" w:cs="Lotuss Smart TX"/>
          <w:sz w:val="18"/>
          <w:szCs w:val="18"/>
          <w:lang w:val="en-US" w:bidi="th-TH"/>
        </w:rPr>
      </w:pPr>
    </w:p>
    <w:sectPr w:rsidR="00D86B31" w:rsidRPr="00D86B31" w:rsidSect="00CF7E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3BF4" w14:textId="77777777" w:rsidR="00D86B31" w:rsidRDefault="00D86B31" w:rsidP="007B61C8">
      <w:r>
        <w:separator/>
      </w:r>
    </w:p>
  </w:endnote>
  <w:endnote w:type="continuationSeparator" w:id="0">
    <w:p w14:paraId="2AB9CCD2" w14:textId="77777777" w:rsidR="00D86B31" w:rsidRDefault="00D86B31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7F850" w14:textId="77777777" w:rsidR="00007D30" w:rsidRDefault="00007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1C7A" w14:textId="77777777" w:rsidR="00B764D3" w:rsidRDefault="00007D30" w:rsidP="00007D30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9264" behindDoc="1" locked="0" layoutInCell="1" allowOverlap="1" wp14:anchorId="0B96F3BB" wp14:editId="39110C06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18291" w14:textId="77777777" w:rsidR="00007D30" w:rsidRDefault="00007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9113B" w14:textId="77777777" w:rsidR="00D86B31" w:rsidRDefault="00D86B31" w:rsidP="007B61C8">
      <w:r>
        <w:separator/>
      </w:r>
    </w:p>
  </w:footnote>
  <w:footnote w:type="continuationSeparator" w:id="0">
    <w:p w14:paraId="12754F87" w14:textId="77777777" w:rsidR="00D86B31" w:rsidRDefault="00D86B31" w:rsidP="007B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F4062" w14:textId="77777777" w:rsidR="00007D30" w:rsidRDefault="00007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ADFC7" w14:textId="77777777" w:rsidR="00007D30" w:rsidRDefault="00007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EA38" w14:textId="77777777" w:rsidR="00007D30" w:rsidRDefault="0000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2481C"/>
    <w:multiLevelType w:val="hybridMultilevel"/>
    <w:tmpl w:val="81BEF372"/>
    <w:lvl w:ilvl="0" w:tplc="0F8CF0B0">
      <w:start w:val="1"/>
      <w:numFmt w:val="bullet"/>
      <w:lvlText w:val=""/>
      <w:lvlJc w:val="left"/>
      <w:pPr>
        <w:ind w:left="720" w:hanging="360"/>
      </w:pPr>
      <w:rPr>
        <w:rFonts w:ascii="Wingdings 3" w:hAnsi="Wingdings 3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0F6738"/>
    <w:multiLevelType w:val="hybridMultilevel"/>
    <w:tmpl w:val="52BC8140"/>
    <w:lvl w:ilvl="0" w:tplc="2B907C56">
      <w:start w:val="3"/>
      <w:numFmt w:val="bullet"/>
      <w:lvlText w:val="-"/>
      <w:lvlJc w:val="left"/>
      <w:pPr>
        <w:ind w:left="679" w:hanging="36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3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9" w:hanging="360"/>
      </w:pPr>
      <w:rPr>
        <w:rFonts w:ascii="Wingdings" w:hAnsi="Wingdings" w:hint="default"/>
      </w:rPr>
    </w:lvl>
  </w:abstractNum>
  <w:abstractNum w:abstractNumId="2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31"/>
    <w:rsid w:val="00007D30"/>
    <w:rsid w:val="00032466"/>
    <w:rsid w:val="00043941"/>
    <w:rsid w:val="00065BE6"/>
    <w:rsid w:val="001B14C4"/>
    <w:rsid w:val="001F5073"/>
    <w:rsid w:val="0026050B"/>
    <w:rsid w:val="002A4A05"/>
    <w:rsid w:val="00384DC2"/>
    <w:rsid w:val="003B6B1B"/>
    <w:rsid w:val="00452AE0"/>
    <w:rsid w:val="007159AE"/>
    <w:rsid w:val="007B61C8"/>
    <w:rsid w:val="007D6DE7"/>
    <w:rsid w:val="00837B5B"/>
    <w:rsid w:val="008B6CD9"/>
    <w:rsid w:val="008C6882"/>
    <w:rsid w:val="00963990"/>
    <w:rsid w:val="009B6E50"/>
    <w:rsid w:val="00A30E1D"/>
    <w:rsid w:val="00A752BB"/>
    <w:rsid w:val="00AC43B9"/>
    <w:rsid w:val="00B764D3"/>
    <w:rsid w:val="00BD39C3"/>
    <w:rsid w:val="00CF7E55"/>
    <w:rsid w:val="00D56D14"/>
    <w:rsid w:val="00D86B31"/>
    <w:rsid w:val="00E43A5E"/>
    <w:rsid w:val="00F07D45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4815E"/>
  <w15:chartTrackingRefBased/>
  <w15:docId w15:val="{446D5CEA-4B91-45CD-8716-6DAC06FA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6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20%20Tenant%20deposit%20from%20the%20expired%20or%20terminated%20lease%20contract&amp;viewid=b0e67e27%2D259f%2D417f%2Dae8b%2D4e0cceffb3f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1</cp:revision>
  <dcterms:created xsi:type="dcterms:W3CDTF">2025-09-02T10:37:00Z</dcterms:created>
  <dcterms:modified xsi:type="dcterms:W3CDTF">2025-09-02T10:47:00Z</dcterms:modified>
</cp:coreProperties>
</file>