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D86C7" w14:textId="5E2BF8A6" w:rsidR="005614DA" w:rsidRDefault="005614DA" w:rsidP="00BD39C3">
      <w:pPr>
        <w:rPr>
          <w:rFonts w:ascii="Cordia New" w:hAnsi="Cordia New" w:cs="Cordia New"/>
          <w:b/>
          <w:bCs/>
          <w:sz w:val="24"/>
          <w:szCs w:val="24"/>
          <w:lang w:bidi="th-TH"/>
        </w:rPr>
      </w:pPr>
      <w:r>
        <w:rPr>
          <w:rFonts w:ascii="Cordia New" w:hAnsi="Cordia New" w:cs="Cordia New" w:hint="cs"/>
          <w:b/>
          <w:bCs/>
          <w:sz w:val="24"/>
          <w:szCs w:val="24"/>
          <w:cs/>
          <w:lang w:bidi="th-TH"/>
        </w:rPr>
        <w:t>ที่มา</w:t>
      </w:r>
    </w:p>
    <w:p w14:paraId="023F8D41" w14:textId="74F54F04" w:rsidR="005614DA" w:rsidRPr="005614DA" w:rsidRDefault="005614DA" w:rsidP="00BD39C3">
      <w:pPr>
        <w:rPr>
          <w:rFonts w:ascii="Cordia New" w:hAnsi="Cordia New" w:cs="Cordia New"/>
          <w:color w:val="0070C0"/>
          <w:sz w:val="24"/>
          <w:szCs w:val="24"/>
          <w:lang w:bidi="th-TH"/>
        </w:rPr>
      </w:pPr>
      <w:hyperlink r:id="rId11" w:history="1">
        <w:r w:rsidRPr="005614DA">
          <w:rPr>
            <w:rStyle w:val="Hyperlink"/>
            <w:rFonts w:ascii="Cordia New" w:hAnsi="Cordia New" w:cs="Cordia New"/>
            <w:color w:val="0070C0"/>
            <w:sz w:val="24"/>
            <w:szCs w:val="24"/>
            <w:lang w:bidi="th-TH"/>
          </w:rPr>
          <w:t>https://thlotuss.sharepoint.com/sites/CPLotusse-policy/EPolicy%</w:t>
        </w:r>
        <w:r w:rsidRPr="005614DA">
          <w:rPr>
            <w:rStyle w:val="Hyperlink"/>
            <w:rFonts w:ascii="Cordia New" w:hAnsi="Cordia New" w:cs="Cordia New"/>
            <w:color w:val="0070C0"/>
            <w:sz w:val="24"/>
            <w:szCs w:val="24"/>
            <w:cs/>
            <w:lang w:bidi="th-TH"/>
          </w:rPr>
          <w:t>20</w:t>
        </w:r>
        <w:r w:rsidRPr="005614DA">
          <w:rPr>
            <w:rStyle w:val="Hyperlink"/>
            <w:rFonts w:ascii="Cordia New" w:hAnsi="Cordia New" w:cs="Cordia New"/>
            <w:color w:val="0070C0"/>
            <w:sz w:val="24"/>
            <w:szCs w:val="24"/>
            <w:lang w:bidi="th-TH"/>
          </w:rPr>
          <w:t>Documents/Forms/</w:t>
        </w:r>
        <w:proofErr w:type="spellStart"/>
        <w:r w:rsidRPr="005614DA">
          <w:rPr>
            <w:rStyle w:val="Hyperlink"/>
            <w:rFonts w:ascii="Cordia New" w:hAnsi="Cordia New" w:cs="Cordia New"/>
            <w:color w:val="0070C0"/>
            <w:sz w:val="24"/>
            <w:szCs w:val="24"/>
            <w:lang w:bidi="th-TH"/>
          </w:rPr>
          <w:t>AllItems.aspx?id</w:t>
        </w:r>
        <w:proofErr w:type="spellEnd"/>
        <w:r w:rsidRPr="005614DA">
          <w:rPr>
            <w:rStyle w:val="Hyperlink"/>
            <w:rFonts w:ascii="Cordia New" w:hAnsi="Cordia New" w:cs="Cordia New"/>
            <w:color w:val="0070C0"/>
            <w:sz w:val="24"/>
            <w:szCs w:val="24"/>
            <w:lang w:bidi="th-TH"/>
          </w:rPr>
          <w:t>=%</w:t>
        </w:r>
        <w:r w:rsidRPr="005614DA">
          <w:rPr>
            <w:rStyle w:val="Hyperlink"/>
            <w:rFonts w:ascii="Cordia New" w:hAnsi="Cordia New" w:cs="Cordia New"/>
            <w:color w:val="0070C0"/>
            <w:sz w:val="24"/>
            <w:szCs w:val="24"/>
            <w:cs/>
            <w:lang w:bidi="th-TH"/>
          </w:rPr>
          <w:t>2</w:t>
        </w:r>
        <w:proofErr w:type="spellStart"/>
        <w:r w:rsidRPr="005614DA">
          <w:rPr>
            <w:rStyle w:val="Hyperlink"/>
            <w:rFonts w:ascii="Cordia New" w:hAnsi="Cordia New" w:cs="Cordia New"/>
            <w:color w:val="0070C0"/>
            <w:sz w:val="24"/>
            <w:szCs w:val="24"/>
            <w:lang w:bidi="th-TH"/>
          </w:rPr>
          <w:t>Fsites</w:t>
        </w:r>
        <w:proofErr w:type="spellEnd"/>
        <w:r w:rsidRPr="005614DA">
          <w:rPr>
            <w:rStyle w:val="Hyperlink"/>
            <w:rFonts w:ascii="Cordia New" w:hAnsi="Cordia New" w:cs="Cordia New"/>
            <w:color w:val="0070C0"/>
            <w:sz w:val="24"/>
            <w:szCs w:val="24"/>
            <w:lang w:bidi="th-TH"/>
          </w:rPr>
          <w:t>%</w:t>
        </w:r>
        <w:r w:rsidRPr="005614DA">
          <w:rPr>
            <w:rStyle w:val="Hyperlink"/>
            <w:rFonts w:ascii="Cordia New" w:hAnsi="Cordia New" w:cs="Cordia New"/>
            <w:color w:val="0070C0"/>
            <w:sz w:val="24"/>
            <w:szCs w:val="24"/>
            <w:cs/>
            <w:lang w:bidi="th-TH"/>
          </w:rPr>
          <w:t>2</w:t>
        </w:r>
        <w:proofErr w:type="spellStart"/>
        <w:r w:rsidRPr="005614DA">
          <w:rPr>
            <w:rStyle w:val="Hyperlink"/>
            <w:rFonts w:ascii="Cordia New" w:hAnsi="Cordia New" w:cs="Cordia New"/>
            <w:color w:val="0070C0"/>
            <w:sz w:val="24"/>
            <w:szCs w:val="24"/>
            <w:lang w:bidi="th-TH"/>
          </w:rPr>
          <w:t>FCPLotusse</w:t>
        </w:r>
        <w:proofErr w:type="spellEnd"/>
        <w:r w:rsidRPr="005614DA">
          <w:rPr>
            <w:rStyle w:val="Hyperlink"/>
            <w:rFonts w:ascii="Cordia New" w:hAnsi="Cordia New" w:cs="Cordia New"/>
            <w:color w:val="0070C0"/>
            <w:sz w:val="24"/>
            <w:szCs w:val="24"/>
            <w:lang w:bidi="th-TH"/>
          </w:rPr>
          <w:t>%</w:t>
        </w:r>
        <w:r w:rsidRPr="005614DA">
          <w:rPr>
            <w:rStyle w:val="Hyperlink"/>
            <w:rFonts w:ascii="Cordia New" w:hAnsi="Cordia New" w:cs="Cordia New"/>
            <w:color w:val="0070C0"/>
            <w:sz w:val="24"/>
            <w:szCs w:val="24"/>
            <w:cs/>
            <w:lang w:bidi="th-TH"/>
          </w:rPr>
          <w:t>2</w:t>
        </w:r>
        <w:proofErr w:type="spellStart"/>
        <w:r w:rsidRPr="005614DA">
          <w:rPr>
            <w:rStyle w:val="Hyperlink"/>
            <w:rFonts w:ascii="Cordia New" w:hAnsi="Cordia New" w:cs="Cordia New"/>
            <w:color w:val="0070C0"/>
            <w:sz w:val="24"/>
            <w:szCs w:val="24"/>
            <w:lang w:bidi="th-TH"/>
          </w:rPr>
          <w:t>Dpolicy</w:t>
        </w:r>
        <w:proofErr w:type="spellEnd"/>
        <w:r w:rsidRPr="005614DA">
          <w:rPr>
            <w:rStyle w:val="Hyperlink"/>
            <w:rFonts w:ascii="Cordia New" w:hAnsi="Cordia New" w:cs="Cordia New"/>
            <w:color w:val="0070C0"/>
            <w:sz w:val="24"/>
            <w:szCs w:val="24"/>
            <w:lang w:bidi="th-TH"/>
          </w:rPr>
          <w:t>%</w:t>
        </w:r>
        <w:r w:rsidRPr="005614DA">
          <w:rPr>
            <w:rStyle w:val="Hyperlink"/>
            <w:rFonts w:ascii="Cordia New" w:hAnsi="Cordia New" w:cs="Cordia New"/>
            <w:color w:val="0070C0"/>
            <w:sz w:val="24"/>
            <w:szCs w:val="24"/>
            <w:cs/>
            <w:lang w:bidi="th-TH"/>
          </w:rPr>
          <w:t>2</w:t>
        </w:r>
        <w:proofErr w:type="spellStart"/>
        <w:r w:rsidRPr="005614DA">
          <w:rPr>
            <w:rStyle w:val="Hyperlink"/>
            <w:rFonts w:ascii="Cordia New" w:hAnsi="Cordia New" w:cs="Cordia New"/>
            <w:color w:val="0070C0"/>
            <w:sz w:val="24"/>
            <w:szCs w:val="24"/>
            <w:lang w:bidi="th-TH"/>
          </w:rPr>
          <w:t>FEPolicy</w:t>
        </w:r>
        <w:proofErr w:type="spellEnd"/>
        <w:r w:rsidRPr="005614DA">
          <w:rPr>
            <w:rStyle w:val="Hyperlink"/>
            <w:rFonts w:ascii="Cordia New" w:hAnsi="Cordia New" w:cs="Cordia New"/>
            <w:color w:val="0070C0"/>
            <w:sz w:val="24"/>
            <w:szCs w:val="24"/>
            <w:lang w:bidi="th-TH"/>
          </w:rPr>
          <w:t>%</w:t>
        </w:r>
        <w:r w:rsidRPr="005614DA">
          <w:rPr>
            <w:rStyle w:val="Hyperlink"/>
            <w:rFonts w:ascii="Cordia New" w:hAnsi="Cordia New" w:cs="Cordia New"/>
            <w:color w:val="0070C0"/>
            <w:sz w:val="24"/>
            <w:szCs w:val="24"/>
            <w:cs/>
            <w:lang w:bidi="th-TH"/>
          </w:rPr>
          <w:t>20</w:t>
        </w:r>
        <w:r w:rsidRPr="005614DA">
          <w:rPr>
            <w:rStyle w:val="Hyperlink"/>
            <w:rFonts w:ascii="Cordia New" w:hAnsi="Cordia New" w:cs="Cordia New"/>
            <w:color w:val="0070C0"/>
            <w:sz w:val="24"/>
            <w:szCs w:val="24"/>
            <w:lang w:bidi="th-TH"/>
          </w:rPr>
          <w:t>Documents%</w:t>
        </w:r>
        <w:r w:rsidRPr="005614DA">
          <w:rPr>
            <w:rStyle w:val="Hyperlink"/>
            <w:rFonts w:ascii="Cordia New" w:hAnsi="Cordia New" w:cs="Cordia New"/>
            <w:color w:val="0070C0"/>
            <w:sz w:val="24"/>
            <w:szCs w:val="24"/>
            <w:cs/>
            <w:lang w:bidi="th-TH"/>
          </w:rPr>
          <w:t>2</w:t>
        </w:r>
        <w:proofErr w:type="spellStart"/>
        <w:r w:rsidRPr="005614DA">
          <w:rPr>
            <w:rStyle w:val="Hyperlink"/>
            <w:rFonts w:ascii="Cordia New" w:hAnsi="Cordia New" w:cs="Cordia New"/>
            <w:color w:val="0070C0"/>
            <w:sz w:val="24"/>
            <w:szCs w:val="24"/>
            <w:lang w:bidi="th-TH"/>
          </w:rPr>
          <w:t>FFinancial</w:t>
        </w:r>
        <w:proofErr w:type="spellEnd"/>
        <w:r w:rsidRPr="005614DA">
          <w:rPr>
            <w:rStyle w:val="Hyperlink"/>
            <w:rFonts w:ascii="Cordia New" w:hAnsi="Cordia New" w:cs="Cordia New"/>
            <w:color w:val="0070C0"/>
            <w:sz w:val="24"/>
            <w:szCs w:val="24"/>
            <w:lang w:bidi="th-TH"/>
          </w:rPr>
          <w:t>%</w:t>
        </w:r>
        <w:r w:rsidRPr="005614DA">
          <w:rPr>
            <w:rStyle w:val="Hyperlink"/>
            <w:rFonts w:ascii="Cordia New" w:hAnsi="Cordia New" w:cs="Cordia New"/>
            <w:color w:val="0070C0"/>
            <w:sz w:val="24"/>
            <w:szCs w:val="24"/>
            <w:cs/>
            <w:lang w:bidi="th-TH"/>
          </w:rPr>
          <w:t>20%26%20</w:t>
        </w:r>
        <w:r w:rsidRPr="005614DA">
          <w:rPr>
            <w:rStyle w:val="Hyperlink"/>
            <w:rFonts w:ascii="Cordia New" w:hAnsi="Cordia New" w:cs="Cordia New"/>
            <w:color w:val="0070C0"/>
            <w:sz w:val="24"/>
            <w:szCs w:val="24"/>
            <w:lang w:bidi="th-TH"/>
          </w:rPr>
          <w:t>Accounting%</w:t>
        </w:r>
        <w:r w:rsidRPr="005614DA">
          <w:rPr>
            <w:rStyle w:val="Hyperlink"/>
            <w:rFonts w:ascii="Cordia New" w:hAnsi="Cordia New" w:cs="Cordia New"/>
            <w:color w:val="0070C0"/>
            <w:sz w:val="24"/>
            <w:szCs w:val="24"/>
            <w:cs/>
            <w:lang w:bidi="th-TH"/>
          </w:rPr>
          <w:t>2</w:t>
        </w:r>
        <w:r w:rsidRPr="005614DA">
          <w:rPr>
            <w:rStyle w:val="Hyperlink"/>
            <w:rFonts w:ascii="Cordia New" w:hAnsi="Cordia New" w:cs="Cordia New"/>
            <w:color w:val="0070C0"/>
            <w:sz w:val="24"/>
            <w:szCs w:val="24"/>
            <w:lang w:bidi="th-TH"/>
          </w:rPr>
          <w:t>FFA%</w:t>
        </w:r>
        <w:r w:rsidRPr="005614DA">
          <w:rPr>
            <w:rStyle w:val="Hyperlink"/>
            <w:rFonts w:ascii="Cordia New" w:hAnsi="Cordia New" w:cs="Cordia New"/>
            <w:color w:val="0070C0"/>
            <w:sz w:val="24"/>
            <w:szCs w:val="24"/>
            <w:cs/>
            <w:lang w:bidi="th-TH"/>
          </w:rPr>
          <w:t>2</w:t>
        </w:r>
        <w:r w:rsidRPr="005614DA">
          <w:rPr>
            <w:rStyle w:val="Hyperlink"/>
            <w:rFonts w:ascii="Cordia New" w:hAnsi="Cordia New" w:cs="Cordia New"/>
            <w:color w:val="0070C0"/>
            <w:sz w:val="24"/>
            <w:szCs w:val="24"/>
            <w:lang w:bidi="th-TH"/>
          </w:rPr>
          <w:t>DG%</w:t>
        </w:r>
        <w:r w:rsidRPr="005614DA">
          <w:rPr>
            <w:rStyle w:val="Hyperlink"/>
            <w:rFonts w:ascii="Cordia New" w:hAnsi="Cordia New" w:cs="Cordia New"/>
            <w:color w:val="0070C0"/>
            <w:sz w:val="24"/>
            <w:szCs w:val="24"/>
            <w:cs/>
            <w:lang w:bidi="th-TH"/>
          </w:rPr>
          <w:t>2</w:t>
        </w:r>
        <w:r w:rsidRPr="005614DA">
          <w:rPr>
            <w:rStyle w:val="Hyperlink"/>
            <w:rFonts w:ascii="Cordia New" w:hAnsi="Cordia New" w:cs="Cordia New"/>
            <w:color w:val="0070C0"/>
            <w:sz w:val="24"/>
            <w:szCs w:val="24"/>
            <w:lang w:bidi="th-TH"/>
          </w:rPr>
          <w:t>D</w:t>
        </w:r>
        <w:r w:rsidRPr="005614DA">
          <w:rPr>
            <w:rStyle w:val="Hyperlink"/>
            <w:rFonts w:ascii="Cordia New" w:hAnsi="Cordia New" w:cs="Cordia New"/>
            <w:color w:val="0070C0"/>
            <w:sz w:val="24"/>
            <w:szCs w:val="24"/>
            <w:cs/>
            <w:lang w:bidi="th-TH"/>
          </w:rPr>
          <w:t>08%20</w:t>
        </w:r>
        <w:r w:rsidRPr="005614DA">
          <w:rPr>
            <w:rStyle w:val="Hyperlink"/>
            <w:rFonts w:ascii="Cordia New" w:hAnsi="Cordia New" w:cs="Cordia New"/>
            <w:color w:val="0070C0"/>
            <w:sz w:val="24"/>
            <w:szCs w:val="24"/>
            <w:lang w:bidi="th-TH"/>
          </w:rPr>
          <w:t>Approval%</w:t>
        </w:r>
        <w:r w:rsidRPr="005614DA">
          <w:rPr>
            <w:rStyle w:val="Hyperlink"/>
            <w:rFonts w:ascii="Cordia New" w:hAnsi="Cordia New" w:cs="Cordia New"/>
            <w:color w:val="0070C0"/>
            <w:sz w:val="24"/>
            <w:szCs w:val="24"/>
            <w:cs/>
            <w:lang w:bidi="th-TH"/>
          </w:rPr>
          <w:t>20</w:t>
        </w:r>
        <w:proofErr w:type="spellStart"/>
        <w:r w:rsidRPr="005614DA">
          <w:rPr>
            <w:rStyle w:val="Hyperlink"/>
            <w:rFonts w:ascii="Cordia New" w:hAnsi="Cordia New" w:cs="Cordia New"/>
            <w:color w:val="0070C0"/>
            <w:sz w:val="24"/>
            <w:szCs w:val="24"/>
            <w:lang w:bidi="th-TH"/>
          </w:rPr>
          <w:t>Authority&amp;viewid</w:t>
        </w:r>
        <w:proofErr w:type="spellEnd"/>
        <w:r w:rsidRPr="005614DA">
          <w:rPr>
            <w:rStyle w:val="Hyperlink"/>
            <w:rFonts w:ascii="Cordia New" w:hAnsi="Cordia New" w:cs="Cordia New"/>
            <w:color w:val="0070C0"/>
            <w:sz w:val="24"/>
            <w:szCs w:val="24"/>
            <w:lang w:bidi="th-TH"/>
          </w:rPr>
          <w:t>=b</w:t>
        </w:r>
        <w:r w:rsidRPr="005614DA">
          <w:rPr>
            <w:rStyle w:val="Hyperlink"/>
            <w:rFonts w:ascii="Cordia New" w:hAnsi="Cordia New" w:cs="Cordia New"/>
            <w:color w:val="0070C0"/>
            <w:sz w:val="24"/>
            <w:szCs w:val="24"/>
            <w:cs/>
            <w:lang w:bidi="th-TH"/>
          </w:rPr>
          <w:t>0</w:t>
        </w:r>
        <w:r w:rsidRPr="005614DA">
          <w:rPr>
            <w:rStyle w:val="Hyperlink"/>
            <w:rFonts w:ascii="Cordia New" w:hAnsi="Cordia New" w:cs="Cordia New"/>
            <w:color w:val="0070C0"/>
            <w:sz w:val="24"/>
            <w:szCs w:val="24"/>
            <w:lang w:bidi="th-TH"/>
          </w:rPr>
          <w:t>e</w:t>
        </w:r>
        <w:r w:rsidRPr="005614DA">
          <w:rPr>
            <w:rStyle w:val="Hyperlink"/>
            <w:rFonts w:ascii="Cordia New" w:hAnsi="Cordia New" w:cs="Cordia New"/>
            <w:color w:val="0070C0"/>
            <w:sz w:val="24"/>
            <w:szCs w:val="24"/>
            <w:cs/>
            <w:lang w:bidi="th-TH"/>
          </w:rPr>
          <w:t>67</w:t>
        </w:r>
        <w:r w:rsidRPr="005614DA">
          <w:rPr>
            <w:rStyle w:val="Hyperlink"/>
            <w:rFonts w:ascii="Cordia New" w:hAnsi="Cordia New" w:cs="Cordia New"/>
            <w:color w:val="0070C0"/>
            <w:sz w:val="24"/>
            <w:szCs w:val="24"/>
            <w:lang w:bidi="th-TH"/>
          </w:rPr>
          <w:t>e</w:t>
        </w:r>
        <w:r w:rsidRPr="005614DA">
          <w:rPr>
            <w:rStyle w:val="Hyperlink"/>
            <w:rFonts w:ascii="Cordia New" w:hAnsi="Cordia New" w:cs="Cordia New"/>
            <w:color w:val="0070C0"/>
            <w:sz w:val="24"/>
            <w:szCs w:val="24"/>
            <w:cs/>
            <w:lang w:bidi="th-TH"/>
          </w:rPr>
          <w:t>27%2</w:t>
        </w:r>
        <w:r w:rsidRPr="005614DA">
          <w:rPr>
            <w:rStyle w:val="Hyperlink"/>
            <w:rFonts w:ascii="Cordia New" w:hAnsi="Cordia New" w:cs="Cordia New"/>
            <w:color w:val="0070C0"/>
            <w:sz w:val="24"/>
            <w:szCs w:val="24"/>
            <w:lang w:bidi="th-TH"/>
          </w:rPr>
          <w:t>D</w:t>
        </w:r>
        <w:r w:rsidRPr="005614DA">
          <w:rPr>
            <w:rStyle w:val="Hyperlink"/>
            <w:rFonts w:ascii="Cordia New" w:hAnsi="Cordia New" w:cs="Cordia New"/>
            <w:color w:val="0070C0"/>
            <w:sz w:val="24"/>
            <w:szCs w:val="24"/>
            <w:cs/>
            <w:lang w:bidi="th-TH"/>
          </w:rPr>
          <w:t>259</w:t>
        </w:r>
        <w:r w:rsidRPr="005614DA">
          <w:rPr>
            <w:rStyle w:val="Hyperlink"/>
            <w:rFonts w:ascii="Cordia New" w:hAnsi="Cordia New" w:cs="Cordia New"/>
            <w:color w:val="0070C0"/>
            <w:sz w:val="24"/>
            <w:szCs w:val="24"/>
            <w:lang w:bidi="th-TH"/>
          </w:rPr>
          <w:t>f%</w:t>
        </w:r>
        <w:r w:rsidRPr="005614DA">
          <w:rPr>
            <w:rStyle w:val="Hyperlink"/>
            <w:rFonts w:ascii="Cordia New" w:hAnsi="Cordia New" w:cs="Cordia New"/>
            <w:color w:val="0070C0"/>
            <w:sz w:val="24"/>
            <w:szCs w:val="24"/>
            <w:cs/>
            <w:lang w:bidi="th-TH"/>
          </w:rPr>
          <w:t>2</w:t>
        </w:r>
        <w:r w:rsidRPr="005614DA">
          <w:rPr>
            <w:rStyle w:val="Hyperlink"/>
            <w:rFonts w:ascii="Cordia New" w:hAnsi="Cordia New" w:cs="Cordia New"/>
            <w:color w:val="0070C0"/>
            <w:sz w:val="24"/>
            <w:szCs w:val="24"/>
            <w:lang w:bidi="th-TH"/>
          </w:rPr>
          <w:t>D</w:t>
        </w:r>
        <w:r w:rsidRPr="005614DA">
          <w:rPr>
            <w:rStyle w:val="Hyperlink"/>
            <w:rFonts w:ascii="Cordia New" w:hAnsi="Cordia New" w:cs="Cordia New"/>
            <w:color w:val="0070C0"/>
            <w:sz w:val="24"/>
            <w:szCs w:val="24"/>
            <w:cs/>
            <w:lang w:bidi="th-TH"/>
          </w:rPr>
          <w:t>417</w:t>
        </w:r>
        <w:r w:rsidRPr="005614DA">
          <w:rPr>
            <w:rStyle w:val="Hyperlink"/>
            <w:rFonts w:ascii="Cordia New" w:hAnsi="Cordia New" w:cs="Cordia New"/>
            <w:color w:val="0070C0"/>
            <w:sz w:val="24"/>
            <w:szCs w:val="24"/>
            <w:lang w:bidi="th-TH"/>
          </w:rPr>
          <w:t>f%</w:t>
        </w:r>
        <w:r w:rsidRPr="005614DA">
          <w:rPr>
            <w:rStyle w:val="Hyperlink"/>
            <w:rFonts w:ascii="Cordia New" w:hAnsi="Cordia New" w:cs="Cordia New"/>
            <w:color w:val="0070C0"/>
            <w:sz w:val="24"/>
            <w:szCs w:val="24"/>
            <w:cs/>
            <w:lang w:bidi="th-TH"/>
          </w:rPr>
          <w:t>2</w:t>
        </w:r>
        <w:proofErr w:type="spellStart"/>
        <w:r w:rsidRPr="005614DA">
          <w:rPr>
            <w:rStyle w:val="Hyperlink"/>
            <w:rFonts w:ascii="Cordia New" w:hAnsi="Cordia New" w:cs="Cordia New"/>
            <w:color w:val="0070C0"/>
            <w:sz w:val="24"/>
            <w:szCs w:val="24"/>
            <w:lang w:bidi="th-TH"/>
          </w:rPr>
          <w:t>Dae</w:t>
        </w:r>
        <w:proofErr w:type="spellEnd"/>
        <w:r w:rsidRPr="005614DA">
          <w:rPr>
            <w:rStyle w:val="Hyperlink"/>
            <w:rFonts w:ascii="Cordia New" w:hAnsi="Cordia New" w:cs="Cordia New"/>
            <w:color w:val="0070C0"/>
            <w:sz w:val="24"/>
            <w:szCs w:val="24"/>
            <w:cs/>
            <w:lang w:bidi="th-TH"/>
          </w:rPr>
          <w:t>8</w:t>
        </w:r>
        <w:r w:rsidRPr="005614DA">
          <w:rPr>
            <w:rStyle w:val="Hyperlink"/>
            <w:rFonts w:ascii="Cordia New" w:hAnsi="Cordia New" w:cs="Cordia New"/>
            <w:color w:val="0070C0"/>
            <w:sz w:val="24"/>
            <w:szCs w:val="24"/>
            <w:lang w:bidi="th-TH"/>
          </w:rPr>
          <w:t>b%</w:t>
        </w:r>
        <w:r w:rsidRPr="005614DA">
          <w:rPr>
            <w:rStyle w:val="Hyperlink"/>
            <w:rFonts w:ascii="Cordia New" w:hAnsi="Cordia New" w:cs="Cordia New"/>
            <w:color w:val="0070C0"/>
            <w:sz w:val="24"/>
            <w:szCs w:val="24"/>
            <w:cs/>
            <w:lang w:bidi="th-TH"/>
          </w:rPr>
          <w:t>2</w:t>
        </w:r>
        <w:r w:rsidRPr="005614DA">
          <w:rPr>
            <w:rStyle w:val="Hyperlink"/>
            <w:rFonts w:ascii="Cordia New" w:hAnsi="Cordia New" w:cs="Cordia New"/>
            <w:color w:val="0070C0"/>
            <w:sz w:val="24"/>
            <w:szCs w:val="24"/>
            <w:lang w:bidi="th-TH"/>
          </w:rPr>
          <w:t>D</w:t>
        </w:r>
        <w:r w:rsidRPr="005614DA">
          <w:rPr>
            <w:rStyle w:val="Hyperlink"/>
            <w:rFonts w:ascii="Cordia New" w:hAnsi="Cordia New" w:cs="Cordia New"/>
            <w:color w:val="0070C0"/>
            <w:sz w:val="24"/>
            <w:szCs w:val="24"/>
            <w:cs/>
            <w:lang w:bidi="th-TH"/>
          </w:rPr>
          <w:t>4</w:t>
        </w:r>
        <w:r w:rsidRPr="005614DA">
          <w:rPr>
            <w:rStyle w:val="Hyperlink"/>
            <w:rFonts w:ascii="Cordia New" w:hAnsi="Cordia New" w:cs="Cordia New"/>
            <w:color w:val="0070C0"/>
            <w:sz w:val="24"/>
            <w:szCs w:val="24"/>
            <w:lang w:bidi="th-TH"/>
          </w:rPr>
          <w:t>e</w:t>
        </w:r>
        <w:r w:rsidRPr="005614DA">
          <w:rPr>
            <w:rStyle w:val="Hyperlink"/>
            <w:rFonts w:ascii="Cordia New" w:hAnsi="Cordia New" w:cs="Cordia New"/>
            <w:color w:val="0070C0"/>
            <w:sz w:val="24"/>
            <w:szCs w:val="24"/>
            <w:cs/>
            <w:lang w:bidi="th-TH"/>
          </w:rPr>
          <w:t>0</w:t>
        </w:r>
        <w:proofErr w:type="spellStart"/>
        <w:r w:rsidRPr="005614DA">
          <w:rPr>
            <w:rStyle w:val="Hyperlink"/>
            <w:rFonts w:ascii="Cordia New" w:hAnsi="Cordia New" w:cs="Cordia New"/>
            <w:color w:val="0070C0"/>
            <w:sz w:val="24"/>
            <w:szCs w:val="24"/>
            <w:lang w:bidi="th-TH"/>
          </w:rPr>
          <w:t>cceffb</w:t>
        </w:r>
        <w:proofErr w:type="spellEnd"/>
        <w:r w:rsidRPr="005614DA">
          <w:rPr>
            <w:rStyle w:val="Hyperlink"/>
            <w:rFonts w:ascii="Cordia New" w:hAnsi="Cordia New" w:cs="Cordia New"/>
            <w:color w:val="0070C0"/>
            <w:sz w:val="24"/>
            <w:szCs w:val="24"/>
            <w:cs/>
            <w:lang w:bidi="th-TH"/>
          </w:rPr>
          <w:t>3</w:t>
        </w:r>
        <w:r w:rsidRPr="005614DA">
          <w:rPr>
            <w:rStyle w:val="Hyperlink"/>
            <w:rFonts w:ascii="Cordia New" w:hAnsi="Cordia New" w:cs="Cordia New"/>
            <w:color w:val="0070C0"/>
            <w:sz w:val="24"/>
            <w:szCs w:val="24"/>
            <w:lang w:bidi="th-TH"/>
          </w:rPr>
          <w:t>f</w:t>
        </w:r>
        <w:r w:rsidRPr="005614DA">
          <w:rPr>
            <w:rStyle w:val="Hyperlink"/>
            <w:rFonts w:ascii="Cordia New" w:hAnsi="Cordia New" w:cs="Cordia New"/>
            <w:color w:val="0070C0"/>
            <w:sz w:val="24"/>
            <w:szCs w:val="24"/>
            <w:cs/>
            <w:lang w:bidi="th-TH"/>
          </w:rPr>
          <w:t>5</w:t>
        </w:r>
      </w:hyperlink>
    </w:p>
    <w:p w14:paraId="30283D4E" w14:textId="77777777" w:rsidR="005614DA" w:rsidRPr="005614DA" w:rsidRDefault="005614DA" w:rsidP="00BD39C3">
      <w:pPr>
        <w:rPr>
          <w:rFonts w:ascii="Cordia New" w:hAnsi="Cordia New" w:cs="Cordia New" w:hint="cs"/>
          <w:b/>
          <w:bCs/>
          <w:sz w:val="24"/>
          <w:szCs w:val="24"/>
          <w:lang w:bidi="th-TH"/>
        </w:rPr>
      </w:pPr>
    </w:p>
    <w:p w14:paraId="175947C5" w14:textId="2DD12823" w:rsidR="007B61C8" w:rsidRPr="006E6D17" w:rsidRDefault="008140BB" w:rsidP="00BD39C3">
      <w:pPr>
        <w:rPr>
          <w:rFonts w:ascii="Cordia New" w:hAnsi="Cordia New" w:cs="Cordia New"/>
          <w:b/>
          <w:bCs/>
          <w:sz w:val="24"/>
          <w:szCs w:val="24"/>
        </w:rPr>
      </w:pPr>
      <w:r w:rsidRPr="006E6D17">
        <w:rPr>
          <w:rFonts w:ascii="Cordia New" w:hAnsi="Cordia New" w:cs="Cordia New" w:hint="cs"/>
          <w:b/>
          <w:bCs/>
          <w:sz w:val="24"/>
          <w:szCs w:val="24"/>
          <w:cs/>
        </w:rPr>
        <w:t xml:space="preserve">อำนาจอนุมัติรายจ่ายสำหรับ </w:t>
      </w:r>
      <w:r w:rsidRPr="006E6D17">
        <w:rPr>
          <w:rFonts w:ascii="Cordia New" w:hAnsi="Cordia New" w:cs="Cordia New" w:hint="cs"/>
          <w:b/>
          <w:bCs/>
          <w:sz w:val="24"/>
          <w:szCs w:val="24"/>
        </w:rPr>
        <w:t>Purchase Requisition</w:t>
      </w:r>
    </w:p>
    <w:p w14:paraId="70036542" w14:textId="5BD23CA2" w:rsidR="008140BB" w:rsidRPr="006E6D17" w:rsidRDefault="008140BB" w:rsidP="00BD39C3">
      <w:pPr>
        <w:rPr>
          <w:rFonts w:ascii="Cordia New" w:hAnsi="Cordia New" w:cs="Cordia New"/>
          <w:b/>
          <w:bCs/>
          <w:sz w:val="24"/>
          <w:szCs w:val="24"/>
        </w:rPr>
      </w:pPr>
      <w:r w:rsidRPr="006E6D17">
        <w:rPr>
          <w:rFonts w:ascii="Cordia New" w:hAnsi="Cordia New" w:cs="Cordia New" w:hint="cs"/>
          <w:b/>
          <w:bCs/>
          <w:sz w:val="24"/>
          <w:szCs w:val="24"/>
          <w:cs/>
        </w:rPr>
        <w:t>วัตถุประสงค์</w:t>
      </w:r>
    </w:p>
    <w:p w14:paraId="2B6D0019" w14:textId="61FFD5CF" w:rsidR="008140BB" w:rsidRPr="006E6D17" w:rsidRDefault="008140BB" w:rsidP="00BD39C3">
      <w:pPr>
        <w:rPr>
          <w:rFonts w:ascii="Cordia New" w:hAnsi="Cordia New" w:cs="Cordia New"/>
          <w:sz w:val="24"/>
          <w:szCs w:val="24"/>
        </w:rPr>
      </w:pPr>
      <w:r w:rsidRPr="006E6D17">
        <w:rPr>
          <w:rFonts w:ascii="Cordia New" w:hAnsi="Cordia New" w:cs="Cordia New" w:hint="cs"/>
          <w:sz w:val="24"/>
          <w:szCs w:val="24"/>
          <w:cs/>
        </w:rPr>
        <w:t>กำหนดขอบเขตอำนาจอนุมัติและความรับผิดชอบของผู้ได้รับอำนาจอนุมัติ และกำหนดแนวทางสำหรับการมอบอำนาจอนุมัติ</w:t>
      </w:r>
    </w:p>
    <w:p w14:paraId="2EBA6162" w14:textId="404F6DF5" w:rsidR="008140BB" w:rsidRPr="006E6D17" w:rsidRDefault="008140BB" w:rsidP="00BD39C3">
      <w:pPr>
        <w:rPr>
          <w:rFonts w:ascii="Cordia New" w:hAnsi="Cordia New" w:cs="Cordia New"/>
          <w:b/>
          <w:bCs/>
          <w:sz w:val="24"/>
          <w:szCs w:val="24"/>
        </w:rPr>
      </w:pPr>
      <w:r w:rsidRPr="006E6D17">
        <w:rPr>
          <w:rFonts w:ascii="Cordia New" w:hAnsi="Cordia New" w:cs="Cordia New" w:hint="cs"/>
          <w:b/>
          <w:bCs/>
          <w:sz w:val="24"/>
          <w:szCs w:val="24"/>
          <w:cs/>
        </w:rPr>
        <w:t>บังคับใช้กับ</w:t>
      </w:r>
    </w:p>
    <w:p w14:paraId="423A1B02" w14:textId="6D38D389" w:rsidR="008140BB" w:rsidRPr="006E6D17" w:rsidRDefault="008140BB" w:rsidP="00BD39C3">
      <w:pPr>
        <w:rPr>
          <w:rFonts w:ascii="Cordia New" w:hAnsi="Cordia New" w:cs="Cordia New"/>
          <w:snapToGrid w:val="0"/>
          <w:color w:val="000000"/>
          <w:sz w:val="24"/>
          <w:szCs w:val="24"/>
          <w:lang w:eastAsia="th-TH"/>
        </w:rPr>
      </w:pPr>
      <w:r w:rsidRPr="006E6D17">
        <w:rPr>
          <w:rFonts w:ascii="Cordia New" w:hAnsi="Cordia New" w:cs="Cordia New" w:hint="cs"/>
          <w:snapToGrid w:val="0"/>
          <w:color w:val="000000"/>
          <w:sz w:val="24"/>
          <w:szCs w:val="24"/>
          <w:cs/>
          <w:lang w:eastAsia="th-TH"/>
        </w:rPr>
        <w:t>การซื้อสินค้าที่ไม่ใช่สินค้าที่นำไปขายต่อ (</w:t>
      </w:r>
      <w:r w:rsidRPr="006E6D17">
        <w:rPr>
          <w:rFonts w:ascii="Cordia New" w:hAnsi="Cordia New" w:cs="Cordia New" w:hint="cs"/>
          <w:snapToGrid w:val="0"/>
          <w:color w:val="000000"/>
          <w:sz w:val="24"/>
          <w:szCs w:val="24"/>
          <w:lang w:eastAsia="th-TH"/>
        </w:rPr>
        <w:t xml:space="preserve">non-trade) </w:t>
      </w:r>
      <w:r w:rsidRPr="006E6D17">
        <w:rPr>
          <w:rFonts w:ascii="Cordia New" w:hAnsi="Cordia New" w:cs="Cordia New" w:hint="cs"/>
          <w:snapToGrid w:val="0"/>
          <w:color w:val="000000"/>
          <w:sz w:val="24"/>
          <w:szCs w:val="24"/>
          <w:cs/>
          <w:lang w:eastAsia="th-TH"/>
        </w:rPr>
        <w:t>การซื้อบริการ การซื้อสินทรัพย์ สำหรับธุรกิจค้าปลีก</w:t>
      </w:r>
    </w:p>
    <w:p w14:paraId="381825C2" w14:textId="7CBE9B8F" w:rsidR="008140BB" w:rsidRPr="006E6D17" w:rsidRDefault="008140BB" w:rsidP="00BD39C3">
      <w:pPr>
        <w:rPr>
          <w:rFonts w:ascii="Cordia New" w:hAnsi="Cordia New" w:cs="Cordia New"/>
          <w:b/>
          <w:bCs/>
          <w:sz w:val="24"/>
          <w:szCs w:val="24"/>
        </w:rPr>
      </w:pPr>
      <w:r w:rsidRPr="006E6D17">
        <w:rPr>
          <w:rFonts w:ascii="Cordia New" w:hAnsi="Cordia New" w:cs="Cordia New" w:hint="cs"/>
          <w:b/>
          <w:bCs/>
          <w:sz w:val="24"/>
          <w:szCs w:val="24"/>
          <w:cs/>
        </w:rPr>
        <w:t>ขั้นตอนการปฏิบัติ</w:t>
      </w:r>
    </w:p>
    <w:p w14:paraId="3762C971" w14:textId="1C338D83" w:rsidR="008140BB" w:rsidRPr="006E6D17" w:rsidRDefault="008140BB" w:rsidP="008140BB">
      <w:pPr>
        <w:numPr>
          <w:ilvl w:val="0"/>
          <w:numId w:val="2"/>
        </w:numPr>
        <w:tabs>
          <w:tab w:val="left" w:pos="369"/>
        </w:tabs>
        <w:spacing w:after="40" w:line="300" w:lineRule="exact"/>
        <w:ind w:left="318" w:right="-112" w:hanging="284"/>
        <w:rPr>
          <w:rFonts w:ascii="Cordia New" w:hAnsi="Cordia New" w:cs="Cordia New"/>
          <w:color w:val="000000" w:themeColor="text1"/>
          <w:sz w:val="24"/>
          <w:szCs w:val="24"/>
        </w:rPr>
      </w:pPr>
      <w:r w:rsidRPr="006E6D17">
        <w:rPr>
          <w:rFonts w:ascii="Cordia New" w:hAnsi="Cordia New" w:cs="Cordia New" w:hint="cs"/>
          <w:color w:val="000000" w:themeColor="text1"/>
          <w:sz w:val="24"/>
          <w:szCs w:val="24"/>
          <w:cs/>
        </w:rPr>
        <w:t>อำนาจอนุมัติกำหนดเป็นจำนวนเงินไม่รวมภาษีมูลค่าเพิ่มต่อหนึ่งรายการ รายการที่เป็นเงินตราต่างประเทศให้แปลงเป็นเงินบาทโดยใช้อัตราแลกเปลี่ยนที่ประกาศโดยธนาคารแห่งประเทศไทยสำหรับวันที่ที่เสนออนุมัติรายการ</w:t>
      </w:r>
    </w:p>
    <w:p w14:paraId="5D3CEFE5" w14:textId="77777777" w:rsidR="008140BB" w:rsidRPr="006E6D17" w:rsidRDefault="008140BB" w:rsidP="008140BB">
      <w:pPr>
        <w:numPr>
          <w:ilvl w:val="0"/>
          <w:numId w:val="2"/>
        </w:numPr>
        <w:tabs>
          <w:tab w:val="left" w:pos="369"/>
        </w:tabs>
        <w:spacing w:after="40" w:line="300" w:lineRule="exact"/>
        <w:ind w:left="318" w:right="-112" w:hanging="284"/>
        <w:rPr>
          <w:rFonts w:ascii="Cordia New" w:hAnsi="Cordia New" w:cs="Cordia New"/>
          <w:snapToGrid w:val="0"/>
          <w:color w:val="000000" w:themeColor="text1"/>
          <w:sz w:val="24"/>
          <w:szCs w:val="24"/>
          <w:lang w:eastAsia="th-TH"/>
        </w:rPr>
      </w:pPr>
      <w:r w:rsidRPr="006E6D17">
        <w:rPr>
          <w:rFonts w:ascii="Cordia New" w:hAnsi="Cordia New" w:cs="Cordia New" w:hint="cs"/>
          <w:color w:val="000000" w:themeColor="text1"/>
          <w:sz w:val="24"/>
          <w:szCs w:val="24"/>
          <w:cs/>
        </w:rPr>
        <w:t>รายจ่ายจะถือเป็นรายการเดียวกันเมื่อรายจ่ายนั้นมีลักษณะดังต่อไปนี้</w:t>
      </w:r>
    </w:p>
    <w:p w14:paraId="05CC0EAB" w14:textId="77777777" w:rsidR="008140BB" w:rsidRPr="006E6D17" w:rsidRDefault="008140BB" w:rsidP="008140BB">
      <w:pPr>
        <w:numPr>
          <w:ilvl w:val="0"/>
          <w:numId w:val="3"/>
        </w:numPr>
        <w:tabs>
          <w:tab w:val="left" w:pos="369"/>
        </w:tabs>
        <w:spacing w:after="40" w:line="300" w:lineRule="exact"/>
        <w:ind w:left="601" w:right="-112" w:hanging="232"/>
        <w:rPr>
          <w:rFonts w:ascii="Cordia New" w:hAnsi="Cordia New" w:cs="Cordia New"/>
          <w:snapToGrid w:val="0"/>
          <w:color w:val="000000" w:themeColor="text1"/>
          <w:sz w:val="24"/>
          <w:szCs w:val="24"/>
          <w:lang w:eastAsia="th-TH"/>
        </w:rPr>
      </w:pPr>
      <w:r w:rsidRPr="006E6D17">
        <w:rPr>
          <w:rFonts w:ascii="Cordia New" w:hAnsi="Cordia New" w:cs="Cordia New" w:hint="cs"/>
          <w:color w:val="000000" w:themeColor="text1"/>
          <w:sz w:val="24"/>
          <w:szCs w:val="24"/>
          <w:cs/>
        </w:rPr>
        <w:t>เป็นรายจ่ายสำหรับกิจกรรมเดียวกัน</w:t>
      </w:r>
      <w:r w:rsidRPr="006E6D17">
        <w:rPr>
          <w:rFonts w:ascii="Cordia New" w:hAnsi="Cordia New" w:cs="Cordia New" w:hint="cs"/>
          <w:snapToGrid w:val="0"/>
          <w:color w:val="000000" w:themeColor="text1"/>
          <w:sz w:val="24"/>
          <w:szCs w:val="24"/>
          <w:lang w:eastAsia="th-TH"/>
        </w:rPr>
        <w:t xml:space="preserve"> </w:t>
      </w:r>
      <w:r w:rsidRPr="006E6D17">
        <w:rPr>
          <w:rFonts w:ascii="Cordia New" w:hAnsi="Cordia New" w:cs="Cordia New" w:hint="cs"/>
          <w:snapToGrid w:val="0"/>
          <w:color w:val="000000" w:themeColor="text1"/>
          <w:sz w:val="24"/>
          <w:szCs w:val="24"/>
          <w:cs/>
          <w:lang w:eastAsia="th-TH"/>
        </w:rPr>
        <w:t>และ</w:t>
      </w:r>
    </w:p>
    <w:p w14:paraId="005B6DDF" w14:textId="77777777" w:rsidR="008140BB" w:rsidRPr="006E6D17" w:rsidRDefault="008140BB" w:rsidP="008140BB">
      <w:pPr>
        <w:numPr>
          <w:ilvl w:val="0"/>
          <w:numId w:val="3"/>
        </w:numPr>
        <w:tabs>
          <w:tab w:val="left" w:pos="369"/>
        </w:tabs>
        <w:spacing w:after="40" w:line="300" w:lineRule="exact"/>
        <w:ind w:left="601" w:right="-112" w:hanging="232"/>
        <w:rPr>
          <w:rFonts w:ascii="Cordia New" w:hAnsi="Cordia New" w:cs="Cordia New"/>
          <w:snapToGrid w:val="0"/>
          <w:color w:val="000000" w:themeColor="text1"/>
          <w:sz w:val="24"/>
          <w:szCs w:val="24"/>
          <w:lang w:eastAsia="th-TH"/>
        </w:rPr>
      </w:pPr>
      <w:r w:rsidRPr="006E6D17">
        <w:rPr>
          <w:rFonts w:ascii="Cordia New" w:hAnsi="Cordia New" w:cs="Cordia New" w:hint="cs"/>
          <w:snapToGrid w:val="0"/>
          <w:color w:val="000000" w:themeColor="text1"/>
          <w:sz w:val="24"/>
          <w:szCs w:val="24"/>
          <w:cs/>
          <w:lang w:eastAsia="th-TH"/>
        </w:rPr>
        <w:t>จ่ายให้กับบุคคลหรือกิจการเดียวกัน</w:t>
      </w:r>
      <w:r w:rsidRPr="006E6D17">
        <w:rPr>
          <w:rFonts w:ascii="Cordia New" w:hAnsi="Cordia New" w:cs="Cordia New" w:hint="cs"/>
          <w:snapToGrid w:val="0"/>
          <w:color w:val="000000" w:themeColor="text1"/>
          <w:sz w:val="24"/>
          <w:szCs w:val="24"/>
          <w:lang w:eastAsia="th-TH"/>
        </w:rPr>
        <w:t xml:space="preserve"> </w:t>
      </w:r>
      <w:r w:rsidRPr="006E6D17">
        <w:rPr>
          <w:rFonts w:ascii="Cordia New" w:hAnsi="Cordia New" w:cs="Cordia New" w:hint="cs"/>
          <w:snapToGrid w:val="0"/>
          <w:color w:val="000000" w:themeColor="text1"/>
          <w:sz w:val="24"/>
          <w:szCs w:val="24"/>
          <w:cs/>
          <w:lang w:eastAsia="th-TH"/>
        </w:rPr>
        <w:t>และ</w:t>
      </w:r>
    </w:p>
    <w:p w14:paraId="3E97B664" w14:textId="533E574F" w:rsidR="008140BB" w:rsidRPr="006E6D17" w:rsidRDefault="008140BB" w:rsidP="008140BB">
      <w:pPr>
        <w:numPr>
          <w:ilvl w:val="0"/>
          <w:numId w:val="3"/>
        </w:numPr>
        <w:tabs>
          <w:tab w:val="left" w:pos="369"/>
        </w:tabs>
        <w:spacing w:after="40" w:line="300" w:lineRule="exact"/>
        <w:ind w:left="601" w:right="-112" w:hanging="232"/>
        <w:rPr>
          <w:rFonts w:ascii="Cordia New" w:hAnsi="Cordia New" w:cs="Cordia New"/>
          <w:snapToGrid w:val="0"/>
          <w:color w:val="000000" w:themeColor="text1"/>
          <w:sz w:val="24"/>
          <w:szCs w:val="24"/>
          <w:lang w:eastAsia="th-TH"/>
        </w:rPr>
      </w:pPr>
      <w:r w:rsidRPr="006E6D17">
        <w:rPr>
          <w:rFonts w:ascii="Cordia New" w:hAnsi="Cordia New" w:cs="Cordia New" w:hint="cs"/>
          <w:snapToGrid w:val="0"/>
          <w:color w:val="000000" w:themeColor="text1"/>
          <w:sz w:val="24"/>
          <w:szCs w:val="24"/>
          <w:cs/>
          <w:lang w:eastAsia="th-TH"/>
        </w:rPr>
        <w:t>เป็นสินค้าหรือบริการชนิดเดียวกัน</w:t>
      </w:r>
    </w:p>
    <w:p w14:paraId="19A857E7" w14:textId="41A7508B" w:rsidR="008140BB" w:rsidRPr="006E6D17" w:rsidRDefault="008140BB" w:rsidP="00522077">
      <w:pPr>
        <w:numPr>
          <w:ilvl w:val="0"/>
          <w:numId w:val="2"/>
        </w:numPr>
        <w:tabs>
          <w:tab w:val="left" w:pos="369"/>
        </w:tabs>
        <w:spacing w:after="40" w:line="300" w:lineRule="exact"/>
        <w:ind w:left="318" w:right="-112" w:hanging="284"/>
        <w:rPr>
          <w:rFonts w:ascii="Cordia New" w:hAnsi="Cordia New" w:cs="Cordia New"/>
          <w:color w:val="000000" w:themeColor="text1"/>
          <w:sz w:val="24"/>
          <w:szCs w:val="24"/>
        </w:rPr>
      </w:pPr>
      <w:r w:rsidRPr="006E6D17">
        <w:rPr>
          <w:rFonts w:ascii="Cordia New" w:hAnsi="Cordia New" w:cs="Cordia New" w:hint="cs"/>
          <w:color w:val="000000" w:themeColor="text1"/>
          <w:sz w:val="24"/>
          <w:szCs w:val="24"/>
          <w:cs/>
        </w:rPr>
        <w:t>ห้ามมิให้แบ่งรายจ่ายเป็นหลายรายการเพื่อหลีกเลี่ยงอำนาจอนุมัติที่ถูกต้อง</w:t>
      </w:r>
    </w:p>
    <w:p w14:paraId="4AC9BC9D" w14:textId="304A6CF0" w:rsidR="00522077" w:rsidRDefault="00522077" w:rsidP="00522077">
      <w:pPr>
        <w:numPr>
          <w:ilvl w:val="0"/>
          <w:numId w:val="2"/>
        </w:numPr>
        <w:tabs>
          <w:tab w:val="left" w:pos="369"/>
        </w:tabs>
        <w:spacing w:after="40" w:line="300" w:lineRule="exact"/>
        <w:ind w:left="318" w:right="-112" w:hanging="284"/>
        <w:rPr>
          <w:rFonts w:ascii="Cordia New" w:hAnsi="Cordia New" w:cs="Cordia New"/>
          <w:color w:val="000000" w:themeColor="text1"/>
          <w:sz w:val="24"/>
          <w:szCs w:val="24"/>
        </w:rPr>
      </w:pPr>
      <w:r w:rsidRPr="006E6D17">
        <w:rPr>
          <w:rFonts w:ascii="Cordia New" w:hAnsi="Cordia New" w:cs="Cordia New" w:hint="cs"/>
          <w:color w:val="000000" w:themeColor="text1"/>
          <w:sz w:val="24"/>
          <w:szCs w:val="24"/>
          <w:cs/>
        </w:rPr>
        <w:t>ผู้อนุมัติสามารถอนุมัติรายการที่ริเริ่มหรือก่อให้เกิดขึ้นโดยผู้ใต้บังคับบัญชาตามโครงสร้างองค์กรเท่านั้น และไม่สามารถอนุมัติรายการที่จะเป็นประโยชน์ต่อตนเองหรือก่อให้เกิดผลประโยชน์ทับซ้อน (</w:t>
      </w:r>
      <w:r w:rsidRPr="006E6D17">
        <w:rPr>
          <w:rFonts w:ascii="Cordia New" w:hAnsi="Cordia New" w:cs="Cordia New" w:hint="cs"/>
          <w:snapToGrid w:val="0"/>
          <w:color w:val="000000"/>
          <w:sz w:val="24"/>
          <w:szCs w:val="24"/>
          <w:lang w:eastAsia="th-TH"/>
        </w:rPr>
        <w:t>conflict of interest</w:t>
      </w:r>
      <w:r w:rsidRPr="006E6D17">
        <w:rPr>
          <w:rFonts w:ascii="Cordia New" w:hAnsi="Cordia New" w:cs="Cordia New" w:hint="cs"/>
          <w:color w:val="000000" w:themeColor="text1"/>
          <w:sz w:val="24"/>
          <w:szCs w:val="24"/>
          <w:cs/>
        </w:rPr>
        <w:t>) ได้</w:t>
      </w:r>
    </w:p>
    <w:p w14:paraId="3241FD11" w14:textId="2F3B1D08" w:rsidR="006E6D17" w:rsidRPr="006E6D17" w:rsidRDefault="006E6D17" w:rsidP="00522077">
      <w:pPr>
        <w:numPr>
          <w:ilvl w:val="0"/>
          <w:numId w:val="2"/>
        </w:numPr>
        <w:tabs>
          <w:tab w:val="left" w:pos="369"/>
        </w:tabs>
        <w:spacing w:after="40" w:line="300" w:lineRule="exact"/>
        <w:ind w:left="318" w:right="-112" w:hanging="284"/>
        <w:rPr>
          <w:rFonts w:ascii="Cordia New" w:hAnsi="Cordia New" w:cs="Cordia New"/>
          <w:color w:val="000000" w:themeColor="text1"/>
          <w:sz w:val="24"/>
          <w:szCs w:val="24"/>
        </w:rPr>
      </w:pPr>
      <w:r w:rsidRPr="002C2758">
        <w:rPr>
          <w:rFonts w:cs="Cordia New"/>
          <w:snapToGrid w:val="0"/>
          <w:color w:val="000000"/>
          <w:sz w:val="25"/>
          <w:szCs w:val="25"/>
          <w:cs/>
          <w:lang w:eastAsia="th-TH"/>
        </w:rPr>
        <w:t>ค่ารักษาพยาบาลและค่าใช้จ่ายเกี่ยวกับผลประโยชน์และสวัสดิการพนักงาน</w:t>
      </w:r>
      <w:r>
        <w:rPr>
          <w:rFonts w:cs="Cordia New"/>
          <w:snapToGrid w:val="0"/>
          <w:color w:val="000000"/>
          <w:sz w:val="25"/>
          <w:szCs w:val="25"/>
          <w:lang w:eastAsia="th-TH"/>
        </w:rPr>
        <w:t xml:space="preserve"> </w:t>
      </w:r>
      <w:r>
        <w:rPr>
          <w:rFonts w:cs="Cordia New"/>
          <w:snapToGrid w:val="0"/>
          <w:color w:val="000000"/>
          <w:sz w:val="25"/>
          <w:szCs w:val="25"/>
          <w:cs/>
          <w:lang w:eastAsia="th-TH"/>
        </w:rPr>
        <w:t>ต้องได้รับการอนุมัติ</w:t>
      </w:r>
      <w:r w:rsidRPr="002C2758">
        <w:rPr>
          <w:rFonts w:cs="Cordia New"/>
          <w:snapToGrid w:val="0"/>
          <w:color w:val="000000"/>
          <w:sz w:val="25"/>
          <w:szCs w:val="25"/>
          <w:cs/>
          <w:lang w:eastAsia="th-TH"/>
        </w:rPr>
        <w:t>โด</w:t>
      </w:r>
      <w:r>
        <w:rPr>
          <w:rFonts w:cs="Cordia New" w:hint="cs"/>
          <w:snapToGrid w:val="0"/>
          <w:color w:val="000000"/>
          <w:sz w:val="25"/>
          <w:szCs w:val="25"/>
          <w:cs/>
          <w:lang w:eastAsia="th-TH"/>
        </w:rPr>
        <w:t>ย</w:t>
      </w:r>
      <w:r w:rsidRPr="002C2758">
        <w:rPr>
          <w:rFonts w:cs="Cordia New"/>
          <w:snapToGrid w:val="0"/>
          <w:color w:val="000000"/>
          <w:sz w:val="25"/>
          <w:szCs w:val="25"/>
          <w:cs/>
          <w:lang w:eastAsia="th-TH"/>
        </w:rPr>
        <w:t>แผนกทรัพยากรบุคคล</w:t>
      </w:r>
    </w:p>
    <w:p w14:paraId="09D5875D" w14:textId="5C04BA3E" w:rsidR="006E6D17" w:rsidRPr="006E6D17" w:rsidRDefault="006E6D17" w:rsidP="00522077">
      <w:pPr>
        <w:numPr>
          <w:ilvl w:val="0"/>
          <w:numId w:val="2"/>
        </w:numPr>
        <w:tabs>
          <w:tab w:val="left" w:pos="369"/>
        </w:tabs>
        <w:spacing w:after="40" w:line="300" w:lineRule="exact"/>
        <w:ind w:left="318" w:right="-112" w:hanging="284"/>
        <w:rPr>
          <w:rFonts w:ascii="Cordia New" w:hAnsi="Cordia New" w:cs="Cordia New"/>
          <w:color w:val="000000" w:themeColor="text1"/>
          <w:sz w:val="24"/>
          <w:szCs w:val="24"/>
        </w:rPr>
      </w:pPr>
      <w:r w:rsidRPr="00BE3918">
        <w:rPr>
          <w:rFonts w:cs="Cordia New"/>
          <w:color w:val="0000CC"/>
          <w:sz w:val="25"/>
          <w:szCs w:val="25"/>
          <w:cs/>
        </w:rPr>
        <w:t>อำนาจอนุมัติ</w:t>
      </w:r>
      <w:r w:rsidRPr="00E30D2A">
        <w:rPr>
          <w:rFonts w:cs="Cordia New" w:hint="cs"/>
          <w:snapToGrid w:val="0"/>
          <w:color w:val="000000"/>
          <w:sz w:val="25"/>
          <w:szCs w:val="25"/>
          <w:cs/>
          <w:lang w:eastAsia="th-TH"/>
        </w:rPr>
        <w:t>สำหรับเงินมัดจำทั้งประเภทที่ขอคืนได้และ</w:t>
      </w:r>
      <w:r>
        <w:rPr>
          <w:rFonts w:cs="Cordia New" w:hint="cs"/>
          <w:snapToGrid w:val="0"/>
          <w:color w:val="000000"/>
          <w:sz w:val="25"/>
          <w:szCs w:val="25"/>
          <w:cs/>
          <w:lang w:eastAsia="th-TH"/>
        </w:rPr>
        <w:t>ขอคืนไม่ได้ ให้เป็นไป</w:t>
      </w:r>
      <w:r w:rsidRPr="00E30D2A">
        <w:rPr>
          <w:rFonts w:cs="Cordia New" w:hint="cs"/>
          <w:snapToGrid w:val="0"/>
          <w:color w:val="000000"/>
          <w:sz w:val="25"/>
          <w:szCs w:val="25"/>
          <w:cs/>
          <w:lang w:eastAsia="th-TH"/>
        </w:rPr>
        <w:t>ตามรายการหลัก เช่น ให้ใช้</w:t>
      </w:r>
      <w:r w:rsidRPr="00992369">
        <w:rPr>
          <w:rFonts w:cs="Cordia New"/>
          <w:snapToGrid w:val="0"/>
          <w:color w:val="0000CC"/>
          <w:sz w:val="25"/>
          <w:szCs w:val="25"/>
          <w:cs/>
          <w:lang w:eastAsia="th-TH"/>
        </w:rPr>
        <w:t>อำนาจอนุมัติ</w:t>
      </w:r>
      <w:r w:rsidRPr="00E30D2A">
        <w:rPr>
          <w:rFonts w:cs="Cordia New" w:hint="cs"/>
          <w:snapToGrid w:val="0"/>
          <w:color w:val="000000"/>
          <w:sz w:val="25"/>
          <w:szCs w:val="25"/>
          <w:cs/>
          <w:lang w:eastAsia="th-TH"/>
        </w:rPr>
        <w:t>สำหรับค่าเช่ากับเงินมัดจำค่า</w:t>
      </w:r>
      <w:r>
        <w:rPr>
          <w:rFonts w:cs="Cordia New" w:hint="cs"/>
          <w:snapToGrid w:val="0"/>
          <w:color w:val="000000"/>
          <w:sz w:val="25"/>
          <w:szCs w:val="25"/>
          <w:cs/>
          <w:lang w:eastAsia="th-TH"/>
        </w:rPr>
        <w:t>เช่า</w:t>
      </w:r>
    </w:p>
    <w:p w14:paraId="3C69B5D7" w14:textId="73112652" w:rsidR="006E6D17" w:rsidRPr="006E6D17" w:rsidRDefault="006E6D17" w:rsidP="00522077">
      <w:pPr>
        <w:numPr>
          <w:ilvl w:val="0"/>
          <w:numId w:val="2"/>
        </w:numPr>
        <w:tabs>
          <w:tab w:val="left" w:pos="369"/>
        </w:tabs>
        <w:spacing w:after="40" w:line="300" w:lineRule="exact"/>
        <w:ind w:left="318" w:right="-112" w:hanging="284"/>
        <w:rPr>
          <w:rFonts w:ascii="Cordia New" w:hAnsi="Cordia New" w:cs="Cordia New"/>
          <w:color w:val="000000" w:themeColor="text1"/>
          <w:sz w:val="24"/>
          <w:szCs w:val="24"/>
        </w:rPr>
      </w:pPr>
      <w:r w:rsidRPr="00BD459B">
        <w:rPr>
          <w:rFonts w:cs="Cordia New" w:hint="cs"/>
          <w:snapToGrid w:val="0"/>
          <w:color w:val="000000" w:themeColor="text1"/>
          <w:sz w:val="25"/>
          <w:szCs w:val="25"/>
          <w:cs/>
          <w:lang w:eastAsia="th-TH"/>
        </w:rPr>
        <w:t>การขอซื้อต้องได้รับอนุมัติตาม</w:t>
      </w:r>
      <w:r w:rsidRPr="00BD459B">
        <w:rPr>
          <w:rFonts w:cs="Cordia New" w:hint="cs"/>
          <w:snapToGrid w:val="0"/>
          <w:color w:val="000000"/>
          <w:sz w:val="25"/>
          <w:szCs w:val="25"/>
          <w:cs/>
          <w:lang w:eastAsia="th-TH"/>
        </w:rPr>
        <w:t>ระเบียบปฏิบัติ</w:t>
      </w:r>
      <w:r w:rsidRPr="00BD459B">
        <w:rPr>
          <w:rFonts w:cs="Cordia New" w:hint="cs"/>
          <w:snapToGrid w:val="0"/>
          <w:color w:val="000000" w:themeColor="text1"/>
          <w:sz w:val="25"/>
          <w:szCs w:val="25"/>
          <w:cs/>
          <w:lang w:eastAsia="th-TH"/>
        </w:rPr>
        <w:t>นี้และ</w:t>
      </w:r>
      <w:r w:rsidRPr="00BD459B">
        <w:rPr>
          <w:rFonts w:cs="Cordia New" w:hint="cs"/>
          <w:snapToGrid w:val="0"/>
          <w:color w:val="000000"/>
          <w:sz w:val="25"/>
          <w:szCs w:val="25"/>
          <w:cs/>
          <w:lang w:eastAsia="th-TH"/>
        </w:rPr>
        <w:t>ระเบียบปฏิบัติ</w:t>
      </w:r>
      <w:r w:rsidRPr="00BD459B">
        <w:rPr>
          <w:rFonts w:cs="Cordia New" w:hint="cs"/>
          <w:snapToGrid w:val="0"/>
          <w:color w:val="000000" w:themeColor="text1"/>
          <w:sz w:val="25"/>
          <w:szCs w:val="25"/>
          <w:cs/>
          <w:lang w:eastAsia="th-TH"/>
        </w:rPr>
        <w:t>อื่นที่เกี่ยวข้องก่อนขออนุมัติเบิกเงินทดรองจ่าย</w:t>
      </w:r>
    </w:p>
    <w:p w14:paraId="73F7FB71" w14:textId="2EDCAA51" w:rsidR="006E6D17" w:rsidRPr="006E6D17" w:rsidRDefault="006E6D17" w:rsidP="00522077">
      <w:pPr>
        <w:numPr>
          <w:ilvl w:val="0"/>
          <w:numId w:val="2"/>
        </w:numPr>
        <w:tabs>
          <w:tab w:val="left" w:pos="369"/>
        </w:tabs>
        <w:spacing w:after="40" w:line="300" w:lineRule="exact"/>
        <w:ind w:left="318" w:right="-112" w:hanging="284"/>
        <w:rPr>
          <w:rFonts w:ascii="Cordia New" w:hAnsi="Cordia New" w:cs="Cordia New"/>
          <w:color w:val="000000" w:themeColor="text1"/>
          <w:sz w:val="24"/>
          <w:szCs w:val="24"/>
        </w:rPr>
      </w:pPr>
      <w:r w:rsidRPr="006E6D17">
        <w:rPr>
          <w:rFonts w:ascii="Cordia New" w:hAnsi="Cordia New" w:cs="Cordia New" w:hint="cs"/>
          <w:snapToGrid w:val="0"/>
          <w:color w:val="0000CC"/>
          <w:sz w:val="24"/>
          <w:szCs w:val="24"/>
          <w:cs/>
          <w:lang w:eastAsia="th-TH"/>
        </w:rPr>
        <w:t>อำนาจอนุมัติ</w:t>
      </w:r>
      <w:r w:rsidRPr="006E6D17">
        <w:rPr>
          <w:rFonts w:ascii="Cordia New" w:hAnsi="Cordia New" w:cs="Cordia New" w:hint="cs"/>
          <w:snapToGrid w:val="0"/>
          <w:color w:val="000000" w:themeColor="text1"/>
          <w:sz w:val="24"/>
          <w:szCs w:val="24"/>
          <w:cs/>
          <w:lang w:eastAsia="th-TH"/>
        </w:rPr>
        <w:t xml:space="preserve">สำหรับ </w:t>
      </w:r>
      <w:r w:rsidRPr="006E6D17">
        <w:rPr>
          <w:rFonts w:ascii="Cordia New" w:hAnsi="Cordia New" w:cs="Cordia New" w:hint="cs"/>
          <w:snapToGrid w:val="0"/>
          <w:color w:val="000000" w:themeColor="text1"/>
          <w:sz w:val="24"/>
          <w:szCs w:val="24"/>
          <w:lang w:eastAsia="th-TH"/>
        </w:rPr>
        <w:t xml:space="preserve">Retail Operation </w:t>
      </w:r>
      <w:r w:rsidRPr="006E6D17">
        <w:rPr>
          <w:rFonts w:ascii="Cordia New" w:hAnsi="Cordia New" w:cs="Cordia New" w:hint="cs"/>
          <w:snapToGrid w:val="0"/>
          <w:color w:val="000000" w:themeColor="text1"/>
          <w:sz w:val="24"/>
          <w:szCs w:val="24"/>
          <w:cs/>
          <w:lang w:eastAsia="th-TH"/>
        </w:rPr>
        <w:t xml:space="preserve">บังคับใช้กับใบขอซื้อ </w:t>
      </w:r>
      <w:r w:rsidRPr="006E6D17">
        <w:rPr>
          <w:rFonts w:ascii="Cordia New" w:hAnsi="Cordia New" w:cs="Cordia New" w:hint="cs"/>
          <w:snapToGrid w:val="0"/>
          <w:color w:val="000000" w:themeColor="text1"/>
          <w:sz w:val="24"/>
          <w:szCs w:val="24"/>
          <w:lang w:eastAsia="th-TH"/>
        </w:rPr>
        <w:t xml:space="preserve">(Purchase Requisition) </w:t>
      </w:r>
      <w:r w:rsidRPr="006E6D17">
        <w:rPr>
          <w:rFonts w:ascii="Cordia New" w:hAnsi="Cordia New" w:cs="Cordia New" w:hint="cs"/>
          <w:snapToGrid w:val="0"/>
          <w:color w:val="000000" w:themeColor="text1"/>
          <w:sz w:val="24"/>
          <w:szCs w:val="24"/>
          <w:cs/>
          <w:lang w:eastAsia="th-TH"/>
        </w:rPr>
        <w:t xml:space="preserve">ที่จัดทำหรือค่าใช้จ่ายที่จ่ายที่ </w:t>
      </w:r>
      <w:r w:rsidRPr="006E6D17">
        <w:rPr>
          <w:rFonts w:ascii="Cordia New" w:hAnsi="Cordia New" w:cs="Cordia New" w:hint="cs"/>
          <w:snapToGrid w:val="0"/>
          <w:color w:val="000000" w:themeColor="text1"/>
          <w:sz w:val="24"/>
          <w:szCs w:val="24"/>
          <w:lang w:eastAsia="th-TH"/>
        </w:rPr>
        <w:t xml:space="preserve">Store </w:t>
      </w:r>
      <w:r w:rsidRPr="006E6D17">
        <w:rPr>
          <w:rFonts w:ascii="Cordia New" w:hAnsi="Cordia New" w:cs="Cordia New" w:hint="cs"/>
          <w:snapToGrid w:val="0"/>
          <w:color w:val="000000" w:themeColor="text1"/>
          <w:sz w:val="24"/>
          <w:szCs w:val="24"/>
          <w:cs/>
          <w:lang w:eastAsia="th-TH"/>
        </w:rPr>
        <w:t xml:space="preserve">และบันทึกเป็นค่าใช้จ่ายภายใต้ </w:t>
      </w:r>
      <w:r w:rsidRPr="006E6D17">
        <w:rPr>
          <w:rFonts w:ascii="Cordia New" w:hAnsi="Cordia New" w:cs="Cordia New" w:hint="cs"/>
          <w:snapToGrid w:val="0"/>
          <w:color w:val="000000" w:themeColor="text1"/>
          <w:sz w:val="24"/>
          <w:szCs w:val="24"/>
          <w:lang w:eastAsia="th-TH"/>
        </w:rPr>
        <w:t xml:space="preserve">Cost </w:t>
      </w:r>
      <w:proofErr w:type="spellStart"/>
      <w:r w:rsidRPr="006E6D17">
        <w:rPr>
          <w:rFonts w:ascii="Cordia New" w:hAnsi="Cordia New" w:cs="Cordia New" w:hint="cs"/>
          <w:snapToGrid w:val="0"/>
          <w:color w:val="000000" w:themeColor="text1"/>
          <w:sz w:val="24"/>
          <w:szCs w:val="24"/>
          <w:lang w:eastAsia="th-TH"/>
        </w:rPr>
        <w:t>Center</w:t>
      </w:r>
      <w:proofErr w:type="spellEnd"/>
      <w:r w:rsidRPr="006E6D17">
        <w:rPr>
          <w:rFonts w:ascii="Cordia New" w:hAnsi="Cordia New" w:cs="Cordia New" w:hint="cs"/>
          <w:snapToGrid w:val="0"/>
          <w:color w:val="000000" w:themeColor="text1"/>
          <w:sz w:val="24"/>
          <w:szCs w:val="24"/>
          <w:lang w:eastAsia="th-TH"/>
        </w:rPr>
        <w:t xml:space="preserve"> </w:t>
      </w:r>
      <w:r w:rsidRPr="006E6D17">
        <w:rPr>
          <w:rFonts w:ascii="Cordia New" w:hAnsi="Cordia New" w:cs="Cordia New" w:hint="cs"/>
          <w:snapToGrid w:val="0"/>
          <w:color w:val="000000" w:themeColor="text1"/>
          <w:sz w:val="24"/>
          <w:szCs w:val="24"/>
          <w:cs/>
          <w:lang w:eastAsia="th-TH"/>
        </w:rPr>
        <w:t xml:space="preserve">ของ </w:t>
      </w:r>
      <w:r w:rsidRPr="006E6D17">
        <w:rPr>
          <w:rFonts w:ascii="Cordia New" w:hAnsi="Cordia New" w:cs="Cordia New" w:hint="cs"/>
          <w:snapToGrid w:val="0"/>
          <w:color w:val="000000" w:themeColor="text1"/>
          <w:sz w:val="24"/>
          <w:szCs w:val="24"/>
          <w:lang w:eastAsia="th-TH"/>
        </w:rPr>
        <w:t>Store</w:t>
      </w:r>
    </w:p>
    <w:p w14:paraId="627EBB84" w14:textId="49E44E09" w:rsidR="006E6D17" w:rsidRPr="006E6D17" w:rsidRDefault="006E6D17" w:rsidP="00522077">
      <w:pPr>
        <w:numPr>
          <w:ilvl w:val="0"/>
          <w:numId w:val="2"/>
        </w:numPr>
        <w:tabs>
          <w:tab w:val="left" w:pos="369"/>
        </w:tabs>
        <w:spacing w:after="40" w:line="300" w:lineRule="exact"/>
        <w:ind w:left="318" w:right="-112" w:hanging="284"/>
        <w:rPr>
          <w:rFonts w:ascii="Cordia New" w:hAnsi="Cordia New" w:cs="Cordia New"/>
          <w:color w:val="000000" w:themeColor="text1"/>
          <w:sz w:val="24"/>
          <w:szCs w:val="24"/>
        </w:rPr>
      </w:pPr>
      <w:r w:rsidRPr="00992369">
        <w:rPr>
          <w:rFonts w:cs="Cordia New"/>
          <w:snapToGrid w:val="0"/>
          <w:color w:val="0000CC"/>
          <w:sz w:val="25"/>
          <w:szCs w:val="25"/>
          <w:cs/>
          <w:lang w:eastAsia="th-TH"/>
        </w:rPr>
        <w:t>อำนาจ</w:t>
      </w:r>
      <w:r w:rsidRPr="006E6D17">
        <w:rPr>
          <w:rFonts w:ascii="Cordia New" w:hAnsi="Cordia New" w:cs="Cordia New" w:hint="cs"/>
          <w:snapToGrid w:val="0"/>
          <w:color w:val="0000CC"/>
          <w:sz w:val="24"/>
          <w:szCs w:val="24"/>
          <w:cs/>
          <w:lang w:eastAsia="th-TH"/>
        </w:rPr>
        <w:t>อนุมัติ</w:t>
      </w:r>
      <w:r w:rsidRPr="006E6D17">
        <w:rPr>
          <w:rFonts w:ascii="Cordia New" w:hAnsi="Cordia New" w:cs="Cordia New" w:hint="cs"/>
          <w:snapToGrid w:val="0"/>
          <w:color w:val="000000" w:themeColor="text1"/>
          <w:sz w:val="24"/>
          <w:szCs w:val="24"/>
          <w:cs/>
          <w:lang w:eastAsia="th-TH"/>
        </w:rPr>
        <w:t xml:space="preserve">สำหรับ </w:t>
      </w:r>
      <w:r w:rsidRPr="006E6D17">
        <w:rPr>
          <w:rFonts w:ascii="Cordia New" w:hAnsi="Cordia New" w:cs="Cordia New" w:hint="cs"/>
          <w:snapToGrid w:val="0"/>
          <w:color w:val="000000" w:themeColor="text1"/>
          <w:sz w:val="24"/>
          <w:szCs w:val="24"/>
          <w:lang w:eastAsia="th-TH"/>
        </w:rPr>
        <w:t xml:space="preserve">Distribution Operation </w:t>
      </w:r>
      <w:r w:rsidRPr="006E6D17">
        <w:rPr>
          <w:rFonts w:ascii="Cordia New" w:hAnsi="Cordia New" w:cs="Cordia New" w:hint="cs"/>
          <w:snapToGrid w:val="0"/>
          <w:color w:val="000000" w:themeColor="text1"/>
          <w:sz w:val="24"/>
          <w:szCs w:val="24"/>
          <w:cs/>
          <w:lang w:eastAsia="th-TH"/>
        </w:rPr>
        <w:t xml:space="preserve">บังคับใช้กับใบขอซื้อที่จัดทำหรือค่าใช้จ่ายที่จ่ายที่ </w:t>
      </w:r>
      <w:r w:rsidRPr="006E6D17">
        <w:rPr>
          <w:rFonts w:ascii="Cordia New" w:hAnsi="Cordia New" w:cs="Cordia New" w:hint="cs"/>
          <w:snapToGrid w:val="0"/>
          <w:color w:val="000000" w:themeColor="text1"/>
          <w:sz w:val="24"/>
          <w:szCs w:val="24"/>
          <w:lang w:eastAsia="th-TH"/>
        </w:rPr>
        <w:t xml:space="preserve">Distribution </w:t>
      </w:r>
      <w:proofErr w:type="spellStart"/>
      <w:r w:rsidRPr="006E6D17">
        <w:rPr>
          <w:rFonts w:ascii="Cordia New" w:hAnsi="Cordia New" w:cs="Cordia New" w:hint="cs"/>
          <w:snapToGrid w:val="0"/>
          <w:color w:val="000000" w:themeColor="text1"/>
          <w:sz w:val="24"/>
          <w:szCs w:val="24"/>
          <w:lang w:eastAsia="th-TH"/>
        </w:rPr>
        <w:t>Center</w:t>
      </w:r>
      <w:proofErr w:type="spellEnd"/>
      <w:r w:rsidRPr="006E6D17">
        <w:rPr>
          <w:rFonts w:ascii="Cordia New" w:hAnsi="Cordia New" w:cs="Cordia New" w:hint="cs"/>
          <w:snapToGrid w:val="0"/>
          <w:color w:val="000000" w:themeColor="text1"/>
          <w:sz w:val="24"/>
          <w:szCs w:val="24"/>
          <w:lang w:eastAsia="th-TH"/>
        </w:rPr>
        <w:t xml:space="preserve"> </w:t>
      </w:r>
      <w:r w:rsidRPr="006E6D17">
        <w:rPr>
          <w:rFonts w:ascii="Cordia New" w:hAnsi="Cordia New" w:cs="Cordia New" w:hint="cs"/>
          <w:snapToGrid w:val="0"/>
          <w:color w:val="000000" w:themeColor="text1"/>
          <w:sz w:val="24"/>
          <w:szCs w:val="24"/>
          <w:cs/>
          <w:lang w:eastAsia="th-TH"/>
        </w:rPr>
        <w:t xml:space="preserve">และบันทึกเป็นค่าใช้จ่ายภายใต้ </w:t>
      </w:r>
      <w:r w:rsidRPr="006E6D17">
        <w:rPr>
          <w:rFonts w:ascii="Cordia New" w:hAnsi="Cordia New" w:cs="Cordia New" w:hint="cs"/>
          <w:snapToGrid w:val="0"/>
          <w:color w:val="000000" w:themeColor="text1"/>
          <w:sz w:val="24"/>
          <w:szCs w:val="24"/>
          <w:lang w:eastAsia="th-TH"/>
        </w:rPr>
        <w:t xml:space="preserve">Cost </w:t>
      </w:r>
      <w:proofErr w:type="spellStart"/>
      <w:r w:rsidRPr="006E6D17">
        <w:rPr>
          <w:rFonts w:ascii="Cordia New" w:hAnsi="Cordia New" w:cs="Cordia New" w:hint="cs"/>
          <w:snapToGrid w:val="0"/>
          <w:color w:val="000000" w:themeColor="text1"/>
          <w:sz w:val="24"/>
          <w:szCs w:val="24"/>
          <w:lang w:eastAsia="th-TH"/>
        </w:rPr>
        <w:t>Center</w:t>
      </w:r>
      <w:proofErr w:type="spellEnd"/>
      <w:r w:rsidRPr="006E6D17">
        <w:rPr>
          <w:rFonts w:ascii="Cordia New" w:hAnsi="Cordia New" w:cs="Cordia New" w:hint="cs"/>
          <w:snapToGrid w:val="0"/>
          <w:color w:val="000000" w:themeColor="text1"/>
          <w:sz w:val="24"/>
          <w:szCs w:val="24"/>
          <w:lang w:eastAsia="th-TH"/>
        </w:rPr>
        <w:t xml:space="preserve"> </w:t>
      </w:r>
      <w:r w:rsidRPr="006E6D17">
        <w:rPr>
          <w:rFonts w:ascii="Cordia New" w:hAnsi="Cordia New" w:cs="Cordia New" w:hint="cs"/>
          <w:snapToGrid w:val="0"/>
          <w:color w:val="000000" w:themeColor="text1"/>
          <w:sz w:val="24"/>
          <w:szCs w:val="24"/>
          <w:cs/>
          <w:lang w:eastAsia="th-TH"/>
        </w:rPr>
        <w:t xml:space="preserve">ของ </w:t>
      </w:r>
      <w:r w:rsidRPr="006E6D17">
        <w:rPr>
          <w:rFonts w:ascii="Cordia New" w:hAnsi="Cordia New" w:cs="Cordia New" w:hint="cs"/>
          <w:snapToGrid w:val="0"/>
          <w:color w:val="000000" w:themeColor="text1"/>
          <w:sz w:val="24"/>
          <w:szCs w:val="24"/>
          <w:lang w:eastAsia="th-TH"/>
        </w:rPr>
        <w:t xml:space="preserve">Distribution </w:t>
      </w:r>
      <w:proofErr w:type="spellStart"/>
      <w:r w:rsidRPr="006E6D17">
        <w:rPr>
          <w:rFonts w:ascii="Cordia New" w:hAnsi="Cordia New" w:cs="Cordia New" w:hint="cs"/>
          <w:snapToGrid w:val="0"/>
          <w:color w:val="000000" w:themeColor="text1"/>
          <w:sz w:val="24"/>
          <w:szCs w:val="24"/>
          <w:lang w:eastAsia="th-TH"/>
        </w:rPr>
        <w:t>Center</w:t>
      </w:r>
      <w:proofErr w:type="spellEnd"/>
    </w:p>
    <w:p w14:paraId="56927DB8" w14:textId="0032AD6D" w:rsidR="006E6D17" w:rsidRPr="006E6D17" w:rsidRDefault="006E6D17" w:rsidP="00522077">
      <w:pPr>
        <w:numPr>
          <w:ilvl w:val="0"/>
          <w:numId w:val="2"/>
        </w:numPr>
        <w:tabs>
          <w:tab w:val="left" w:pos="369"/>
        </w:tabs>
        <w:spacing w:after="40" w:line="300" w:lineRule="exact"/>
        <w:ind w:left="318" w:right="-112" w:hanging="284"/>
        <w:rPr>
          <w:rFonts w:ascii="Cordia New" w:hAnsi="Cordia New" w:cs="Cordia New"/>
          <w:snapToGrid w:val="0"/>
          <w:sz w:val="24"/>
          <w:szCs w:val="24"/>
          <w:lang w:eastAsia="th-TH"/>
        </w:rPr>
      </w:pPr>
      <w:r w:rsidRPr="006E6D17">
        <w:rPr>
          <w:rFonts w:ascii="Cordia New" w:hAnsi="Cordia New" w:cs="Cordia New" w:hint="cs"/>
          <w:snapToGrid w:val="0"/>
          <w:sz w:val="24"/>
          <w:szCs w:val="24"/>
          <w:cs/>
          <w:lang w:eastAsia="th-TH"/>
        </w:rPr>
        <w:t xml:space="preserve">การจ่ายเงินที่สำนักงานใหญ่ให้กับคู่ค้าประเภท </w:t>
      </w:r>
      <w:r w:rsidRPr="006E6D17">
        <w:rPr>
          <w:rFonts w:ascii="Cordia New" w:hAnsi="Cordia New" w:cs="Cordia New" w:hint="cs"/>
          <w:snapToGrid w:val="0"/>
          <w:sz w:val="24"/>
          <w:szCs w:val="24"/>
          <w:lang w:eastAsia="th-TH"/>
        </w:rPr>
        <w:t xml:space="preserve">Payee </w:t>
      </w:r>
      <w:r w:rsidRPr="006E6D17">
        <w:rPr>
          <w:rFonts w:ascii="Cordia New" w:hAnsi="Cordia New" w:cs="Cordia New" w:hint="cs"/>
          <w:snapToGrid w:val="0"/>
          <w:sz w:val="24"/>
          <w:szCs w:val="24"/>
          <w:cs/>
          <w:lang w:eastAsia="th-TH"/>
        </w:rPr>
        <w:t xml:space="preserve">ตามประเภทที่ระบุในเอกสารแนบ ค ไม่ต้องจัดทำ </w:t>
      </w:r>
      <w:r w:rsidRPr="006E6D17">
        <w:rPr>
          <w:rFonts w:ascii="Cordia New" w:hAnsi="Cordia New" w:cs="Cordia New" w:hint="cs"/>
          <w:snapToGrid w:val="0"/>
          <w:sz w:val="24"/>
          <w:szCs w:val="24"/>
          <w:lang w:eastAsia="th-TH"/>
        </w:rPr>
        <w:t xml:space="preserve">PO manual </w:t>
      </w:r>
      <w:r w:rsidRPr="006E6D17">
        <w:rPr>
          <w:rFonts w:ascii="Cordia New" w:hAnsi="Cordia New" w:cs="Cordia New" w:hint="cs"/>
          <w:snapToGrid w:val="0"/>
          <w:sz w:val="24"/>
          <w:szCs w:val="24"/>
          <w:cs/>
          <w:lang w:eastAsia="th-TH"/>
        </w:rPr>
        <w:t>เพื่อขออนุมัติสำหรับการจ่าย</w:t>
      </w:r>
    </w:p>
    <w:p w14:paraId="3333DE7A" w14:textId="67EACAC8" w:rsidR="006E6D17" w:rsidRDefault="006E6D17" w:rsidP="006E6D17">
      <w:pPr>
        <w:tabs>
          <w:tab w:val="left" w:pos="369"/>
        </w:tabs>
        <w:spacing w:after="40" w:line="300" w:lineRule="exact"/>
        <w:ind w:right="-112"/>
        <w:rPr>
          <w:rFonts w:cs="Cordia New"/>
          <w:snapToGrid w:val="0"/>
          <w:sz w:val="25"/>
          <w:szCs w:val="25"/>
          <w:lang w:eastAsia="th-TH"/>
        </w:rPr>
      </w:pPr>
    </w:p>
    <w:p w14:paraId="3572486D" w14:textId="590EA757" w:rsidR="006E6D17" w:rsidRPr="006E6D17" w:rsidRDefault="006E6D17" w:rsidP="006E6D17">
      <w:pPr>
        <w:rPr>
          <w:rFonts w:ascii="Cordia New" w:hAnsi="Cordia New" w:cs="Cordia New"/>
          <w:b/>
          <w:bCs/>
          <w:sz w:val="24"/>
          <w:szCs w:val="24"/>
        </w:rPr>
      </w:pPr>
      <w:r w:rsidRPr="006E6D17">
        <w:rPr>
          <w:rFonts w:ascii="Cordia New" w:hAnsi="Cordia New" w:cs="Cordia New" w:hint="cs"/>
          <w:b/>
          <w:bCs/>
          <w:sz w:val="24"/>
          <w:szCs w:val="24"/>
          <w:cs/>
        </w:rPr>
        <w:t>ความรับผิดชอบของผู้มีอำนาจอนุมัติ</w:t>
      </w:r>
    </w:p>
    <w:p w14:paraId="2236962A" w14:textId="1B8CFF4C" w:rsidR="006E6D17" w:rsidRPr="006E6D17" w:rsidRDefault="006E6D17" w:rsidP="006E6D17">
      <w:pPr>
        <w:numPr>
          <w:ilvl w:val="0"/>
          <w:numId w:val="2"/>
        </w:numPr>
        <w:tabs>
          <w:tab w:val="left" w:pos="369"/>
        </w:tabs>
        <w:spacing w:after="40" w:line="300" w:lineRule="exact"/>
        <w:ind w:left="318" w:right="-112" w:hanging="284"/>
        <w:rPr>
          <w:rFonts w:ascii="Cordia New" w:hAnsi="Cordia New" w:cs="Cordia New"/>
          <w:snapToGrid w:val="0"/>
          <w:sz w:val="24"/>
          <w:szCs w:val="24"/>
          <w:lang w:eastAsia="th-TH"/>
        </w:rPr>
      </w:pPr>
      <w:r w:rsidRPr="006E6D17">
        <w:rPr>
          <w:rFonts w:ascii="Cordia New" w:hAnsi="Cordia New" w:cs="Cordia New" w:hint="cs"/>
          <w:snapToGrid w:val="0"/>
          <w:sz w:val="24"/>
          <w:szCs w:val="24"/>
          <w:cs/>
          <w:lang w:eastAsia="th-TH"/>
        </w:rPr>
        <w:t xml:space="preserve">ผู้อนุมัติมีหน้าที่ตรวจสอบว่ารายการถูกต้องตามระเบียบปฏิบัติอื่นๆที่เกี่ยวข้องของบริษัท (ตัวอย่างเช่น อำนาจอนุมัติ </w:t>
      </w:r>
      <w:r w:rsidRPr="006E6D17">
        <w:rPr>
          <w:rFonts w:ascii="Cordia New" w:hAnsi="Cordia New" w:cs="Cordia New" w:hint="cs"/>
          <w:snapToGrid w:val="0"/>
          <w:sz w:val="24"/>
          <w:szCs w:val="24"/>
          <w:lang w:eastAsia="th-TH"/>
        </w:rPr>
        <w:t>Delegation of Authority (</w:t>
      </w:r>
      <w:proofErr w:type="spellStart"/>
      <w:r w:rsidRPr="006E6D17">
        <w:rPr>
          <w:rFonts w:ascii="Cordia New" w:hAnsi="Cordia New" w:cs="Cordia New" w:hint="cs"/>
          <w:snapToGrid w:val="0"/>
          <w:sz w:val="24"/>
          <w:szCs w:val="24"/>
          <w:lang w:eastAsia="th-TH"/>
        </w:rPr>
        <w:t>DoA</w:t>
      </w:r>
      <w:proofErr w:type="spellEnd"/>
      <w:r w:rsidRPr="006E6D17">
        <w:rPr>
          <w:rFonts w:ascii="Cordia New" w:hAnsi="Cordia New" w:cs="Cordia New" w:hint="cs"/>
          <w:snapToGrid w:val="0"/>
          <w:sz w:val="24"/>
          <w:szCs w:val="24"/>
          <w:lang w:eastAsia="th-TH"/>
        </w:rPr>
        <w:t xml:space="preserve">) </w:t>
      </w:r>
      <w:r w:rsidRPr="006E6D17">
        <w:rPr>
          <w:rFonts w:ascii="Cordia New" w:hAnsi="Cordia New" w:cs="Cordia New" w:hint="cs"/>
          <w:snapToGrid w:val="0"/>
          <w:sz w:val="24"/>
          <w:szCs w:val="24"/>
          <w:cs/>
          <w:lang w:eastAsia="th-TH"/>
        </w:rPr>
        <w:t xml:space="preserve">ระเบียบปฏิบัติ </w:t>
      </w:r>
      <w:r w:rsidRPr="006E6D17">
        <w:rPr>
          <w:rFonts w:ascii="Cordia New" w:hAnsi="Cordia New" w:cs="Cordia New" w:hint="cs"/>
          <w:snapToGrid w:val="0"/>
          <w:sz w:val="24"/>
          <w:szCs w:val="24"/>
          <w:lang w:eastAsia="th-TH"/>
        </w:rPr>
        <w:t xml:space="preserve">CAPEX </w:t>
      </w:r>
      <w:r w:rsidRPr="006E6D17">
        <w:rPr>
          <w:rFonts w:ascii="Cordia New" w:hAnsi="Cordia New" w:cs="Cordia New" w:hint="cs"/>
          <w:snapToGrid w:val="0"/>
          <w:sz w:val="24"/>
          <w:szCs w:val="24"/>
          <w:cs/>
          <w:lang w:eastAsia="th-TH"/>
        </w:rPr>
        <w:t>ระเบียบปฏิบัติว่าด้วยของกำนัลและการรับรอง)</w:t>
      </w:r>
    </w:p>
    <w:p w14:paraId="0B2AD750" w14:textId="313BD0A2" w:rsidR="006E6D17" w:rsidRPr="006E6D17" w:rsidRDefault="006E6D17" w:rsidP="006E6D17">
      <w:pPr>
        <w:numPr>
          <w:ilvl w:val="0"/>
          <w:numId w:val="2"/>
        </w:numPr>
        <w:tabs>
          <w:tab w:val="left" w:pos="369"/>
        </w:tabs>
        <w:spacing w:after="40" w:line="300" w:lineRule="exact"/>
        <w:ind w:left="318" w:right="-112" w:hanging="284"/>
        <w:rPr>
          <w:rFonts w:ascii="Cordia New" w:hAnsi="Cordia New" w:cs="Cordia New"/>
          <w:snapToGrid w:val="0"/>
          <w:sz w:val="24"/>
          <w:szCs w:val="24"/>
          <w:lang w:eastAsia="th-TH"/>
        </w:rPr>
      </w:pPr>
      <w:r w:rsidRPr="006E6D17">
        <w:rPr>
          <w:rFonts w:ascii="Cordia New" w:hAnsi="Cordia New" w:cs="Cordia New" w:hint="cs"/>
          <w:snapToGrid w:val="0"/>
          <w:color w:val="0000CC"/>
          <w:sz w:val="24"/>
          <w:szCs w:val="24"/>
          <w:cs/>
          <w:lang w:eastAsia="th-TH"/>
        </w:rPr>
        <w:lastRenderedPageBreak/>
        <w:t>ผู้อนุมัติ</w:t>
      </w:r>
      <w:r w:rsidRPr="006E6D17">
        <w:rPr>
          <w:rFonts w:ascii="Cordia New" w:hAnsi="Cordia New" w:cs="Cordia New" w:hint="cs"/>
          <w:snapToGrid w:val="0"/>
          <w:color w:val="000000"/>
          <w:sz w:val="24"/>
          <w:szCs w:val="24"/>
          <w:cs/>
          <w:lang w:eastAsia="th-TH"/>
        </w:rPr>
        <w:t>มีหน้าที่ตรวจสอบว่าวัตถุประสงค์ของรายจ่ายสอดคล้องกับบัญชีที่บันทึกรายจ่ายนั้นและสอดคล้องกับข้อจำกัดการใช้เงินนั้น</w:t>
      </w:r>
    </w:p>
    <w:p w14:paraId="5EBFAB4B" w14:textId="69865E9C" w:rsidR="006E6D17" w:rsidRPr="006E6D17" w:rsidRDefault="006E6D17" w:rsidP="006E6D17">
      <w:pPr>
        <w:numPr>
          <w:ilvl w:val="0"/>
          <w:numId w:val="2"/>
        </w:numPr>
        <w:tabs>
          <w:tab w:val="left" w:pos="369"/>
        </w:tabs>
        <w:spacing w:after="40" w:line="300" w:lineRule="exact"/>
        <w:ind w:left="318" w:right="-112" w:hanging="284"/>
        <w:rPr>
          <w:rFonts w:ascii="Cordia New" w:hAnsi="Cordia New" w:cs="Cordia New"/>
          <w:snapToGrid w:val="0"/>
          <w:sz w:val="24"/>
          <w:szCs w:val="24"/>
          <w:lang w:eastAsia="th-TH"/>
        </w:rPr>
      </w:pPr>
      <w:r w:rsidRPr="006E6D17">
        <w:rPr>
          <w:rFonts w:ascii="Cordia New" w:hAnsi="Cordia New" w:cs="Cordia New" w:hint="cs"/>
          <w:snapToGrid w:val="0"/>
          <w:color w:val="0000CC"/>
          <w:sz w:val="24"/>
          <w:szCs w:val="24"/>
          <w:cs/>
          <w:lang w:eastAsia="th-TH"/>
        </w:rPr>
        <w:t>ผู้อนุมัติ</w:t>
      </w:r>
      <w:r w:rsidRPr="006E6D17">
        <w:rPr>
          <w:rFonts w:ascii="Cordia New" w:hAnsi="Cordia New" w:cs="Cordia New" w:hint="cs"/>
          <w:snapToGrid w:val="0"/>
          <w:color w:val="000000"/>
          <w:sz w:val="24"/>
          <w:szCs w:val="24"/>
          <w:cs/>
          <w:lang w:eastAsia="th-TH"/>
        </w:rPr>
        <w:t>มีหน้าที่ตรวจสอบว่ารายจ่ายเป็นไปเพื่อวัตถุประสงค์ทางธุรกิจที่เหมาะสมและจำนวนเงินมีความสมเหตุสมผล</w:t>
      </w:r>
    </w:p>
    <w:p w14:paraId="62E87FFB" w14:textId="190925EA" w:rsidR="006E6D17" w:rsidRPr="006E6D17" w:rsidRDefault="006E6D17" w:rsidP="006E6D17">
      <w:pPr>
        <w:numPr>
          <w:ilvl w:val="0"/>
          <w:numId w:val="2"/>
        </w:numPr>
        <w:tabs>
          <w:tab w:val="left" w:pos="369"/>
        </w:tabs>
        <w:spacing w:after="40" w:line="300" w:lineRule="exact"/>
        <w:ind w:left="318" w:right="-112" w:hanging="284"/>
        <w:rPr>
          <w:rFonts w:ascii="Cordia New" w:hAnsi="Cordia New" w:cs="Cordia New"/>
          <w:snapToGrid w:val="0"/>
          <w:sz w:val="24"/>
          <w:szCs w:val="24"/>
          <w:lang w:eastAsia="th-TH"/>
        </w:rPr>
      </w:pPr>
      <w:r w:rsidRPr="006E6D17">
        <w:rPr>
          <w:rFonts w:ascii="Cordia New" w:hAnsi="Cordia New" w:cs="Cordia New" w:hint="cs"/>
          <w:snapToGrid w:val="0"/>
          <w:color w:val="000000"/>
          <w:sz w:val="24"/>
          <w:szCs w:val="24"/>
          <w:cs/>
          <w:lang w:eastAsia="th-TH"/>
        </w:rPr>
        <w:t xml:space="preserve">กรณีที่ต้องมีสัญญา </w:t>
      </w:r>
      <w:r w:rsidRPr="006E6D17">
        <w:rPr>
          <w:rFonts w:ascii="Cordia New" w:hAnsi="Cordia New" w:cs="Cordia New" w:hint="cs"/>
          <w:snapToGrid w:val="0"/>
          <w:sz w:val="24"/>
          <w:szCs w:val="24"/>
          <w:cs/>
          <w:lang w:eastAsia="th-TH"/>
        </w:rPr>
        <w:t xml:space="preserve">ผู้มีอำนาจเซ็นสัญญา มีหน้าที่ตรวจสอบว่าสัญญาได้รับอนุมัติตามอำนาจอนุมัติ </w:t>
      </w:r>
      <w:r w:rsidRPr="006E6D17">
        <w:rPr>
          <w:rFonts w:ascii="Cordia New" w:hAnsi="Cordia New" w:cs="Cordia New" w:hint="cs"/>
          <w:snapToGrid w:val="0"/>
          <w:sz w:val="24"/>
          <w:szCs w:val="24"/>
          <w:lang w:eastAsia="th-TH"/>
        </w:rPr>
        <w:t>Delegation of Authority (</w:t>
      </w:r>
      <w:proofErr w:type="spellStart"/>
      <w:r w:rsidRPr="006E6D17">
        <w:rPr>
          <w:rFonts w:ascii="Cordia New" w:hAnsi="Cordia New" w:cs="Cordia New" w:hint="cs"/>
          <w:snapToGrid w:val="0"/>
          <w:sz w:val="24"/>
          <w:szCs w:val="24"/>
          <w:lang w:eastAsia="th-TH"/>
        </w:rPr>
        <w:t>DoA</w:t>
      </w:r>
      <w:proofErr w:type="spellEnd"/>
      <w:r w:rsidRPr="006E6D17">
        <w:rPr>
          <w:rFonts w:ascii="Cordia New" w:hAnsi="Cordia New" w:cs="Cordia New" w:hint="cs"/>
          <w:snapToGrid w:val="0"/>
          <w:sz w:val="24"/>
          <w:szCs w:val="24"/>
          <w:lang w:eastAsia="th-TH"/>
        </w:rPr>
        <w:t xml:space="preserve">) </w:t>
      </w:r>
      <w:r w:rsidRPr="006E6D17">
        <w:rPr>
          <w:rFonts w:ascii="Cordia New" w:hAnsi="Cordia New" w:cs="Cordia New" w:hint="cs"/>
          <w:snapToGrid w:val="0"/>
          <w:sz w:val="24"/>
          <w:szCs w:val="24"/>
          <w:cs/>
          <w:lang w:eastAsia="th-TH"/>
        </w:rPr>
        <w:t>แล้ว และรายละเอียดการซื้อตรงตามที่ตกลงในสัญญาที่เซ็นดังกล่าว</w:t>
      </w:r>
    </w:p>
    <w:p w14:paraId="74838A64" w14:textId="57653A14" w:rsidR="006E6D17" w:rsidRDefault="006E6D17" w:rsidP="006E6D17">
      <w:pPr>
        <w:rPr>
          <w:rFonts w:ascii="Cordia New" w:hAnsi="Cordia New" w:cs="Cordia New"/>
          <w:b/>
          <w:bCs/>
          <w:sz w:val="24"/>
          <w:szCs w:val="24"/>
        </w:rPr>
      </w:pPr>
    </w:p>
    <w:p w14:paraId="6171E303" w14:textId="691ECA72" w:rsidR="006E6D17" w:rsidRDefault="006E6D17" w:rsidP="006E6D17">
      <w:pPr>
        <w:rPr>
          <w:rFonts w:ascii="Cordia New" w:hAnsi="Cordia New" w:cs="Cordia New"/>
          <w:b/>
          <w:bCs/>
          <w:sz w:val="24"/>
          <w:szCs w:val="24"/>
        </w:rPr>
      </w:pPr>
    </w:p>
    <w:p w14:paraId="5D4967E1" w14:textId="77777777" w:rsidR="006E6D17" w:rsidRPr="006E6D17" w:rsidRDefault="006E6D17" w:rsidP="006E6D17">
      <w:pPr>
        <w:rPr>
          <w:rFonts w:ascii="Cordia New" w:hAnsi="Cordia New" w:cs="Cordia New"/>
          <w:b/>
          <w:bCs/>
          <w:sz w:val="24"/>
          <w:szCs w:val="24"/>
        </w:rPr>
      </w:pPr>
    </w:p>
    <w:p w14:paraId="0F0038DC" w14:textId="1132E311" w:rsidR="006E6D17" w:rsidRPr="006E6D17" w:rsidRDefault="006E6D17" w:rsidP="006E6D17">
      <w:pPr>
        <w:rPr>
          <w:rFonts w:ascii="Cordia New" w:hAnsi="Cordia New" w:cs="Cordia New"/>
          <w:b/>
          <w:bCs/>
          <w:sz w:val="24"/>
          <w:szCs w:val="24"/>
        </w:rPr>
      </w:pPr>
      <w:r w:rsidRPr="006E6D17">
        <w:rPr>
          <w:rFonts w:ascii="Cordia New" w:hAnsi="Cordia New" w:cs="Cordia New" w:hint="cs"/>
          <w:b/>
          <w:bCs/>
          <w:sz w:val="24"/>
          <w:szCs w:val="24"/>
          <w:cs/>
        </w:rPr>
        <w:t>การมอบอำนาจอนุมัติ</w:t>
      </w:r>
    </w:p>
    <w:p w14:paraId="24DC7C17" w14:textId="77777777" w:rsidR="006E6D17" w:rsidRPr="006E6D17" w:rsidRDefault="006E6D17" w:rsidP="006E6D17">
      <w:pPr>
        <w:numPr>
          <w:ilvl w:val="0"/>
          <w:numId w:val="4"/>
        </w:numPr>
        <w:spacing w:after="40" w:line="300" w:lineRule="exact"/>
        <w:ind w:left="369" w:right="-112" w:hanging="369"/>
        <w:rPr>
          <w:rFonts w:ascii="Cordia New" w:hAnsi="Cordia New" w:cs="Cordia New"/>
          <w:snapToGrid w:val="0"/>
          <w:color w:val="000000"/>
          <w:sz w:val="24"/>
          <w:szCs w:val="24"/>
          <w:lang w:eastAsia="th-TH"/>
        </w:rPr>
      </w:pPr>
      <w:r w:rsidRPr="006E6D17">
        <w:rPr>
          <w:rFonts w:ascii="Cordia New" w:hAnsi="Cordia New" w:cs="Cordia New" w:hint="cs"/>
          <w:snapToGrid w:val="0"/>
          <w:color w:val="0000CC"/>
          <w:sz w:val="24"/>
          <w:szCs w:val="24"/>
          <w:cs/>
          <w:lang w:eastAsia="th-TH"/>
        </w:rPr>
        <w:t>ผู้มีอำนาจอนุมัติ</w:t>
      </w:r>
      <w:r w:rsidRPr="006E6D17">
        <w:rPr>
          <w:rFonts w:ascii="Cordia New" w:hAnsi="Cordia New" w:cs="Cordia New" w:hint="cs"/>
          <w:snapToGrid w:val="0"/>
          <w:color w:val="000000" w:themeColor="text1"/>
          <w:sz w:val="24"/>
          <w:szCs w:val="24"/>
          <w:cs/>
          <w:lang w:eastAsia="th-TH"/>
        </w:rPr>
        <w:t xml:space="preserve">สามารถมอบหมายอำนาจอนุมัติให้ผู้ใต้บังคับบัญชาโดยตรงของตนที่เป็นพนักงานระดับ </w:t>
      </w:r>
      <w:r w:rsidRPr="006E6D17">
        <w:rPr>
          <w:rFonts w:ascii="Cordia New" w:hAnsi="Cordia New" w:cs="Cordia New" w:hint="cs"/>
          <w:snapToGrid w:val="0"/>
          <w:color w:val="000000" w:themeColor="text1"/>
          <w:sz w:val="24"/>
          <w:szCs w:val="24"/>
          <w:lang w:eastAsia="th-TH"/>
        </w:rPr>
        <w:t>Senior Manager</w:t>
      </w:r>
      <w:r w:rsidRPr="006E6D17">
        <w:rPr>
          <w:rFonts w:ascii="Cordia New" w:hAnsi="Cordia New" w:cs="Cordia New" w:hint="cs"/>
          <w:snapToGrid w:val="0"/>
          <w:color w:val="000000" w:themeColor="text1"/>
          <w:sz w:val="24"/>
          <w:szCs w:val="24"/>
          <w:cs/>
          <w:lang w:eastAsia="th-TH"/>
        </w:rPr>
        <w:t xml:space="preserve"> ขึ้นไปหรือเทียบเท่าได้ </w:t>
      </w:r>
    </w:p>
    <w:p w14:paraId="399138CD" w14:textId="77777777" w:rsidR="006E6D17" w:rsidRPr="006E6D17" w:rsidRDefault="006E6D17" w:rsidP="006E6D17">
      <w:pPr>
        <w:spacing w:before="120" w:after="40" w:line="300" w:lineRule="exact"/>
        <w:ind w:left="374" w:right="-115"/>
        <w:rPr>
          <w:rFonts w:ascii="Cordia New" w:hAnsi="Cordia New" w:cs="Cordia New"/>
          <w:snapToGrid w:val="0"/>
          <w:color w:val="000000" w:themeColor="text1"/>
          <w:sz w:val="24"/>
          <w:szCs w:val="24"/>
          <w:lang w:eastAsia="th-TH"/>
        </w:rPr>
      </w:pPr>
      <w:r w:rsidRPr="006E6D17">
        <w:rPr>
          <w:rFonts w:ascii="Cordia New" w:hAnsi="Cordia New" w:cs="Cordia New" w:hint="cs"/>
          <w:snapToGrid w:val="0"/>
          <w:color w:val="000000" w:themeColor="text1"/>
          <w:sz w:val="24"/>
          <w:szCs w:val="24"/>
          <w:cs/>
          <w:lang w:eastAsia="th-TH"/>
        </w:rPr>
        <w:t>การมอบหมายอำนาจต้องทำเป็นลายลักษณ์อักษรโดยใช้</w:t>
      </w:r>
      <w:r w:rsidRPr="006E6D17">
        <w:rPr>
          <w:rFonts w:ascii="Cordia New" w:hAnsi="Cordia New" w:cs="Cordia New" w:hint="cs"/>
          <w:snapToGrid w:val="0"/>
          <w:color w:val="000000" w:themeColor="text1"/>
          <w:sz w:val="24"/>
          <w:szCs w:val="24"/>
          <w:u w:val="single"/>
          <w:cs/>
          <w:lang w:eastAsia="th-TH"/>
        </w:rPr>
        <w:t>ใบมอบอำนาจอนุมัติ (เอกสารแนบ ข</w:t>
      </w:r>
      <w:r w:rsidRPr="006E6D17">
        <w:rPr>
          <w:rFonts w:ascii="Cordia New" w:hAnsi="Cordia New" w:cs="Cordia New" w:hint="cs"/>
          <w:snapToGrid w:val="0"/>
          <w:color w:val="000000" w:themeColor="text1"/>
          <w:sz w:val="24"/>
          <w:szCs w:val="24"/>
          <w:u w:val="single"/>
          <w:lang w:eastAsia="th-TH"/>
        </w:rPr>
        <w:t>)</w:t>
      </w:r>
      <w:r w:rsidRPr="006E6D17">
        <w:rPr>
          <w:rFonts w:ascii="Cordia New" w:hAnsi="Cordia New" w:cs="Cordia New" w:hint="cs"/>
          <w:snapToGrid w:val="0"/>
          <w:color w:val="000000" w:themeColor="text1"/>
          <w:sz w:val="24"/>
          <w:szCs w:val="24"/>
          <w:cs/>
          <w:lang w:eastAsia="th-TH"/>
        </w:rPr>
        <w:t xml:space="preserve"> และต้องได้รับการอนุมัติโดย </w:t>
      </w:r>
      <w:r w:rsidRPr="006E6D17">
        <w:rPr>
          <w:rFonts w:ascii="Cordia New" w:hAnsi="Cordia New" w:cs="Cordia New" w:hint="cs"/>
          <w:snapToGrid w:val="0"/>
          <w:color w:val="000000" w:themeColor="text1"/>
          <w:sz w:val="24"/>
          <w:szCs w:val="24"/>
          <w:lang w:eastAsia="th-TH"/>
        </w:rPr>
        <w:t xml:space="preserve">Chief Financial Officer  </w:t>
      </w:r>
      <w:r w:rsidRPr="006E6D17">
        <w:rPr>
          <w:rFonts w:ascii="Cordia New" w:hAnsi="Cordia New" w:cs="Cordia New" w:hint="cs"/>
          <w:snapToGrid w:val="0"/>
          <w:color w:val="000000" w:themeColor="text1"/>
          <w:sz w:val="24"/>
          <w:szCs w:val="24"/>
          <w:cs/>
          <w:lang w:eastAsia="th-TH"/>
        </w:rPr>
        <w:t>ใบมอบอำนาจอนุมัติจะถูกจัดเก็บที่แผนกบัญชี</w:t>
      </w:r>
    </w:p>
    <w:p w14:paraId="683DC5DC" w14:textId="629D3FC5" w:rsidR="006E6D17" w:rsidRPr="006E6D17" w:rsidRDefault="006E6D17" w:rsidP="006E6D17">
      <w:pPr>
        <w:spacing w:before="120" w:after="40" w:line="300" w:lineRule="exact"/>
        <w:ind w:left="374" w:right="-115"/>
        <w:rPr>
          <w:rFonts w:ascii="Cordia New" w:hAnsi="Cordia New" w:cs="Cordia New"/>
          <w:snapToGrid w:val="0"/>
          <w:color w:val="000000" w:themeColor="text1"/>
          <w:sz w:val="24"/>
          <w:szCs w:val="24"/>
          <w:lang w:eastAsia="th-TH"/>
        </w:rPr>
      </w:pPr>
      <w:r w:rsidRPr="006E6D17">
        <w:rPr>
          <w:rFonts w:ascii="Cordia New" w:hAnsi="Cordia New" w:cs="Cordia New" w:hint="cs"/>
          <w:snapToGrid w:val="0"/>
          <w:color w:val="000000" w:themeColor="text1"/>
          <w:sz w:val="24"/>
          <w:szCs w:val="24"/>
          <w:cs/>
          <w:lang w:eastAsia="th-TH"/>
        </w:rPr>
        <w:t>ในกรณีที่พนักงานที่ได้รับมอบอำนาจ (</w:t>
      </w:r>
      <w:r w:rsidRPr="006E6D17">
        <w:rPr>
          <w:rFonts w:ascii="Cordia New" w:hAnsi="Cordia New" w:cs="Cordia New" w:hint="cs"/>
          <w:snapToGrid w:val="0"/>
          <w:color w:val="000000" w:themeColor="text1"/>
          <w:sz w:val="24"/>
          <w:szCs w:val="24"/>
          <w:lang w:eastAsia="th-TH"/>
        </w:rPr>
        <w:t>“</w:t>
      </w:r>
      <w:r w:rsidRPr="006E6D17">
        <w:rPr>
          <w:rFonts w:ascii="Cordia New" w:hAnsi="Cordia New" w:cs="Cordia New" w:hint="cs"/>
          <w:snapToGrid w:val="0"/>
          <w:color w:val="000000" w:themeColor="text1"/>
          <w:sz w:val="24"/>
          <w:szCs w:val="24"/>
          <w:cs/>
          <w:lang w:eastAsia="th-TH"/>
        </w:rPr>
        <w:t>ผู้รับมอบอำนาจอนุมัติ</w:t>
      </w:r>
      <w:r w:rsidRPr="006E6D17">
        <w:rPr>
          <w:rFonts w:ascii="Cordia New" w:hAnsi="Cordia New" w:cs="Cordia New" w:hint="cs"/>
          <w:snapToGrid w:val="0"/>
          <w:color w:val="000000" w:themeColor="text1"/>
          <w:sz w:val="24"/>
          <w:szCs w:val="24"/>
          <w:lang w:eastAsia="th-TH"/>
        </w:rPr>
        <w:t>”)</w:t>
      </w:r>
      <w:r w:rsidRPr="006E6D17">
        <w:rPr>
          <w:rFonts w:ascii="Cordia New" w:hAnsi="Cordia New" w:cs="Cordia New" w:hint="cs"/>
          <w:snapToGrid w:val="0"/>
          <w:color w:val="000000" w:themeColor="text1"/>
          <w:sz w:val="24"/>
          <w:szCs w:val="24"/>
          <w:cs/>
          <w:lang w:eastAsia="th-TH"/>
        </w:rPr>
        <w:t xml:space="preserve"> มีการเปลี่ยนแปลงหน้าที่การทำงานหรือมีการเปลี่ยนตำแหน่งงาน การมอบอำนาจจะต้องมีการพิจารณาปรับเปลี่ยนตามความเหมาะสม</w:t>
      </w:r>
    </w:p>
    <w:p w14:paraId="45A450CB" w14:textId="1D4D52D8" w:rsidR="006E6D17" w:rsidRDefault="006E6D17" w:rsidP="006E6D17">
      <w:pPr>
        <w:numPr>
          <w:ilvl w:val="0"/>
          <w:numId w:val="2"/>
        </w:numPr>
        <w:tabs>
          <w:tab w:val="left" w:pos="369"/>
        </w:tabs>
        <w:spacing w:after="40" w:line="300" w:lineRule="exact"/>
        <w:ind w:left="318" w:right="-112" w:hanging="284"/>
        <w:rPr>
          <w:rFonts w:ascii="Cordia New" w:hAnsi="Cordia New" w:cs="Cordia New"/>
          <w:snapToGrid w:val="0"/>
          <w:sz w:val="24"/>
          <w:szCs w:val="24"/>
          <w:lang w:eastAsia="th-TH"/>
        </w:rPr>
      </w:pPr>
      <w:r w:rsidRPr="006E6D17">
        <w:rPr>
          <w:rFonts w:ascii="Cordia New" w:hAnsi="Cordia New" w:cs="Cordia New" w:hint="cs"/>
          <w:snapToGrid w:val="0"/>
          <w:sz w:val="24"/>
          <w:szCs w:val="24"/>
          <w:cs/>
          <w:lang w:eastAsia="th-TH"/>
        </w:rPr>
        <w:t xml:space="preserve">กรณีที่ผู้มีอำนาจอนุมัติไม่ได้มาปฏิบัติงานที่สำนักงาน ผู้มีอำนาจอนุมัติสามารถมอบหมายอำนาจอนุมัติให้พนักงานที่ทำหน้าที่แทนในช่วงเวลาดังกล่าวได้ โดยการแต่งตั้งพนักงานท่านนั้นให้เป็น </w:t>
      </w:r>
      <w:r w:rsidRPr="006E6D17">
        <w:rPr>
          <w:rFonts w:ascii="Cordia New" w:hAnsi="Cordia New" w:cs="Cordia New" w:hint="cs"/>
          <w:snapToGrid w:val="0"/>
          <w:sz w:val="24"/>
          <w:szCs w:val="24"/>
          <w:lang w:eastAsia="th-TH"/>
        </w:rPr>
        <w:t xml:space="preserve">safe-hand </w:t>
      </w:r>
      <w:r w:rsidRPr="006E6D17">
        <w:rPr>
          <w:rFonts w:ascii="Cordia New" w:hAnsi="Cordia New" w:cs="Cordia New" w:hint="cs"/>
          <w:snapToGrid w:val="0"/>
          <w:sz w:val="24"/>
          <w:szCs w:val="24"/>
          <w:cs/>
          <w:lang w:eastAsia="th-TH"/>
        </w:rPr>
        <w:t xml:space="preserve">และแจ้งผ่านทางอีเมล์ พนักงานที่ได้รับมอบอำนาจนั้น </w:t>
      </w:r>
      <w:r w:rsidRPr="006E6D17">
        <w:rPr>
          <w:rFonts w:ascii="Cordia New" w:hAnsi="Cordia New" w:cs="Cordia New" w:hint="cs"/>
          <w:snapToGrid w:val="0"/>
          <w:sz w:val="24"/>
          <w:szCs w:val="24"/>
          <w:lang w:eastAsia="th-TH"/>
        </w:rPr>
        <w:t>(“</w:t>
      </w:r>
      <w:r w:rsidRPr="006E6D17">
        <w:rPr>
          <w:rFonts w:ascii="Cordia New" w:hAnsi="Cordia New" w:cs="Cordia New" w:hint="cs"/>
          <w:snapToGrid w:val="0"/>
          <w:sz w:val="24"/>
          <w:szCs w:val="24"/>
          <w:cs/>
          <w:lang w:eastAsia="th-TH"/>
        </w:rPr>
        <w:t>ผู้รับมอบอำนาจอนุมัติ</w:t>
      </w:r>
      <w:r w:rsidRPr="006E6D17">
        <w:rPr>
          <w:rFonts w:ascii="Cordia New" w:hAnsi="Cordia New" w:cs="Cordia New" w:hint="cs"/>
          <w:snapToGrid w:val="0"/>
          <w:sz w:val="24"/>
          <w:szCs w:val="24"/>
          <w:lang w:eastAsia="th-TH"/>
        </w:rPr>
        <w:t>”)</w:t>
      </w:r>
      <w:r w:rsidRPr="006E6D17">
        <w:rPr>
          <w:rFonts w:ascii="Cordia New" w:hAnsi="Cordia New" w:cs="Cordia New" w:hint="cs"/>
          <w:snapToGrid w:val="0"/>
          <w:sz w:val="24"/>
          <w:szCs w:val="24"/>
          <w:cs/>
          <w:lang w:eastAsia="th-TH"/>
        </w:rPr>
        <w:t xml:space="preserve"> จะมีอำนาจอนุมัติเช่นเดียวกับผู้มีอำนาจอนุมัติ</w:t>
      </w:r>
    </w:p>
    <w:p w14:paraId="748E73F5" w14:textId="77777777" w:rsidR="006E6D17" w:rsidRPr="00CC3C21" w:rsidRDefault="006E6D17" w:rsidP="006E6D17">
      <w:pPr>
        <w:numPr>
          <w:ilvl w:val="0"/>
          <w:numId w:val="4"/>
        </w:numPr>
        <w:spacing w:after="40" w:line="300" w:lineRule="exact"/>
        <w:ind w:left="369" w:hanging="369"/>
        <w:rPr>
          <w:rFonts w:cs="Cordia New"/>
          <w:snapToGrid w:val="0"/>
          <w:color w:val="000000"/>
          <w:sz w:val="25"/>
          <w:szCs w:val="25"/>
          <w:lang w:eastAsia="th-TH"/>
        </w:rPr>
      </w:pPr>
      <w:r>
        <w:rPr>
          <w:rFonts w:cs="Cordia New"/>
          <w:snapToGrid w:val="0"/>
          <w:color w:val="0000CC"/>
          <w:sz w:val="25"/>
          <w:szCs w:val="25"/>
          <w:cs/>
          <w:lang w:eastAsia="th-TH"/>
        </w:rPr>
        <w:t>ผู</w:t>
      </w:r>
      <w:r>
        <w:rPr>
          <w:rFonts w:cs="Cordia New" w:hint="cs"/>
          <w:snapToGrid w:val="0"/>
          <w:color w:val="0000CC"/>
          <w:sz w:val="25"/>
          <w:szCs w:val="25"/>
          <w:cs/>
          <w:lang w:eastAsia="th-TH"/>
        </w:rPr>
        <w:t>้มี</w:t>
      </w:r>
      <w:r>
        <w:rPr>
          <w:rFonts w:cs="Cordia New"/>
          <w:snapToGrid w:val="0"/>
          <w:color w:val="0000CC"/>
          <w:sz w:val="25"/>
          <w:szCs w:val="25"/>
          <w:cs/>
          <w:lang w:eastAsia="th-TH"/>
        </w:rPr>
        <w:t>อำนาจอนุมัติ</w:t>
      </w:r>
      <w:r w:rsidRPr="00CC3C21">
        <w:rPr>
          <w:rFonts w:cs="Cordia New"/>
          <w:snapToGrid w:val="0"/>
          <w:color w:val="000000" w:themeColor="text1"/>
          <w:sz w:val="25"/>
          <w:szCs w:val="25"/>
          <w:cs/>
          <w:lang w:eastAsia="th-TH"/>
        </w:rPr>
        <w:t>จะต้องรับผิดชอบในการที่ได้มอบอ</w:t>
      </w:r>
      <w:r w:rsidRPr="00CC3C21">
        <w:rPr>
          <w:rFonts w:cs="Cordia New" w:hint="cs"/>
          <w:snapToGrid w:val="0"/>
          <w:color w:val="000000" w:themeColor="text1"/>
          <w:sz w:val="25"/>
          <w:szCs w:val="25"/>
          <w:cs/>
          <w:lang w:eastAsia="th-TH"/>
        </w:rPr>
        <w:t>ำนาจไปเพื่อให</w:t>
      </w:r>
      <w:r>
        <w:rPr>
          <w:rFonts w:cs="Cordia New" w:hint="cs"/>
          <w:snapToGrid w:val="0"/>
          <w:color w:val="000000" w:themeColor="text1"/>
          <w:sz w:val="25"/>
          <w:szCs w:val="25"/>
          <w:cs/>
          <w:lang w:eastAsia="th-TH"/>
        </w:rPr>
        <w:t>้มั่นใจ</w:t>
      </w:r>
      <w:r w:rsidRPr="00CC3C21">
        <w:rPr>
          <w:rFonts w:cs="Cordia New" w:hint="cs"/>
          <w:snapToGrid w:val="0"/>
          <w:color w:val="000000" w:themeColor="text1"/>
          <w:sz w:val="25"/>
          <w:szCs w:val="25"/>
          <w:cs/>
          <w:lang w:eastAsia="th-TH"/>
        </w:rPr>
        <w:t>ว่า</w:t>
      </w:r>
      <w:r>
        <w:rPr>
          <w:rFonts w:cs="Cordia New" w:hint="cs"/>
          <w:snapToGrid w:val="0"/>
          <w:color w:val="0000CC"/>
          <w:sz w:val="25"/>
          <w:szCs w:val="25"/>
          <w:cs/>
          <w:lang w:eastAsia="th-TH"/>
        </w:rPr>
        <w:t>ผู้รับมอบอำนาจ</w:t>
      </w:r>
      <w:r w:rsidRPr="00CC3C21">
        <w:rPr>
          <w:rFonts w:cs="Cordia New" w:hint="cs"/>
          <w:snapToGrid w:val="0"/>
          <w:color w:val="000000" w:themeColor="text1"/>
          <w:sz w:val="25"/>
          <w:szCs w:val="25"/>
          <w:cs/>
          <w:lang w:eastAsia="th-TH"/>
        </w:rPr>
        <w:t xml:space="preserve">ได้ใช้อำนาจอย่างเหมาะสม ในการนี้ </w:t>
      </w:r>
      <w:r>
        <w:rPr>
          <w:rFonts w:cs="Cordia New" w:hint="cs"/>
          <w:snapToGrid w:val="0"/>
          <w:color w:val="0000CC"/>
          <w:sz w:val="25"/>
          <w:szCs w:val="25"/>
          <w:cs/>
          <w:lang w:eastAsia="th-TH"/>
        </w:rPr>
        <w:t>ผู้มีอำนาจอนุมัติ</w:t>
      </w:r>
      <w:r w:rsidRPr="00CC3C21">
        <w:rPr>
          <w:rFonts w:cs="Cordia New" w:hint="cs"/>
          <w:snapToGrid w:val="0"/>
          <w:color w:val="000000" w:themeColor="text1"/>
          <w:sz w:val="25"/>
          <w:szCs w:val="25"/>
          <w:cs/>
          <w:lang w:eastAsia="th-TH"/>
        </w:rPr>
        <w:t>จะ</w:t>
      </w:r>
    </w:p>
    <w:p w14:paraId="18036EC6" w14:textId="77777777" w:rsidR="006E6D17" w:rsidRDefault="006E6D17" w:rsidP="006E6D17">
      <w:pPr>
        <w:numPr>
          <w:ilvl w:val="0"/>
          <w:numId w:val="6"/>
        </w:numPr>
        <w:spacing w:after="40" w:line="300" w:lineRule="exact"/>
        <w:rPr>
          <w:rFonts w:cs="Cordia New"/>
          <w:snapToGrid w:val="0"/>
          <w:color w:val="000000"/>
          <w:sz w:val="25"/>
          <w:szCs w:val="25"/>
          <w:lang w:eastAsia="th-TH"/>
        </w:rPr>
      </w:pPr>
      <w:r>
        <w:rPr>
          <w:rFonts w:cs="Cordia New" w:hint="cs"/>
          <w:snapToGrid w:val="0"/>
          <w:color w:val="000000"/>
          <w:sz w:val="25"/>
          <w:szCs w:val="25"/>
          <w:cs/>
          <w:lang w:eastAsia="th-TH"/>
        </w:rPr>
        <w:t>จัดให้มีการดำเนินการตรวจสอบอย่างสม่ำเสมอ</w:t>
      </w:r>
    </w:p>
    <w:p w14:paraId="56BD63A4" w14:textId="77777777" w:rsidR="006E6D17" w:rsidRDefault="006E6D17" w:rsidP="006E6D17">
      <w:pPr>
        <w:numPr>
          <w:ilvl w:val="0"/>
          <w:numId w:val="6"/>
        </w:numPr>
        <w:spacing w:after="40" w:line="300" w:lineRule="exact"/>
        <w:rPr>
          <w:rFonts w:cs="Cordia New"/>
          <w:snapToGrid w:val="0"/>
          <w:color w:val="000000"/>
          <w:sz w:val="25"/>
          <w:szCs w:val="25"/>
          <w:lang w:eastAsia="th-TH"/>
        </w:rPr>
      </w:pPr>
      <w:r>
        <w:rPr>
          <w:rFonts w:cs="Cordia New" w:hint="cs"/>
          <w:snapToGrid w:val="0"/>
          <w:color w:val="000000"/>
          <w:sz w:val="25"/>
          <w:szCs w:val="25"/>
          <w:cs/>
          <w:lang w:eastAsia="th-TH"/>
        </w:rPr>
        <w:t>ตรวจสอบอย่างสม่ำเสมอเกี่ยวกับอำนาจที่ได้มอบให้ไปโดยใช้มาตรการที่เหมาะสม และ</w:t>
      </w:r>
    </w:p>
    <w:p w14:paraId="3A6FF81E" w14:textId="5E88C18F" w:rsidR="006E6D17" w:rsidRDefault="006E6D17" w:rsidP="006E6D17">
      <w:pPr>
        <w:numPr>
          <w:ilvl w:val="0"/>
          <w:numId w:val="6"/>
        </w:numPr>
        <w:spacing w:after="40" w:line="300" w:lineRule="exact"/>
        <w:rPr>
          <w:rFonts w:cs="Cordia New"/>
          <w:snapToGrid w:val="0"/>
          <w:color w:val="000000"/>
          <w:sz w:val="25"/>
          <w:szCs w:val="25"/>
          <w:lang w:eastAsia="th-TH"/>
        </w:rPr>
      </w:pPr>
      <w:r w:rsidRPr="006E6D17">
        <w:rPr>
          <w:rFonts w:cs="Cordia New" w:hint="cs"/>
          <w:snapToGrid w:val="0"/>
          <w:color w:val="000000"/>
          <w:sz w:val="25"/>
          <w:szCs w:val="25"/>
          <w:cs/>
          <w:lang w:eastAsia="th-TH"/>
        </w:rPr>
        <w:t>ดำเนินการแก้ไขการมอบอำนาจที่ได้มอบอำนาจไปในกรณีที่มีการเปลี่ยนแปลงเกี่ยวกับหน้าที่</w:t>
      </w:r>
      <w:r w:rsidRPr="006E6D17">
        <w:rPr>
          <w:rFonts w:cs="Cordia New"/>
          <w:snapToGrid w:val="0"/>
          <w:color w:val="000000"/>
          <w:sz w:val="25"/>
          <w:szCs w:val="25"/>
          <w:lang w:eastAsia="th-TH"/>
        </w:rPr>
        <w:t xml:space="preserve">/ </w:t>
      </w:r>
      <w:r w:rsidRPr="006E6D17">
        <w:rPr>
          <w:rFonts w:cs="Cordia New" w:hint="cs"/>
          <w:snapToGrid w:val="0"/>
          <w:color w:val="000000"/>
          <w:sz w:val="25"/>
          <w:szCs w:val="25"/>
          <w:cs/>
          <w:lang w:eastAsia="th-TH"/>
        </w:rPr>
        <w:t>ตำแหน่งงาน</w:t>
      </w:r>
      <w:r>
        <w:rPr>
          <w:rFonts w:cs="Cordia New" w:hint="cs"/>
          <w:snapToGrid w:val="0"/>
          <w:color w:val="000000"/>
          <w:sz w:val="25"/>
          <w:szCs w:val="25"/>
          <w:cs/>
          <w:lang w:eastAsia="th-TH"/>
        </w:rPr>
        <w:t xml:space="preserve"> หรือในกรณีที่จะมีการเปลี่ยนตัวผู้มอบอำนาจที่จะออกจากหน้าที่</w:t>
      </w:r>
    </w:p>
    <w:p w14:paraId="3F76762C" w14:textId="58BB3774" w:rsidR="006E6D17" w:rsidRDefault="006E6D17" w:rsidP="006E6D17">
      <w:pPr>
        <w:numPr>
          <w:ilvl w:val="0"/>
          <w:numId w:val="4"/>
        </w:numPr>
        <w:spacing w:after="40" w:line="300" w:lineRule="exact"/>
        <w:ind w:left="369" w:hanging="369"/>
        <w:rPr>
          <w:rFonts w:ascii="Cordia New" w:hAnsi="Cordia New" w:cs="Cordia New"/>
          <w:snapToGrid w:val="0"/>
          <w:sz w:val="24"/>
          <w:szCs w:val="24"/>
          <w:lang w:eastAsia="th-TH"/>
        </w:rPr>
      </w:pPr>
      <w:r w:rsidRPr="006E6D17">
        <w:rPr>
          <w:rFonts w:ascii="Cordia New" w:hAnsi="Cordia New" w:cs="Cordia New" w:hint="cs"/>
          <w:snapToGrid w:val="0"/>
          <w:sz w:val="24"/>
          <w:szCs w:val="24"/>
          <w:cs/>
          <w:lang w:eastAsia="th-TH"/>
        </w:rPr>
        <w:t>ผู้มีอำนาจอนุมัติเป็นผู้รับผิดชอบขั้นสุดท้ายในรายการที่อนุมัติโดยผู้รับมอบ</w:t>
      </w:r>
      <w:r w:rsidRPr="006E6D17">
        <w:rPr>
          <w:rFonts w:ascii="Cordia New" w:hAnsi="Cordia New" w:cs="Cordia New"/>
          <w:snapToGrid w:val="0"/>
          <w:sz w:val="24"/>
          <w:szCs w:val="24"/>
          <w:cs/>
          <w:lang w:eastAsia="th-TH"/>
        </w:rPr>
        <w:t>อำนาจอนุมัติ</w:t>
      </w:r>
    </w:p>
    <w:p w14:paraId="7E7C1993" w14:textId="77777777" w:rsidR="006E6D17" w:rsidRDefault="006E6D17" w:rsidP="006E6D17">
      <w:pPr>
        <w:rPr>
          <w:rFonts w:ascii="Cordia New" w:hAnsi="Cordia New" w:cs="Cordia New"/>
          <w:b/>
          <w:bCs/>
          <w:sz w:val="24"/>
          <w:szCs w:val="24"/>
        </w:rPr>
      </w:pPr>
    </w:p>
    <w:p w14:paraId="214B37CE" w14:textId="2C597221" w:rsidR="006E6D17" w:rsidRPr="006E6D17" w:rsidRDefault="006E6D17" w:rsidP="006E6D17">
      <w:pPr>
        <w:rPr>
          <w:rFonts w:ascii="Cordia New" w:hAnsi="Cordia New" w:cs="Cordia New"/>
          <w:b/>
          <w:bCs/>
          <w:sz w:val="24"/>
          <w:szCs w:val="24"/>
        </w:rPr>
      </w:pPr>
      <w:r w:rsidRPr="006E6D17">
        <w:rPr>
          <w:rFonts w:ascii="Cordia New" w:hAnsi="Cordia New" w:cs="Cordia New" w:hint="cs"/>
          <w:b/>
          <w:bCs/>
          <w:sz w:val="24"/>
          <w:szCs w:val="24"/>
          <w:cs/>
        </w:rPr>
        <w:t>ขั้นตอนปฏิบัติในการเปลี่ยนแปลงผู้อนุมัติ</w:t>
      </w:r>
    </w:p>
    <w:p w14:paraId="3BB671AB" w14:textId="77777777" w:rsidR="006E6D17" w:rsidRDefault="006E6D17" w:rsidP="006E6D17">
      <w:pPr>
        <w:numPr>
          <w:ilvl w:val="0"/>
          <w:numId w:val="4"/>
        </w:numPr>
        <w:spacing w:after="40" w:line="300" w:lineRule="exact"/>
        <w:ind w:left="369" w:hanging="369"/>
        <w:rPr>
          <w:rFonts w:ascii="Cordia New" w:hAnsi="Cordia New" w:cs="Cordia New"/>
          <w:snapToGrid w:val="0"/>
          <w:sz w:val="24"/>
          <w:szCs w:val="24"/>
          <w:lang w:eastAsia="th-TH"/>
        </w:rPr>
      </w:pPr>
      <w:r w:rsidRPr="006E6D17">
        <w:rPr>
          <w:rFonts w:ascii="Cordia New" w:hAnsi="Cordia New" w:cs="Cordia New" w:hint="cs"/>
          <w:snapToGrid w:val="0"/>
          <w:sz w:val="24"/>
          <w:szCs w:val="24"/>
          <w:cs/>
          <w:lang w:eastAsia="th-TH"/>
        </w:rPr>
        <w:t>กรณีที่มีการเปลี่ยนแปลง</w:t>
      </w:r>
      <w:r w:rsidRPr="006E6D17">
        <w:rPr>
          <w:rFonts w:ascii="Cordia New" w:hAnsi="Cordia New" w:cs="Cordia New" w:hint="cs"/>
          <w:snapToGrid w:val="0"/>
          <w:color w:val="0000CC"/>
          <w:sz w:val="24"/>
          <w:szCs w:val="24"/>
          <w:cs/>
          <w:lang w:eastAsia="th-TH"/>
        </w:rPr>
        <w:t>ผู้อนุมัติ</w:t>
      </w:r>
      <w:r w:rsidRPr="006E6D17">
        <w:rPr>
          <w:rFonts w:ascii="Cordia New" w:hAnsi="Cordia New" w:cs="Cordia New" w:hint="cs"/>
          <w:snapToGrid w:val="0"/>
          <w:sz w:val="24"/>
          <w:szCs w:val="24"/>
          <w:cs/>
          <w:lang w:eastAsia="th-TH"/>
        </w:rPr>
        <w:t xml:space="preserve">หรือสายบังคับบัญชา พนักงานต้องแจ้งแผนก </w:t>
      </w:r>
      <w:r w:rsidRPr="006E6D17">
        <w:rPr>
          <w:rFonts w:ascii="Cordia New" w:hAnsi="Cordia New" w:cs="Cordia New" w:hint="cs"/>
          <w:snapToGrid w:val="0"/>
          <w:sz w:val="24"/>
          <w:szCs w:val="24"/>
          <w:lang w:eastAsia="th-TH"/>
        </w:rPr>
        <w:t xml:space="preserve">IT </w:t>
      </w:r>
      <w:r w:rsidRPr="006E6D17">
        <w:rPr>
          <w:rFonts w:ascii="Cordia New" w:hAnsi="Cordia New" w:cs="Cordia New" w:hint="cs"/>
          <w:snapToGrid w:val="0"/>
          <w:sz w:val="24"/>
          <w:szCs w:val="24"/>
          <w:cs/>
          <w:lang w:eastAsia="th-TH"/>
        </w:rPr>
        <w:t>ให้ปรับปรุงผู้อนุมัติและสายบังคับบัญชาในระบบ โดยการเปลี่ยนแปลงจะต้องได้รับอนุมัติโดยผู้บังคับบัญชา</w:t>
      </w:r>
    </w:p>
    <w:p w14:paraId="2507D29C" w14:textId="77777777" w:rsidR="00A73B9B" w:rsidRDefault="00A73B9B" w:rsidP="00A73B9B">
      <w:pPr>
        <w:rPr>
          <w:rFonts w:ascii="Cordia New" w:hAnsi="Cordia New" w:cs="Cordia New"/>
          <w:b/>
          <w:bCs/>
          <w:sz w:val="24"/>
          <w:szCs w:val="24"/>
        </w:rPr>
      </w:pPr>
    </w:p>
    <w:p w14:paraId="04BF4779" w14:textId="6F838EBD" w:rsidR="00A73B9B" w:rsidRDefault="00A73B9B" w:rsidP="00A73B9B">
      <w:pPr>
        <w:rPr>
          <w:rFonts w:ascii="Cordia New" w:hAnsi="Cordia New" w:cs="Cordia New"/>
          <w:b/>
          <w:bCs/>
          <w:sz w:val="24"/>
          <w:szCs w:val="24"/>
        </w:rPr>
      </w:pPr>
      <w:r w:rsidRPr="00A73B9B">
        <w:rPr>
          <w:rFonts w:ascii="Cordia New" w:hAnsi="Cordia New" w:cs="Cordia New" w:hint="cs"/>
          <w:b/>
          <w:bCs/>
          <w:sz w:val="24"/>
          <w:szCs w:val="24"/>
          <w:cs/>
        </w:rPr>
        <w:t>อำนาจอนุมัติสำหรับการซื้อสินค้าที่ไม่ใช่สินค้าที่นำไปขายต่อ (</w:t>
      </w:r>
      <w:r w:rsidRPr="00A73B9B">
        <w:rPr>
          <w:rFonts w:ascii="Cordia New" w:hAnsi="Cordia New" w:cs="Cordia New"/>
          <w:b/>
          <w:bCs/>
          <w:sz w:val="24"/>
          <w:szCs w:val="24"/>
        </w:rPr>
        <w:t xml:space="preserve">non-trade) </w:t>
      </w:r>
      <w:r w:rsidRPr="00A73B9B">
        <w:rPr>
          <w:rFonts w:ascii="Cordia New" w:hAnsi="Cordia New" w:cs="Cordia New" w:hint="cs"/>
          <w:b/>
          <w:bCs/>
          <w:sz w:val="24"/>
          <w:szCs w:val="24"/>
          <w:cs/>
        </w:rPr>
        <w:t>และบริการ</w:t>
      </w:r>
    </w:p>
    <w:p w14:paraId="7BC34D5D" w14:textId="0E7BDBE1" w:rsidR="003D7B27" w:rsidRPr="00B87B98" w:rsidRDefault="003D7B27" w:rsidP="004F4B8C">
      <w:pPr>
        <w:spacing w:after="0"/>
        <w:rPr>
          <w:rFonts w:ascii="Cordia New" w:hAnsi="Cordia New" w:cs="Cordia New"/>
          <w:b/>
          <w:bCs/>
          <w:sz w:val="24"/>
          <w:szCs w:val="24"/>
        </w:rPr>
      </w:pPr>
      <w:r w:rsidRPr="00B87B98">
        <w:rPr>
          <w:rFonts w:ascii="Cordia New" w:hAnsi="Cordia New" w:cs="Cordia New" w:hint="cs"/>
          <w:b/>
          <w:bCs/>
          <w:sz w:val="24"/>
          <w:szCs w:val="24"/>
          <w:cs/>
        </w:rPr>
        <w:t>สำนักงานใหญ่</w:t>
      </w:r>
    </w:p>
    <w:p w14:paraId="50167E7E" w14:textId="77777777" w:rsidR="004F4B8C" w:rsidRPr="004F4B8C" w:rsidRDefault="004F4B8C" w:rsidP="004F4B8C">
      <w:pPr>
        <w:spacing w:after="0"/>
        <w:rPr>
          <w:rFonts w:ascii="Cordia New" w:hAnsi="Cordia New" w:cs="Cordia New"/>
          <w:sz w:val="24"/>
          <w:szCs w:val="24"/>
        </w:rPr>
      </w:pPr>
      <w:r w:rsidRPr="004F4B8C">
        <w:rPr>
          <w:rFonts w:ascii="Cordia New" w:hAnsi="Cordia New" w:cs="Cordia New"/>
          <w:sz w:val="24"/>
          <w:szCs w:val="24"/>
        </w:rPr>
        <w:t xml:space="preserve">- </w:t>
      </w:r>
      <w:r w:rsidRPr="004F4B8C">
        <w:rPr>
          <w:rFonts w:ascii="Cordia New" w:hAnsi="Cordia New" w:cs="Cordia New"/>
          <w:sz w:val="24"/>
          <w:szCs w:val="24"/>
          <w:cs/>
          <w:lang w:bidi="th-TH"/>
        </w:rPr>
        <w:t xml:space="preserve">มูลค่ารายการไม่เกิน </w:t>
      </w:r>
      <w:r w:rsidRPr="004F4B8C">
        <w:rPr>
          <w:rFonts w:ascii="Cordia New" w:hAnsi="Cordia New" w:cs="Cordia New"/>
          <w:sz w:val="24"/>
          <w:szCs w:val="24"/>
        </w:rPr>
        <w:t>500,000</w:t>
      </w:r>
      <w:r w:rsidRPr="004F4B8C">
        <w:rPr>
          <w:rFonts w:ascii="Cordia New" w:hAnsi="Cordia New" w:cs="Cordia New"/>
          <w:sz w:val="24"/>
          <w:szCs w:val="24"/>
          <w:cs/>
          <w:lang w:bidi="th-TH"/>
        </w:rPr>
        <w:t xml:space="preserve"> บาท จะต้องได้รับอนุมัติจากตำแหน่ง </w:t>
      </w:r>
      <w:r w:rsidRPr="004F4B8C">
        <w:rPr>
          <w:rFonts w:ascii="Cordia New" w:hAnsi="Cordia New" w:cs="Cordia New"/>
          <w:sz w:val="24"/>
          <w:szCs w:val="24"/>
        </w:rPr>
        <w:t xml:space="preserve">Senior Manager </w:t>
      </w:r>
      <w:r w:rsidRPr="004F4B8C">
        <w:rPr>
          <w:rFonts w:ascii="Cordia New" w:hAnsi="Cordia New" w:cs="Cordia New"/>
          <w:sz w:val="24"/>
          <w:szCs w:val="24"/>
          <w:cs/>
          <w:lang w:bidi="th-TH"/>
        </w:rPr>
        <w:t>ขึ้นไป</w:t>
      </w:r>
    </w:p>
    <w:p w14:paraId="09FF946C" w14:textId="77777777" w:rsidR="004F4B8C" w:rsidRPr="004F4B8C" w:rsidRDefault="004F4B8C" w:rsidP="004F4B8C">
      <w:pPr>
        <w:spacing w:after="0"/>
        <w:rPr>
          <w:rFonts w:ascii="Cordia New" w:hAnsi="Cordia New" w:cs="Cordia New"/>
          <w:sz w:val="24"/>
          <w:szCs w:val="24"/>
        </w:rPr>
      </w:pPr>
      <w:r w:rsidRPr="004F4B8C">
        <w:rPr>
          <w:rFonts w:ascii="Cordia New" w:hAnsi="Cordia New" w:cs="Cordia New"/>
          <w:sz w:val="24"/>
          <w:szCs w:val="24"/>
        </w:rPr>
        <w:t xml:space="preserve">- </w:t>
      </w:r>
      <w:r w:rsidRPr="004F4B8C">
        <w:rPr>
          <w:rFonts w:ascii="Cordia New" w:hAnsi="Cordia New" w:cs="Cordia New"/>
          <w:sz w:val="24"/>
          <w:szCs w:val="24"/>
          <w:cs/>
          <w:lang w:bidi="th-TH"/>
        </w:rPr>
        <w:t xml:space="preserve">มูลค่ารายการ </w:t>
      </w:r>
      <w:r w:rsidRPr="004F4B8C">
        <w:rPr>
          <w:rFonts w:ascii="Cordia New" w:hAnsi="Cordia New" w:cs="Cordia New"/>
          <w:sz w:val="24"/>
          <w:szCs w:val="24"/>
        </w:rPr>
        <w:t>500,001 - 2,000,000</w:t>
      </w:r>
      <w:r w:rsidRPr="004F4B8C">
        <w:rPr>
          <w:rFonts w:ascii="Cordia New" w:hAnsi="Cordia New" w:cs="Cordia New"/>
          <w:sz w:val="24"/>
          <w:szCs w:val="24"/>
          <w:cs/>
          <w:lang w:bidi="th-TH"/>
        </w:rPr>
        <w:t xml:space="preserve"> บาท จะต้องได้รับอนุมัติจากตำแหน่ง </w:t>
      </w:r>
      <w:r w:rsidRPr="004F4B8C">
        <w:rPr>
          <w:rFonts w:ascii="Cordia New" w:hAnsi="Cordia New" w:cs="Cordia New"/>
          <w:sz w:val="24"/>
          <w:szCs w:val="24"/>
        </w:rPr>
        <w:t xml:space="preserve">Associate Director </w:t>
      </w:r>
      <w:r w:rsidRPr="004F4B8C">
        <w:rPr>
          <w:rFonts w:ascii="Cordia New" w:hAnsi="Cordia New" w:cs="Cordia New"/>
          <w:sz w:val="24"/>
          <w:szCs w:val="24"/>
          <w:cs/>
          <w:lang w:bidi="th-TH"/>
        </w:rPr>
        <w:t>ขึ้นไป</w:t>
      </w:r>
    </w:p>
    <w:p w14:paraId="2CEDB53F" w14:textId="77777777" w:rsidR="004F4B8C" w:rsidRPr="004F4B8C" w:rsidRDefault="004F4B8C" w:rsidP="004F4B8C">
      <w:pPr>
        <w:spacing w:after="0"/>
        <w:rPr>
          <w:rFonts w:ascii="Cordia New" w:hAnsi="Cordia New" w:cs="Cordia New"/>
          <w:sz w:val="24"/>
          <w:szCs w:val="24"/>
        </w:rPr>
      </w:pPr>
      <w:r w:rsidRPr="004F4B8C">
        <w:rPr>
          <w:rFonts w:ascii="Cordia New" w:hAnsi="Cordia New" w:cs="Cordia New"/>
          <w:sz w:val="24"/>
          <w:szCs w:val="24"/>
        </w:rPr>
        <w:t xml:space="preserve">- </w:t>
      </w:r>
      <w:r w:rsidRPr="004F4B8C">
        <w:rPr>
          <w:rFonts w:ascii="Cordia New" w:hAnsi="Cordia New" w:cs="Cordia New"/>
          <w:sz w:val="24"/>
          <w:szCs w:val="24"/>
          <w:cs/>
          <w:lang w:bidi="th-TH"/>
        </w:rPr>
        <w:t xml:space="preserve">มูลค่ารายการ </w:t>
      </w:r>
      <w:r w:rsidRPr="004F4B8C">
        <w:rPr>
          <w:rFonts w:ascii="Cordia New" w:hAnsi="Cordia New" w:cs="Cordia New"/>
          <w:sz w:val="24"/>
          <w:szCs w:val="24"/>
        </w:rPr>
        <w:t>2,000,001 - 3,000,000</w:t>
      </w:r>
      <w:r w:rsidRPr="004F4B8C">
        <w:rPr>
          <w:rFonts w:ascii="Cordia New" w:hAnsi="Cordia New" w:cs="Cordia New"/>
          <w:sz w:val="24"/>
          <w:szCs w:val="24"/>
          <w:cs/>
          <w:lang w:bidi="th-TH"/>
        </w:rPr>
        <w:t xml:space="preserve"> บาท จะต้องได้รับอนุมัติจากตำแหน่ง </w:t>
      </w:r>
      <w:r w:rsidRPr="004F4B8C">
        <w:rPr>
          <w:rFonts w:ascii="Cordia New" w:hAnsi="Cordia New" w:cs="Cordia New"/>
          <w:sz w:val="24"/>
          <w:szCs w:val="24"/>
        </w:rPr>
        <w:t xml:space="preserve">Director </w:t>
      </w:r>
      <w:r w:rsidRPr="004F4B8C">
        <w:rPr>
          <w:rFonts w:ascii="Cordia New" w:hAnsi="Cordia New" w:cs="Cordia New"/>
          <w:sz w:val="24"/>
          <w:szCs w:val="24"/>
          <w:cs/>
          <w:lang w:bidi="th-TH"/>
        </w:rPr>
        <w:t>ขึ้นไป</w:t>
      </w:r>
    </w:p>
    <w:p w14:paraId="364F0CB3" w14:textId="77777777" w:rsidR="004F4B8C" w:rsidRPr="004F4B8C" w:rsidRDefault="004F4B8C" w:rsidP="004F4B8C">
      <w:pPr>
        <w:spacing w:after="0"/>
        <w:rPr>
          <w:rFonts w:ascii="Cordia New" w:hAnsi="Cordia New" w:cs="Cordia New"/>
          <w:sz w:val="24"/>
          <w:szCs w:val="24"/>
        </w:rPr>
      </w:pPr>
      <w:r w:rsidRPr="004F4B8C">
        <w:rPr>
          <w:rFonts w:ascii="Cordia New" w:hAnsi="Cordia New" w:cs="Cordia New"/>
          <w:sz w:val="24"/>
          <w:szCs w:val="24"/>
        </w:rPr>
        <w:t xml:space="preserve">- </w:t>
      </w:r>
      <w:r w:rsidRPr="004F4B8C">
        <w:rPr>
          <w:rFonts w:ascii="Cordia New" w:hAnsi="Cordia New" w:cs="Cordia New"/>
          <w:sz w:val="24"/>
          <w:szCs w:val="24"/>
          <w:cs/>
          <w:lang w:bidi="th-TH"/>
        </w:rPr>
        <w:t xml:space="preserve">มูลค่ารายการ </w:t>
      </w:r>
      <w:r w:rsidRPr="004F4B8C">
        <w:rPr>
          <w:rFonts w:ascii="Cordia New" w:hAnsi="Cordia New" w:cs="Cordia New"/>
          <w:sz w:val="24"/>
          <w:szCs w:val="24"/>
        </w:rPr>
        <w:t>3,000,001 - 20,000,000</w:t>
      </w:r>
      <w:r w:rsidRPr="004F4B8C">
        <w:rPr>
          <w:rFonts w:ascii="Cordia New" w:hAnsi="Cordia New" w:cs="Cordia New"/>
          <w:sz w:val="24"/>
          <w:szCs w:val="24"/>
          <w:cs/>
          <w:lang w:bidi="th-TH"/>
        </w:rPr>
        <w:t xml:space="preserve"> บาท จะต้องได้รับอนุมัติจาก </w:t>
      </w:r>
      <w:r w:rsidRPr="004F4B8C">
        <w:rPr>
          <w:rFonts w:ascii="Cordia New" w:hAnsi="Cordia New" w:cs="Cordia New"/>
          <w:sz w:val="24"/>
          <w:szCs w:val="24"/>
        </w:rPr>
        <w:t xml:space="preserve">Senior Director </w:t>
      </w:r>
      <w:r w:rsidRPr="004F4B8C">
        <w:rPr>
          <w:rFonts w:ascii="Cordia New" w:hAnsi="Cordia New" w:cs="Cordia New"/>
          <w:sz w:val="24"/>
          <w:szCs w:val="24"/>
          <w:cs/>
          <w:lang w:bidi="th-TH"/>
        </w:rPr>
        <w:t>ขึ้นไป</w:t>
      </w:r>
    </w:p>
    <w:p w14:paraId="11A70E90" w14:textId="77777777" w:rsidR="004F4B8C" w:rsidRPr="004F4B8C" w:rsidRDefault="004F4B8C" w:rsidP="004F4B8C">
      <w:pPr>
        <w:spacing w:after="0"/>
        <w:rPr>
          <w:rFonts w:ascii="Cordia New" w:hAnsi="Cordia New" w:cs="Cordia New"/>
          <w:sz w:val="24"/>
          <w:szCs w:val="24"/>
        </w:rPr>
      </w:pPr>
      <w:r w:rsidRPr="004F4B8C">
        <w:rPr>
          <w:rFonts w:ascii="Cordia New" w:hAnsi="Cordia New" w:cs="Cordia New"/>
          <w:sz w:val="24"/>
          <w:szCs w:val="24"/>
        </w:rPr>
        <w:t xml:space="preserve">- </w:t>
      </w:r>
      <w:r w:rsidRPr="004F4B8C">
        <w:rPr>
          <w:rFonts w:ascii="Cordia New" w:hAnsi="Cordia New" w:cs="Cordia New"/>
          <w:sz w:val="24"/>
          <w:szCs w:val="24"/>
          <w:cs/>
          <w:lang w:bidi="th-TH"/>
        </w:rPr>
        <w:t xml:space="preserve">มูลค่ารายการ </w:t>
      </w:r>
      <w:r w:rsidRPr="004F4B8C">
        <w:rPr>
          <w:rFonts w:ascii="Cordia New" w:hAnsi="Cordia New" w:cs="Cordia New"/>
          <w:sz w:val="24"/>
          <w:szCs w:val="24"/>
        </w:rPr>
        <w:t>20,000,001 - 25,000,000</w:t>
      </w:r>
      <w:r w:rsidRPr="004F4B8C">
        <w:rPr>
          <w:rFonts w:ascii="Cordia New" w:hAnsi="Cordia New" w:cs="Cordia New"/>
          <w:sz w:val="24"/>
          <w:szCs w:val="24"/>
          <w:cs/>
          <w:lang w:bidi="th-TH"/>
        </w:rPr>
        <w:t xml:space="preserve"> บาท จะต้องได้รับอนุมัติจาก </w:t>
      </w:r>
      <w:r w:rsidRPr="004F4B8C">
        <w:rPr>
          <w:rFonts w:ascii="Cordia New" w:hAnsi="Cordia New" w:cs="Cordia New"/>
          <w:sz w:val="24"/>
          <w:szCs w:val="24"/>
        </w:rPr>
        <w:t xml:space="preserve">Chief (Division) </w:t>
      </w:r>
      <w:r w:rsidRPr="004F4B8C">
        <w:rPr>
          <w:rFonts w:ascii="Cordia New" w:hAnsi="Cordia New" w:cs="Cordia New"/>
          <w:sz w:val="24"/>
          <w:szCs w:val="24"/>
          <w:cs/>
          <w:lang w:bidi="th-TH"/>
        </w:rPr>
        <w:t>ขึ้นไป</w:t>
      </w:r>
    </w:p>
    <w:p w14:paraId="50E6747E" w14:textId="77777777" w:rsidR="004F4B8C" w:rsidRPr="004F4B8C" w:rsidRDefault="004F4B8C" w:rsidP="004F4B8C">
      <w:pPr>
        <w:spacing w:after="0"/>
        <w:rPr>
          <w:rFonts w:ascii="Cordia New" w:hAnsi="Cordia New" w:cs="Cordia New"/>
          <w:sz w:val="24"/>
          <w:szCs w:val="24"/>
        </w:rPr>
      </w:pPr>
      <w:r w:rsidRPr="004F4B8C">
        <w:rPr>
          <w:rFonts w:ascii="Cordia New" w:hAnsi="Cordia New" w:cs="Cordia New"/>
          <w:sz w:val="24"/>
          <w:szCs w:val="24"/>
        </w:rPr>
        <w:t xml:space="preserve">- </w:t>
      </w:r>
      <w:r w:rsidRPr="004F4B8C">
        <w:rPr>
          <w:rFonts w:ascii="Cordia New" w:hAnsi="Cordia New" w:cs="Cordia New"/>
          <w:sz w:val="24"/>
          <w:szCs w:val="24"/>
          <w:cs/>
          <w:lang w:bidi="th-TH"/>
        </w:rPr>
        <w:t xml:space="preserve">มูลค่ารายการ </w:t>
      </w:r>
      <w:r w:rsidRPr="004F4B8C">
        <w:rPr>
          <w:rFonts w:ascii="Cordia New" w:hAnsi="Cordia New" w:cs="Cordia New"/>
          <w:sz w:val="24"/>
          <w:szCs w:val="24"/>
        </w:rPr>
        <w:t>25,000,001 - 28,000,000</w:t>
      </w:r>
      <w:r w:rsidRPr="004F4B8C">
        <w:rPr>
          <w:rFonts w:ascii="Cordia New" w:hAnsi="Cordia New" w:cs="Cordia New"/>
          <w:sz w:val="24"/>
          <w:szCs w:val="24"/>
          <w:cs/>
          <w:lang w:bidi="th-TH"/>
        </w:rPr>
        <w:t xml:space="preserve"> บาท จะต้องได้รับอนุมัติจาก </w:t>
      </w:r>
      <w:r w:rsidRPr="004F4B8C">
        <w:rPr>
          <w:rFonts w:ascii="Cordia New" w:hAnsi="Cordia New" w:cs="Cordia New"/>
          <w:sz w:val="24"/>
          <w:szCs w:val="24"/>
        </w:rPr>
        <w:t xml:space="preserve">Chief (Function) </w:t>
      </w:r>
      <w:r w:rsidRPr="004F4B8C">
        <w:rPr>
          <w:rFonts w:ascii="Cordia New" w:hAnsi="Cordia New" w:cs="Cordia New"/>
          <w:sz w:val="24"/>
          <w:szCs w:val="24"/>
          <w:cs/>
          <w:lang w:bidi="th-TH"/>
        </w:rPr>
        <w:t>ขึ้นไป</w:t>
      </w:r>
    </w:p>
    <w:p w14:paraId="340FD8DF" w14:textId="77777777" w:rsidR="004F4B8C" w:rsidRPr="004F4B8C" w:rsidRDefault="004F4B8C" w:rsidP="004F4B8C">
      <w:pPr>
        <w:spacing w:after="0"/>
        <w:rPr>
          <w:rFonts w:ascii="Cordia New" w:hAnsi="Cordia New" w:cs="Cordia New"/>
          <w:sz w:val="24"/>
          <w:szCs w:val="24"/>
        </w:rPr>
      </w:pPr>
      <w:r w:rsidRPr="004F4B8C">
        <w:rPr>
          <w:rFonts w:ascii="Cordia New" w:hAnsi="Cordia New" w:cs="Cordia New"/>
          <w:sz w:val="24"/>
          <w:szCs w:val="24"/>
        </w:rPr>
        <w:lastRenderedPageBreak/>
        <w:t xml:space="preserve">- </w:t>
      </w:r>
      <w:r w:rsidRPr="004F4B8C">
        <w:rPr>
          <w:rFonts w:ascii="Cordia New" w:hAnsi="Cordia New" w:cs="Cordia New"/>
          <w:sz w:val="24"/>
          <w:szCs w:val="24"/>
          <w:cs/>
          <w:lang w:bidi="th-TH"/>
        </w:rPr>
        <w:t xml:space="preserve">มูลค่ารายการ </w:t>
      </w:r>
      <w:r w:rsidRPr="004F4B8C">
        <w:rPr>
          <w:rFonts w:ascii="Cordia New" w:hAnsi="Cordia New" w:cs="Cordia New"/>
          <w:sz w:val="24"/>
          <w:szCs w:val="24"/>
        </w:rPr>
        <w:t>28,000,001 - 30,000,000</w:t>
      </w:r>
      <w:r w:rsidRPr="004F4B8C">
        <w:rPr>
          <w:rFonts w:ascii="Cordia New" w:hAnsi="Cordia New" w:cs="Cordia New"/>
          <w:sz w:val="24"/>
          <w:szCs w:val="24"/>
          <w:cs/>
          <w:lang w:bidi="th-TH"/>
        </w:rPr>
        <w:t xml:space="preserve"> บาท จะต้องได้รับอนุมัติจาก </w:t>
      </w:r>
      <w:r w:rsidRPr="004F4B8C">
        <w:rPr>
          <w:rFonts w:ascii="Cordia New" w:hAnsi="Cordia New" w:cs="Cordia New"/>
          <w:sz w:val="24"/>
          <w:szCs w:val="24"/>
        </w:rPr>
        <w:t xml:space="preserve">Group Chief (Function) Officer </w:t>
      </w:r>
      <w:r w:rsidRPr="004F4B8C">
        <w:rPr>
          <w:rFonts w:ascii="Cordia New" w:hAnsi="Cordia New" w:cs="Cordia New"/>
          <w:sz w:val="24"/>
          <w:szCs w:val="24"/>
          <w:cs/>
          <w:lang w:bidi="th-TH"/>
        </w:rPr>
        <w:t>ขึ้นไป</w:t>
      </w:r>
    </w:p>
    <w:p w14:paraId="5EFFA758" w14:textId="77777777" w:rsidR="004F4B8C" w:rsidRPr="004F4B8C" w:rsidRDefault="004F4B8C" w:rsidP="004F4B8C">
      <w:pPr>
        <w:spacing w:after="0"/>
        <w:rPr>
          <w:rFonts w:ascii="Cordia New" w:hAnsi="Cordia New" w:cs="Cordia New"/>
          <w:sz w:val="24"/>
          <w:szCs w:val="24"/>
        </w:rPr>
      </w:pPr>
      <w:r w:rsidRPr="004F4B8C">
        <w:rPr>
          <w:rFonts w:ascii="Cordia New" w:hAnsi="Cordia New" w:cs="Cordia New"/>
          <w:sz w:val="24"/>
          <w:szCs w:val="24"/>
        </w:rPr>
        <w:t xml:space="preserve">- </w:t>
      </w:r>
      <w:r w:rsidRPr="004F4B8C">
        <w:rPr>
          <w:rFonts w:ascii="Cordia New" w:hAnsi="Cordia New" w:cs="Cordia New"/>
          <w:sz w:val="24"/>
          <w:szCs w:val="24"/>
          <w:cs/>
          <w:lang w:bidi="th-TH"/>
        </w:rPr>
        <w:t xml:space="preserve">มูลค่ารายการ </w:t>
      </w:r>
      <w:r w:rsidRPr="004F4B8C">
        <w:rPr>
          <w:rFonts w:ascii="Cordia New" w:hAnsi="Cordia New" w:cs="Cordia New"/>
          <w:sz w:val="24"/>
          <w:szCs w:val="24"/>
        </w:rPr>
        <w:t>30,000,001 - 100,000,000</w:t>
      </w:r>
      <w:r w:rsidRPr="004F4B8C">
        <w:rPr>
          <w:rFonts w:ascii="Cordia New" w:hAnsi="Cordia New" w:cs="Cordia New"/>
          <w:sz w:val="24"/>
          <w:szCs w:val="24"/>
          <w:cs/>
          <w:lang w:bidi="th-TH"/>
        </w:rPr>
        <w:t xml:space="preserve"> บาท จะต้องได้รับอนุมัติจาก </w:t>
      </w:r>
      <w:r w:rsidRPr="004F4B8C">
        <w:rPr>
          <w:rFonts w:ascii="Cordia New" w:hAnsi="Cordia New" w:cs="Cordia New"/>
          <w:sz w:val="24"/>
          <w:szCs w:val="24"/>
        </w:rPr>
        <w:t>CEO</w:t>
      </w:r>
    </w:p>
    <w:p w14:paraId="10732F2B" w14:textId="10C3CDFD" w:rsidR="004F4B8C" w:rsidRDefault="004F4B8C" w:rsidP="004F4B8C">
      <w:pPr>
        <w:spacing w:after="0"/>
        <w:rPr>
          <w:rFonts w:ascii="Cordia New" w:hAnsi="Cordia New" w:cs="Cordia New"/>
          <w:sz w:val="24"/>
          <w:szCs w:val="24"/>
        </w:rPr>
      </w:pPr>
      <w:r w:rsidRPr="004F4B8C">
        <w:rPr>
          <w:rFonts w:ascii="Cordia New" w:hAnsi="Cordia New" w:cs="Cordia New"/>
          <w:sz w:val="24"/>
          <w:szCs w:val="24"/>
        </w:rPr>
        <w:t xml:space="preserve">- </w:t>
      </w:r>
      <w:r w:rsidRPr="004F4B8C">
        <w:rPr>
          <w:rFonts w:ascii="Cordia New" w:hAnsi="Cordia New" w:cs="Cordia New"/>
          <w:sz w:val="24"/>
          <w:szCs w:val="24"/>
          <w:cs/>
          <w:lang w:bidi="th-TH"/>
        </w:rPr>
        <w:t xml:space="preserve">มูลค่ารายการมากกว่า </w:t>
      </w:r>
      <w:r w:rsidRPr="004F4B8C">
        <w:rPr>
          <w:rFonts w:ascii="Cordia New" w:hAnsi="Cordia New" w:cs="Cordia New"/>
          <w:sz w:val="24"/>
          <w:szCs w:val="24"/>
        </w:rPr>
        <w:t xml:space="preserve">100,000,000 </w:t>
      </w:r>
      <w:r w:rsidRPr="004F4B8C">
        <w:rPr>
          <w:rFonts w:ascii="Cordia New" w:hAnsi="Cordia New" w:cs="Cordia New"/>
          <w:sz w:val="24"/>
          <w:szCs w:val="24"/>
          <w:cs/>
          <w:lang w:bidi="th-TH"/>
        </w:rPr>
        <w:t xml:space="preserve">บาท จะต้องได้รับอนุมัติจาก </w:t>
      </w:r>
      <w:r w:rsidRPr="004F4B8C">
        <w:rPr>
          <w:rFonts w:ascii="Cordia New" w:hAnsi="Cordia New" w:cs="Cordia New"/>
          <w:sz w:val="24"/>
          <w:szCs w:val="24"/>
        </w:rPr>
        <w:t>Group CEO</w:t>
      </w:r>
    </w:p>
    <w:p w14:paraId="65A1CD0D" w14:textId="77777777" w:rsidR="000C393E" w:rsidRDefault="000C393E" w:rsidP="004F4B8C">
      <w:pPr>
        <w:spacing w:after="0"/>
        <w:rPr>
          <w:rFonts w:ascii="Cordia New" w:hAnsi="Cordia New" w:cs="Cordia New"/>
          <w:sz w:val="24"/>
          <w:szCs w:val="24"/>
        </w:rPr>
      </w:pPr>
    </w:p>
    <w:p w14:paraId="5818D55C" w14:textId="4BBE0682" w:rsidR="000C393E" w:rsidRPr="00041EA7" w:rsidRDefault="000C393E" w:rsidP="004F4B8C">
      <w:pPr>
        <w:spacing w:after="0"/>
        <w:rPr>
          <w:rFonts w:ascii="Cordia New" w:hAnsi="Cordia New" w:cs="Cordia New"/>
          <w:sz w:val="24"/>
          <w:szCs w:val="24"/>
        </w:rPr>
      </w:pPr>
      <w:r w:rsidRPr="00041EA7">
        <w:rPr>
          <w:rFonts w:ascii="Cordia New" w:hAnsi="Cordia New" w:cs="Cordia New" w:hint="cs"/>
          <w:sz w:val="24"/>
          <w:szCs w:val="24"/>
          <w:cs/>
        </w:rPr>
        <w:t xml:space="preserve">สำหรับค่าใช้จ่ายในการซ่อมแซมและบำรุงรักษาที่เปิด </w:t>
      </w:r>
      <w:r w:rsidRPr="00041EA7">
        <w:rPr>
          <w:rFonts w:ascii="Cordia New" w:hAnsi="Cordia New" w:cs="Cordia New"/>
          <w:sz w:val="24"/>
          <w:szCs w:val="24"/>
        </w:rPr>
        <w:t xml:space="preserve">Purchase Requisition </w:t>
      </w:r>
      <w:r w:rsidRPr="00041EA7">
        <w:rPr>
          <w:rFonts w:ascii="Cordia New" w:hAnsi="Cordia New" w:cs="Cordia New" w:hint="cs"/>
          <w:sz w:val="24"/>
          <w:szCs w:val="24"/>
          <w:cs/>
        </w:rPr>
        <w:t xml:space="preserve">ในระบบ </w:t>
      </w:r>
      <w:r w:rsidRPr="00041EA7">
        <w:rPr>
          <w:rFonts w:ascii="Cordia New" w:hAnsi="Cordia New" w:cs="Cordia New"/>
          <w:sz w:val="24"/>
          <w:szCs w:val="24"/>
        </w:rPr>
        <w:t xml:space="preserve">Maintenance System </w:t>
      </w:r>
      <w:r w:rsidRPr="00041EA7">
        <w:rPr>
          <w:rFonts w:ascii="Cordia New" w:hAnsi="Cordia New" w:cs="Cordia New" w:hint="cs"/>
          <w:sz w:val="24"/>
          <w:szCs w:val="24"/>
          <w:cs/>
        </w:rPr>
        <w:t xml:space="preserve">ให้ </w:t>
      </w:r>
      <w:r w:rsidRPr="00041EA7">
        <w:rPr>
          <w:rFonts w:ascii="Cordia New" w:hAnsi="Cordia New" w:cs="Cordia New"/>
          <w:sz w:val="24"/>
          <w:szCs w:val="24"/>
        </w:rPr>
        <w:t xml:space="preserve">Division Manager </w:t>
      </w:r>
      <w:r w:rsidRPr="00041EA7">
        <w:rPr>
          <w:rFonts w:ascii="Cordia New" w:hAnsi="Cordia New" w:cs="Cordia New" w:hint="cs"/>
          <w:sz w:val="24"/>
          <w:szCs w:val="24"/>
          <w:cs/>
        </w:rPr>
        <w:t xml:space="preserve">ของแผนก </w:t>
      </w:r>
      <w:r w:rsidRPr="00041EA7">
        <w:rPr>
          <w:rFonts w:ascii="Cordia New" w:hAnsi="Cordia New" w:cs="Cordia New"/>
          <w:sz w:val="24"/>
          <w:szCs w:val="24"/>
        </w:rPr>
        <w:t>Facility Management &amp; Energy</w:t>
      </w:r>
      <w:r w:rsidRPr="00041EA7">
        <w:rPr>
          <w:rFonts w:ascii="Cordia New" w:hAnsi="Cordia New" w:cs="Cordia New" w:hint="cs"/>
          <w:sz w:val="24"/>
          <w:szCs w:val="24"/>
          <w:cs/>
        </w:rPr>
        <w:t xml:space="preserve"> มีอำนาจอนุมัติไม่เกิน </w:t>
      </w:r>
      <w:r w:rsidRPr="00041EA7">
        <w:rPr>
          <w:rFonts w:ascii="Cordia New" w:hAnsi="Cordia New" w:cs="Cordia New"/>
          <w:sz w:val="24"/>
          <w:szCs w:val="24"/>
        </w:rPr>
        <w:t xml:space="preserve">40,000 </w:t>
      </w:r>
      <w:r w:rsidRPr="00041EA7">
        <w:rPr>
          <w:rFonts w:ascii="Cordia New" w:hAnsi="Cordia New" w:cs="Cordia New" w:hint="cs"/>
          <w:sz w:val="24"/>
          <w:szCs w:val="24"/>
          <w:cs/>
        </w:rPr>
        <w:t xml:space="preserve">บาท และ </w:t>
      </w:r>
      <w:r w:rsidRPr="00041EA7">
        <w:rPr>
          <w:rFonts w:ascii="Cordia New" w:hAnsi="Cordia New" w:cs="Cordia New"/>
          <w:sz w:val="24"/>
          <w:szCs w:val="24"/>
        </w:rPr>
        <w:t xml:space="preserve">Senior Manager </w:t>
      </w:r>
      <w:r w:rsidRPr="00041EA7">
        <w:rPr>
          <w:rFonts w:ascii="Cordia New" w:hAnsi="Cordia New" w:cs="Cordia New" w:hint="cs"/>
          <w:sz w:val="24"/>
          <w:szCs w:val="24"/>
          <w:cs/>
        </w:rPr>
        <w:t xml:space="preserve">ของแผนก </w:t>
      </w:r>
      <w:r w:rsidRPr="00041EA7">
        <w:rPr>
          <w:rFonts w:ascii="Cordia New" w:hAnsi="Cordia New" w:cs="Cordia New"/>
          <w:sz w:val="24"/>
          <w:szCs w:val="24"/>
        </w:rPr>
        <w:t xml:space="preserve">Facility Management &amp; Energy </w:t>
      </w:r>
      <w:r w:rsidRPr="00041EA7">
        <w:rPr>
          <w:rFonts w:ascii="Cordia New" w:hAnsi="Cordia New" w:cs="Cordia New" w:hint="cs"/>
          <w:sz w:val="24"/>
          <w:szCs w:val="24"/>
          <w:cs/>
        </w:rPr>
        <w:t xml:space="preserve">มีอำนาจอนุมัติไม่เกิน </w:t>
      </w:r>
      <w:r w:rsidRPr="00041EA7">
        <w:rPr>
          <w:rFonts w:ascii="Cordia New" w:hAnsi="Cordia New" w:cs="Cordia New"/>
          <w:sz w:val="24"/>
          <w:szCs w:val="24"/>
        </w:rPr>
        <w:t xml:space="preserve">500,000 </w:t>
      </w:r>
      <w:r w:rsidRPr="00041EA7">
        <w:rPr>
          <w:rFonts w:ascii="Cordia New" w:hAnsi="Cordia New" w:cs="Cordia New" w:hint="cs"/>
          <w:sz w:val="24"/>
          <w:szCs w:val="24"/>
          <w:cs/>
        </w:rPr>
        <w:t>บาท</w:t>
      </w:r>
    </w:p>
    <w:p w14:paraId="798BF623" w14:textId="77777777" w:rsidR="001C2926" w:rsidRPr="00041EA7" w:rsidRDefault="001C2926" w:rsidP="00041EA7">
      <w:pPr>
        <w:spacing w:after="0"/>
        <w:rPr>
          <w:rFonts w:ascii="Cordia New" w:hAnsi="Cordia New" w:cs="Cordia New"/>
          <w:sz w:val="24"/>
          <w:szCs w:val="24"/>
        </w:rPr>
      </w:pPr>
      <w:r w:rsidRPr="00041EA7">
        <w:rPr>
          <w:rFonts w:ascii="Cordia New" w:hAnsi="Cordia New" w:cs="Cordia New" w:hint="cs"/>
          <w:sz w:val="24"/>
          <w:szCs w:val="24"/>
          <w:cs/>
        </w:rPr>
        <w:t>สำหรับรายการที่จ่ายผ่านการเบิกค่าใช้จ่ายพนักงาน เช่น ค่าใช้จ่ายในการเดินทาง ค่าใช้จ่ายในการรับรอง อำนาจอนุมัติจะต้องปฏิบัติตามระเบียบปฏิบัติที่เกี่ยวข้องด้วย</w:t>
      </w:r>
    </w:p>
    <w:p w14:paraId="09D92C76" w14:textId="6B8B5546" w:rsidR="00041EA7" w:rsidRDefault="00041EA7" w:rsidP="00041EA7">
      <w:pPr>
        <w:spacing w:after="0"/>
        <w:rPr>
          <w:rFonts w:ascii="Cordia New" w:hAnsi="Cordia New" w:cs="Cordia New"/>
          <w:sz w:val="24"/>
          <w:szCs w:val="24"/>
        </w:rPr>
      </w:pPr>
      <w:r w:rsidRPr="00041EA7">
        <w:rPr>
          <w:rFonts w:ascii="Cordia New" w:hAnsi="Cordia New" w:cs="Cordia New" w:hint="cs"/>
          <w:sz w:val="24"/>
          <w:szCs w:val="24"/>
          <w:cs/>
        </w:rPr>
        <w:t xml:space="preserve">รายจ่ายฝ่ายทุนต้องได้รับอนุมัติจากผู้มีอำนาจอนุมัติตามระเบียบปฏิบัติรายจ่ายฝ่ายทุน </w:t>
      </w:r>
      <w:r w:rsidRPr="00041EA7">
        <w:rPr>
          <w:rFonts w:ascii="Cordia New" w:hAnsi="Cordia New" w:cs="Cordia New"/>
          <w:sz w:val="24"/>
          <w:szCs w:val="24"/>
        </w:rPr>
        <w:t>(CAPEX)</w:t>
      </w:r>
    </w:p>
    <w:p w14:paraId="6F8F1279" w14:textId="77777777" w:rsidR="00D46376" w:rsidRDefault="00D46376" w:rsidP="00041EA7">
      <w:pPr>
        <w:spacing w:after="0"/>
        <w:rPr>
          <w:rFonts w:ascii="Cordia New" w:hAnsi="Cordia New" w:cs="Cordia New"/>
          <w:sz w:val="24"/>
          <w:szCs w:val="24"/>
        </w:rPr>
      </w:pPr>
    </w:p>
    <w:p w14:paraId="3D5EE1D5" w14:textId="77777777" w:rsidR="00D46376" w:rsidRPr="00B87B98" w:rsidRDefault="00D46376" w:rsidP="00D46376">
      <w:pPr>
        <w:spacing w:after="0"/>
        <w:rPr>
          <w:rFonts w:ascii="Cordia New" w:hAnsi="Cordia New" w:cs="Cordia New"/>
          <w:b/>
          <w:bCs/>
          <w:sz w:val="24"/>
          <w:szCs w:val="24"/>
        </w:rPr>
      </w:pPr>
      <w:r w:rsidRPr="00B87B98">
        <w:rPr>
          <w:rFonts w:ascii="Cordia New" w:hAnsi="Cordia New" w:cs="Cordia New"/>
          <w:b/>
          <w:bCs/>
          <w:sz w:val="24"/>
          <w:szCs w:val="24"/>
          <w:cs/>
          <w:lang w:bidi="th-TH"/>
        </w:rPr>
        <w:t xml:space="preserve">สาขา </w:t>
      </w:r>
      <w:r w:rsidRPr="00B87B98">
        <w:rPr>
          <w:rFonts w:ascii="Cordia New" w:hAnsi="Cordia New" w:cs="Cordia New"/>
          <w:b/>
          <w:bCs/>
          <w:sz w:val="24"/>
          <w:szCs w:val="24"/>
        </w:rPr>
        <w:t xml:space="preserve">Retail Operation </w:t>
      </w:r>
      <w:r w:rsidRPr="00B87B98">
        <w:rPr>
          <w:rFonts w:ascii="Cordia New" w:hAnsi="Cordia New" w:cs="Cordia New"/>
          <w:b/>
          <w:bCs/>
          <w:sz w:val="24"/>
          <w:szCs w:val="24"/>
          <w:cs/>
          <w:lang w:bidi="th-TH"/>
        </w:rPr>
        <w:t>ค่าใช้จ่ายทั่วไป</w:t>
      </w:r>
    </w:p>
    <w:p w14:paraId="7C0A8B81" w14:textId="77777777" w:rsidR="00D46376" w:rsidRPr="00D46376" w:rsidRDefault="00D46376" w:rsidP="00D46376">
      <w:pPr>
        <w:spacing w:after="0"/>
        <w:rPr>
          <w:rFonts w:ascii="Cordia New" w:hAnsi="Cordia New" w:cs="Cordia New"/>
          <w:sz w:val="24"/>
          <w:szCs w:val="24"/>
        </w:rPr>
      </w:pPr>
      <w:r w:rsidRPr="00D46376">
        <w:rPr>
          <w:rFonts w:ascii="Cordia New" w:hAnsi="Cordia New" w:cs="Cordia New"/>
          <w:sz w:val="24"/>
          <w:szCs w:val="24"/>
        </w:rPr>
        <w:t xml:space="preserve">- </w:t>
      </w:r>
      <w:r w:rsidRPr="00D46376">
        <w:rPr>
          <w:rFonts w:ascii="Cordia New" w:hAnsi="Cordia New" w:cs="Cordia New"/>
          <w:sz w:val="24"/>
          <w:szCs w:val="24"/>
          <w:cs/>
          <w:lang w:bidi="th-TH"/>
        </w:rPr>
        <w:t xml:space="preserve">มูลค่ารายการไม่เกิน </w:t>
      </w:r>
      <w:r w:rsidRPr="00D46376">
        <w:rPr>
          <w:rFonts w:ascii="Cordia New" w:hAnsi="Cordia New" w:cs="Cordia New"/>
          <w:sz w:val="24"/>
          <w:szCs w:val="24"/>
        </w:rPr>
        <w:t>10,000</w:t>
      </w:r>
      <w:r w:rsidRPr="00D46376">
        <w:rPr>
          <w:rFonts w:ascii="Cordia New" w:hAnsi="Cordia New" w:cs="Cordia New"/>
          <w:sz w:val="24"/>
          <w:szCs w:val="24"/>
          <w:cs/>
          <w:lang w:bidi="th-TH"/>
        </w:rPr>
        <w:t xml:space="preserve"> บาท จะต้องได้รับอนุมัติจากตำแหน่ง </w:t>
      </w:r>
      <w:r w:rsidRPr="00D46376">
        <w:rPr>
          <w:rFonts w:ascii="Cordia New" w:hAnsi="Cordia New" w:cs="Cordia New"/>
          <w:sz w:val="24"/>
          <w:szCs w:val="24"/>
        </w:rPr>
        <w:t xml:space="preserve">Store Manager </w:t>
      </w:r>
      <w:r w:rsidRPr="00D46376">
        <w:rPr>
          <w:rFonts w:ascii="Cordia New" w:hAnsi="Cordia New" w:cs="Cordia New"/>
          <w:sz w:val="24"/>
          <w:szCs w:val="24"/>
          <w:cs/>
          <w:lang w:bidi="th-TH"/>
        </w:rPr>
        <w:t>ขึ้นไป</w:t>
      </w:r>
    </w:p>
    <w:p w14:paraId="3B96DFFB" w14:textId="77777777" w:rsidR="00D46376" w:rsidRPr="00D46376" w:rsidRDefault="00D46376" w:rsidP="00D46376">
      <w:pPr>
        <w:spacing w:after="0"/>
        <w:rPr>
          <w:rFonts w:ascii="Cordia New" w:hAnsi="Cordia New" w:cs="Cordia New"/>
          <w:sz w:val="24"/>
          <w:szCs w:val="24"/>
        </w:rPr>
      </w:pPr>
      <w:r w:rsidRPr="00D46376">
        <w:rPr>
          <w:rFonts w:ascii="Cordia New" w:hAnsi="Cordia New" w:cs="Cordia New"/>
          <w:sz w:val="24"/>
          <w:szCs w:val="24"/>
        </w:rPr>
        <w:t xml:space="preserve">- </w:t>
      </w:r>
      <w:r w:rsidRPr="00D46376">
        <w:rPr>
          <w:rFonts w:ascii="Cordia New" w:hAnsi="Cordia New" w:cs="Cordia New"/>
          <w:sz w:val="24"/>
          <w:szCs w:val="24"/>
          <w:cs/>
          <w:lang w:bidi="th-TH"/>
        </w:rPr>
        <w:t xml:space="preserve">มูลค่ารายการ </w:t>
      </w:r>
      <w:r w:rsidRPr="00D46376">
        <w:rPr>
          <w:rFonts w:ascii="Cordia New" w:hAnsi="Cordia New" w:cs="Cordia New"/>
          <w:sz w:val="24"/>
          <w:szCs w:val="24"/>
        </w:rPr>
        <w:t>10,001 - 30,000</w:t>
      </w:r>
      <w:r w:rsidRPr="00D46376">
        <w:rPr>
          <w:rFonts w:ascii="Cordia New" w:hAnsi="Cordia New" w:cs="Cordia New"/>
          <w:sz w:val="24"/>
          <w:szCs w:val="24"/>
          <w:cs/>
          <w:lang w:bidi="th-TH"/>
        </w:rPr>
        <w:t xml:space="preserve"> บาท จะต้องได้รับอนุมัติจากตำแหน่ง </w:t>
      </w:r>
      <w:r w:rsidRPr="00D46376">
        <w:rPr>
          <w:rFonts w:ascii="Cordia New" w:hAnsi="Cordia New" w:cs="Cordia New"/>
          <w:sz w:val="24"/>
          <w:szCs w:val="24"/>
        </w:rPr>
        <w:t xml:space="preserve">Area General Manager </w:t>
      </w:r>
      <w:r w:rsidRPr="00D46376">
        <w:rPr>
          <w:rFonts w:ascii="Cordia New" w:hAnsi="Cordia New" w:cs="Cordia New"/>
          <w:sz w:val="24"/>
          <w:szCs w:val="24"/>
          <w:cs/>
          <w:lang w:bidi="th-TH"/>
        </w:rPr>
        <w:t>ขึ้นไป</w:t>
      </w:r>
    </w:p>
    <w:p w14:paraId="261B6D70" w14:textId="77777777" w:rsidR="00D46376" w:rsidRPr="00D46376" w:rsidRDefault="00D46376" w:rsidP="00D46376">
      <w:pPr>
        <w:spacing w:after="0"/>
        <w:rPr>
          <w:rFonts w:ascii="Cordia New" w:hAnsi="Cordia New" w:cs="Cordia New"/>
          <w:sz w:val="24"/>
          <w:szCs w:val="24"/>
        </w:rPr>
      </w:pPr>
      <w:r w:rsidRPr="00D46376">
        <w:rPr>
          <w:rFonts w:ascii="Cordia New" w:hAnsi="Cordia New" w:cs="Cordia New"/>
          <w:sz w:val="24"/>
          <w:szCs w:val="24"/>
        </w:rPr>
        <w:t xml:space="preserve">- </w:t>
      </w:r>
      <w:r w:rsidRPr="00D46376">
        <w:rPr>
          <w:rFonts w:ascii="Cordia New" w:hAnsi="Cordia New" w:cs="Cordia New"/>
          <w:sz w:val="24"/>
          <w:szCs w:val="24"/>
          <w:cs/>
          <w:lang w:bidi="th-TH"/>
        </w:rPr>
        <w:t xml:space="preserve">มูลค่ารายการ </w:t>
      </w:r>
      <w:r w:rsidRPr="00D46376">
        <w:rPr>
          <w:rFonts w:ascii="Cordia New" w:hAnsi="Cordia New" w:cs="Cordia New"/>
          <w:sz w:val="24"/>
          <w:szCs w:val="24"/>
        </w:rPr>
        <w:t>30,001 - 100,000</w:t>
      </w:r>
      <w:r w:rsidRPr="00D46376">
        <w:rPr>
          <w:rFonts w:ascii="Cordia New" w:hAnsi="Cordia New" w:cs="Cordia New"/>
          <w:sz w:val="24"/>
          <w:szCs w:val="24"/>
          <w:cs/>
          <w:lang w:bidi="th-TH"/>
        </w:rPr>
        <w:t xml:space="preserve"> บาท จะต้องได้รับอนุมัติจากตำแหน่ง </w:t>
      </w:r>
      <w:r w:rsidRPr="00D46376">
        <w:rPr>
          <w:rFonts w:ascii="Cordia New" w:hAnsi="Cordia New" w:cs="Cordia New"/>
          <w:sz w:val="24"/>
          <w:szCs w:val="24"/>
        </w:rPr>
        <w:t xml:space="preserve">Director - Region Operations (RD) </w:t>
      </w:r>
      <w:r w:rsidRPr="00D46376">
        <w:rPr>
          <w:rFonts w:ascii="Cordia New" w:hAnsi="Cordia New" w:cs="Cordia New"/>
          <w:sz w:val="24"/>
          <w:szCs w:val="24"/>
          <w:cs/>
          <w:lang w:bidi="th-TH"/>
        </w:rPr>
        <w:t>ขึ้นไป</w:t>
      </w:r>
    </w:p>
    <w:p w14:paraId="05421F95" w14:textId="77777777" w:rsidR="00D46376" w:rsidRPr="00D46376" w:rsidRDefault="00D46376" w:rsidP="00D46376">
      <w:pPr>
        <w:spacing w:after="0"/>
        <w:rPr>
          <w:rFonts w:ascii="Cordia New" w:hAnsi="Cordia New" w:cs="Cordia New"/>
          <w:sz w:val="24"/>
          <w:szCs w:val="24"/>
        </w:rPr>
      </w:pPr>
      <w:r w:rsidRPr="00D46376">
        <w:rPr>
          <w:rFonts w:ascii="Cordia New" w:hAnsi="Cordia New" w:cs="Cordia New"/>
          <w:sz w:val="24"/>
          <w:szCs w:val="24"/>
        </w:rPr>
        <w:t xml:space="preserve">- </w:t>
      </w:r>
      <w:r w:rsidRPr="00D46376">
        <w:rPr>
          <w:rFonts w:ascii="Cordia New" w:hAnsi="Cordia New" w:cs="Cordia New"/>
          <w:sz w:val="24"/>
          <w:szCs w:val="24"/>
          <w:cs/>
          <w:lang w:bidi="th-TH"/>
        </w:rPr>
        <w:t xml:space="preserve">มูลค่ารายการ </w:t>
      </w:r>
      <w:r w:rsidRPr="00D46376">
        <w:rPr>
          <w:rFonts w:ascii="Cordia New" w:hAnsi="Cordia New" w:cs="Cordia New"/>
          <w:sz w:val="24"/>
          <w:szCs w:val="24"/>
        </w:rPr>
        <w:t>100,001 - 3,000,000</w:t>
      </w:r>
      <w:r w:rsidRPr="00D46376">
        <w:rPr>
          <w:rFonts w:ascii="Cordia New" w:hAnsi="Cordia New" w:cs="Cordia New"/>
          <w:sz w:val="24"/>
          <w:szCs w:val="24"/>
          <w:cs/>
          <w:lang w:bidi="th-TH"/>
        </w:rPr>
        <w:t xml:space="preserve"> บาท จะต้องได้รับอนุมัติจาก </w:t>
      </w:r>
      <w:r w:rsidRPr="00D46376">
        <w:rPr>
          <w:rFonts w:ascii="Cordia New" w:hAnsi="Cordia New" w:cs="Cordia New"/>
          <w:sz w:val="24"/>
          <w:szCs w:val="24"/>
        </w:rPr>
        <w:t xml:space="preserve">Director </w:t>
      </w:r>
      <w:r w:rsidRPr="00D46376">
        <w:rPr>
          <w:rFonts w:ascii="Cordia New" w:hAnsi="Cordia New" w:cs="Cordia New"/>
          <w:sz w:val="24"/>
          <w:szCs w:val="24"/>
          <w:cs/>
          <w:lang w:bidi="th-TH"/>
        </w:rPr>
        <w:t>ขึ้นไป</w:t>
      </w:r>
    </w:p>
    <w:p w14:paraId="54C24BF4" w14:textId="77777777" w:rsidR="00D46376" w:rsidRPr="00D46376" w:rsidRDefault="00D46376" w:rsidP="00D46376">
      <w:pPr>
        <w:spacing w:after="0"/>
        <w:rPr>
          <w:rFonts w:ascii="Cordia New" w:hAnsi="Cordia New" w:cs="Cordia New"/>
          <w:sz w:val="24"/>
          <w:szCs w:val="24"/>
        </w:rPr>
      </w:pPr>
      <w:r w:rsidRPr="00D46376">
        <w:rPr>
          <w:rFonts w:ascii="Cordia New" w:hAnsi="Cordia New" w:cs="Cordia New"/>
          <w:sz w:val="24"/>
          <w:szCs w:val="24"/>
        </w:rPr>
        <w:t xml:space="preserve">- </w:t>
      </w:r>
      <w:r w:rsidRPr="00D46376">
        <w:rPr>
          <w:rFonts w:ascii="Cordia New" w:hAnsi="Cordia New" w:cs="Cordia New"/>
          <w:sz w:val="24"/>
          <w:szCs w:val="24"/>
          <w:cs/>
          <w:lang w:bidi="th-TH"/>
        </w:rPr>
        <w:t xml:space="preserve">มูลค่ารายการ </w:t>
      </w:r>
      <w:r w:rsidRPr="00D46376">
        <w:rPr>
          <w:rFonts w:ascii="Cordia New" w:hAnsi="Cordia New" w:cs="Cordia New"/>
          <w:sz w:val="24"/>
          <w:szCs w:val="24"/>
        </w:rPr>
        <w:t>3,000,001 - 20,000,000</w:t>
      </w:r>
      <w:r w:rsidRPr="00D46376">
        <w:rPr>
          <w:rFonts w:ascii="Cordia New" w:hAnsi="Cordia New" w:cs="Cordia New"/>
          <w:sz w:val="24"/>
          <w:szCs w:val="24"/>
          <w:cs/>
          <w:lang w:bidi="th-TH"/>
        </w:rPr>
        <w:t xml:space="preserve"> บาท จะต้องได้รับอนุมัติจาก </w:t>
      </w:r>
      <w:r w:rsidRPr="00D46376">
        <w:rPr>
          <w:rFonts w:ascii="Cordia New" w:hAnsi="Cordia New" w:cs="Cordia New"/>
          <w:sz w:val="24"/>
          <w:szCs w:val="24"/>
        </w:rPr>
        <w:t xml:space="preserve">Senior Director </w:t>
      </w:r>
      <w:r w:rsidRPr="00D46376">
        <w:rPr>
          <w:rFonts w:ascii="Cordia New" w:hAnsi="Cordia New" w:cs="Cordia New"/>
          <w:sz w:val="24"/>
          <w:szCs w:val="24"/>
          <w:cs/>
          <w:lang w:bidi="th-TH"/>
        </w:rPr>
        <w:t>ขึ้นไป</w:t>
      </w:r>
    </w:p>
    <w:p w14:paraId="3CE8ABA7" w14:textId="77777777" w:rsidR="00D46376" w:rsidRPr="00D46376" w:rsidRDefault="00D46376" w:rsidP="00D46376">
      <w:pPr>
        <w:spacing w:after="0"/>
        <w:rPr>
          <w:rFonts w:ascii="Cordia New" w:hAnsi="Cordia New" w:cs="Cordia New"/>
          <w:sz w:val="24"/>
          <w:szCs w:val="24"/>
        </w:rPr>
      </w:pPr>
      <w:r w:rsidRPr="00D46376">
        <w:rPr>
          <w:rFonts w:ascii="Cordia New" w:hAnsi="Cordia New" w:cs="Cordia New"/>
          <w:sz w:val="24"/>
          <w:szCs w:val="24"/>
        </w:rPr>
        <w:t xml:space="preserve">- </w:t>
      </w:r>
      <w:r w:rsidRPr="00D46376">
        <w:rPr>
          <w:rFonts w:ascii="Cordia New" w:hAnsi="Cordia New" w:cs="Cordia New"/>
          <w:sz w:val="24"/>
          <w:szCs w:val="24"/>
          <w:cs/>
          <w:lang w:bidi="th-TH"/>
        </w:rPr>
        <w:t xml:space="preserve">มูลค่ารายการ </w:t>
      </w:r>
      <w:r w:rsidRPr="00D46376">
        <w:rPr>
          <w:rFonts w:ascii="Cordia New" w:hAnsi="Cordia New" w:cs="Cordia New"/>
          <w:sz w:val="24"/>
          <w:szCs w:val="24"/>
        </w:rPr>
        <w:t>20,000,001 - 25,000,000</w:t>
      </w:r>
      <w:r w:rsidRPr="00D46376">
        <w:rPr>
          <w:rFonts w:ascii="Cordia New" w:hAnsi="Cordia New" w:cs="Cordia New"/>
          <w:sz w:val="24"/>
          <w:szCs w:val="24"/>
          <w:cs/>
          <w:lang w:bidi="th-TH"/>
        </w:rPr>
        <w:t xml:space="preserve"> บาท จะต้องได้รับอนุมัติจาก </w:t>
      </w:r>
      <w:r w:rsidRPr="00D46376">
        <w:rPr>
          <w:rFonts w:ascii="Cordia New" w:hAnsi="Cordia New" w:cs="Cordia New"/>
          <w:sz w:val="24"/>
          <w:szCs w:val="24"/>
        </w:rPr>
        <w:t xml:space="preserve">Chief (Division) </w:t>
      </w:r>
      <w:r w:rsidRPr="00D46376">
        <w:rPr>
          <w:rFonts w:ascii="Cordia New" w:hAnsi="Cordia New" w:cs="Cordia New"/>
          <w:sz w:val="24"/>
          <w:szCs w:val="24"/>
          <w:cs/>
          <w:lang w:bidi="th-TH"/>
        </w:rPr>
        <w:t>ขึ้นไป</w:t>
      </w:r>
    </w:p>
    <w:p w14:paraId="450E019B" w14:textId="77777777" w:rsidR="00D46376" w:rsidRPr="00D46376" w:rsidRDefault="00D46376" w:rsidP="00D46376">
      <w:pPr>
        <w:spacing w:after="0"/>
        <w:rPr>
          <w:rFonts w:ascii="Cordia New" w:hAnsi="Cordia New" w:cs="Cordia New"/>
          <w:sz w:val="24"/>
          <w:szCs w:val="24"/>
        </w:rPr>
      </w:pPr>
      <w:r w:rsidRPr="00D46376">
        <w:rPr>
          <w:rFonts w:ascii="Cordia New" w:hAnsi="Cordia New" w:cs="Cordia New"/>
          <w:sz w:val="24"/>
          <w:szCs w:val="24"/>
        </w:rPr>
        <w:t xml:space="preserve">- </w:t>
      </w:r>
      <w:r w:rsidRPr="00D46376">
        <w:rPr>
          <w:rFonts w:ascii="Cordia New" w:hAnsi="Cordia New" w:cs="Cordia New"/>
          <w:sz w:val="24"/>
          <w:szCs w:val="24"/>
          <w:cs/>
          <w:lang w:bidi="th-TH"/>
        </w:rPr>
        <w:t xml:space="preserve">มูลค่ารายการ </w:t>
      </w:r>
      <w:r w:rsidRPr="00D46376">
        <w:rPr>
          <w:rFonts w:ascii="Cordia New" w:hAnsi="Cordia New" w:cs="Cordia New"/>
          <w:sz w:val="24"/>
          <w:szCs w:val="24"/>
        </w:rPr>
        <w:t>25,000,001 - 28,000,000</w:t>
      </w:r>
      <w:r w:rsidRPr="00D46376">
        <w:rPr>
          <w:rFonts w:ascii="Cordia New" w:hAnsi="Cordia New" w:cs="Cordia New"/>
          <w:sz w:val="24"/>
          <w:szCs w:val="24"/>
          <w:cs/>
          <w:lang w:bidi="th-TH"/>
        </w:rPr>
        <w:t xml:space="preserve"> บาท จะต้องได้รับอนุมัติจาก </w:t>
      </w:r>
      <w:r w:rsidRPr="00D46376">
        <w:rPr>
          <w:rFonts w:ascii="Cordia New" w:hAnsi="Cordia New" w:cs="Cordia New"/>
          <w:sz w:val="24"/>
          <w:szCs w:val="24"/>
        </w:rPr>
        <w:t xml:space="preserve">Chief (Function) </w:t>
      </w:r>
      <w:r w:rsidRPr="00D46376">
        <w:rPr>
          <w:rFonts w:ascii="Cordia New" w:hAnsi="Cordia New" w:cs="Cordia New"/>
          <w:sz w:val="24"/>
          <w:szCs w:val="24"/>
          <w:cs/>
          <w:lang w:bidi="th-TH"/>
        </w:rPr>
        <w:t>ขึ้นไป</w:t>
      </w:r>
    </w:p>
    <w:p w14:paraId="45606C47" w14:textId="77777777" w:rsidR="00D46376" w:rsidRPr="00D46376" w:rsidRDefault="00D46376" w:rsidP="00D46376">
      <w:pPr>
        <w:spacing w:after="0"/>
        <w:rPr>
          <w:rFonts w:ascii="Cordia New" w:hAnsi="Cordia New" w:cs="Cordia New"/>
          <w:sz w:val="24"/>
          <w:szCs w:val="24"/>
        </w:rPr>
      </w:pPr>
      <w:r w:rsidRPr="00D46376">
        <w:rPr>
          <w:rFonts w:ascii="Cordia New" w:hAnsi="Cordia New" w:cs="Cordia New"/>
          <w:sz w:val="24"/>
          <w:szCs w:val="24"/>
        </w:rPr>
        <w:t xml:space="preserve">- </w:t>
      </w:r>
      <w:r w:rsidRPr="00D46376">
        <w:rPr>
          <w:rFonts w:ascii="Cordia New" w:hAnsi="Cordia New" w:cs="Cordia New"/>
          <w:sz w:val="24"/>
          <w:szCs w:val="24"/>
          <w:cs/>
          <w:lang w:bidi="th-TH"/>
        </w:rPr>
        <w:t xml:space="preserve">มูลค่ารายการ </w:t>
      </w:r>
      <w:r w:rsidRPr="00D46376">
        <w:rPr>
          <w:rFonts w:ascii="Cordia New" w:hAnsi="Cordia New" w:cs="Cordia New"/>
          <w:sz w:val="24"/>
          <w:szCs w:val="24"/>
        </w:rPr>
        <w:t>28,000,001 - 30,000,000</w:t>
      </w:r>
      <w:r w:rsidRPr="00D46376">
        <w:rPr>
          <w:rFonts w:ascii="Cordia New" w:hAnsi="Cordia New" w:cs="Cordia New"/>
          <w:sz w:val="24"/>
          <w:szCs w:val="24"/>
          <w:cs/>
          <w:lang w:bidi="th-TH"/>
        </w:rPr>
        <w:t xml:space="preserve"> บาท จะต้องได้รับอนุมัติจาก </w:t>
      </w:r>
      <w:r w:rsidRPr="00D46376">
        <w:rPr>
          <w:rFonts w:ascii="Cordia New" w:hAnsi="Cordia New" w:cs="Cordia New"/>
          <w:sz w:val="24"/>
          <w:szCs w:val="24"/>
        </w:rPr>
        <w:t xml:space="preserve">Group Chief (Function) Officer </w:t>
      </w:r>
      <w:r w:rsidRPr="00D46376">
        <w:rPr>
          <w:rFonts w:ascii="Cordia New" w:hAnsi="Cordia New" w:cs="Cordia New"/>
          <w:sz w:val="24"/>
          <w:szCs w:val="24"/>
          <w:cs/>
          <w:lang w:bidi="th-TH"/>
        </w:rPr>
        <w:t>ขึ้นไป</w:t>
      </w:r>
    </w:p>
    <w:p w14:paraId="1F26B8E3" w14:textId="77777777" w:rsidR="00D46376" w:rsidRPr="00D46376" w:rsidRDefault="00D46376" w:rsidP="00D46376">
      <w:pPr>
        <w:spacing w:after="0"/>
        <w:rPr>
          <w:rFonts w:ascii="Cordia New" w:hAnsi="Cordia New" w:cs="Cordia New"/>
          <w:sz w:val="24"/>
          <w:szCs w:val="24"/>
        </w:rPr>
      </w:pPr>
      <w:r w:rsidRPr="00D46376">
        <w:rPr>
          <w:rFonts w:ascii="Cordia New" w:hAnsi="Cordia New" w:cs="Cordia New"/>
          <w:sz w:val="24"/>
          <w:szCs w:val="24"/>
        </w:rPr>
        <w:t xml:space="preserve">- </w:t>
      </w:r>
      <w:r w:rsidRPr="00D46376">
        <w:rPr>
          <w:rFonts w:ascii="Cordia New" w:hAnsi="Cordia New" w:cs="Cordia New"/>
          <w:sz w:val="24"/>
          <w:szCs w:val="24"/>
          <w:cs/>
          <w:lang w:bidi="th-TH"/>
        </w:rPr>
        <w:t xml:space="preserve">มูลค่ารายการ </w:t>
      </w:r>
      <w:r w:rsidRPr="00D46376">
        <w:rPr>
          <w:rFonts w:ascii="Cordia New" w:hAnsi="Cordia New" w:cs="Cordia New"/>
          <w:sz w:val="24"/>
          <w:szCs w:val="24"/>
        </w:rPr>
        <w:t>30,000,001 - 100,000,000</w:t>
      </w:r>
      <w:r w:rsidRPr="00D46376">
        <w:rPr>
          <w:rFonts w:ascii="Cordia New" w:hAnsi="Cordia New" w:cs="Cordia New"/>
          <w:sz w:val="24"/>
          <w:szCs w:val="24"/>
          <w:cs/>
          <w:lang w:bidi="th-TH"/>
        </w:rPr>
        <w:t xml:space="preserve"> บาท จะต้องได้รับอนุมัติจาก </w:t>
      </w:r>
      <w:r w:rsidRPr="00D46376">
        <w:rPr>
          <w:rFonts w:ascii="Cordia New" w:hAnsi="Cordia New" w:cs="Cordia New"/>
          <w:sz w:val="24"/>
          <w:szCs w:val="24"/>
        </w:rPr>
        <w:t>CEO</w:t>
      </w:r>
    </w:p>
    <w:p w14:paraId="37A08E94" w14:textId="2B8F8ED1" w:rsidR="00D46376" w:rsidRDefault="00D46376" w:rsidP="00D46376">
      <w:pPr>
        <w:spacing w:after="0"/>
        <w:rPr>
          <w:rFonts w:ascii="Cordia New" w:hAnsi="Cordia New" w:cs="Cordia New"/>
          <w:sz w:val="24"/>
          <w:szCs w:val="24"/>
        </w:rPr>
      </w:pPr>
      <w:r w:rsidRPr="00D46376">
        <w:rPr>
          <w:rFonts w:ascii="Cordia New" w:hAnsi="Cordia New" w:cs="Cordia New"/>
          <w:sz w:val="24"/>
          <w:szCs w:val="24"/>
        </w:rPr>
        <w:t xml:space="preserve">- </w:t>
      </w:r>
      <w:r w:rsidRPr="00D46376">
        <w:rPr>
          <w:rFonts w:ascii="Cordia New" w:hAnsi="Cordia New" w:cs="Cordia New"/>
          <w:sz w:val="24"/>
          <w:szCs w:val="24"/>
          <w:cs/>
          <w:lang w:bidi="th-TH"/>
        </w:rPr>
        <w:t xml:space="preserve">มูลค่ารายการมากกว่า </w:t>
      </w:r>
      <w:r w:rsidRPr="00D46376">
        <w:rPr>
          <w:rFonts w:ascii="Cordia New" w:hAnsi="Cordia New" w:cs="Cordia New"/>
          <w:sz w:val="24"/>
          <w:szCs w:val="24"/>
        </w:rPr>
        <w:t xml:space="preserve">100,000,000 </w:t>
      </w:r>
      <w:r w:rsidRPr="00D46376">
        <w:rPr>
          <w:rFonts w:ascii="Cordia New" w:hAnsi="Cordia New" w:cs="Cordia New"/>
          <w:sz w:val="24"/>
          <w:szCs w:val="24"/>
          <w:cs/>
          <w:lang w:bidi="th-TH"/>
        </w:rPr>
        <w:t xml:space="preserve">บาท จะต้องได้รับอนุมัติจาก </w:t>
      </w:r>
      <w:r w:rsidRPr="00D46376">
        <w:rPr>
          <w:rFonts w:ascii="Cordia New" w:hAnsi="Cordia New" w:cs="Cordia New"/>
          <w:sz w:val="24"/>
          <w:szCs w:val="24"/>
        </w:rPr>
        <w:t>Group CEO</w:t>
      </w:r>
    </w:p>
    <w:p w14:paraId="42930D4D" w14:textId="77777777" w:rsidR="00D46376" w:rsidRDefault="00D46376" w:rsidP="00D46376">
      <w:pPr>
        <w:spacing w:after="0"/>
        <w:rPr>
          <w:rFonts w:ascii="Cordia New" w:hAnsi="Cordia New" w:cs="Cordia New"/>
          <w:sz w:val="24"/>
          <w:szCs w:val="24"/>
        </w:rPr>
      </w:pPr>
    </w:p>
    <w:p w14:paraId="4DF9F3E5" w14:textId="77777777" w:rsidR="00D46376" w:rsidRPr="00B87B98" w:rsidRDefault="00D46376" w:rsidP="00D46376">
      <w:pPr>
        <w:spacing w:after="0"/>
        <w:rPr>
          <w:rFonts w:ascii="Cordia New" w:hAnsi="Cordia New" w:cs="Cordia New"/>
          <w:b/>
          <w:bCs/>
          <w:sz w:val="24"/>
          <w:szCs w:val="24"/>
        </w:rPr>
      </w:pPr>
      <w:r w:rsidRPr="00B87B98">
        <w:rPr>
          <w:rFonts w:ascii="Cordia New" w:hAnsi="Cordia New" w:cs="Cordia New"/>
          <w:b/>
          <w:bCs/>
          <w:sz w:val="24"/>
          <w:szCs w:val="24"/>
          <w:cs/>
          <w:lang w:bidi="th-TH"/>
        </w:rPr>
        <w:t xml:space="preserve">สาขา </w:t>
      </w:r>
      <w:r w:rsidRPr="00B87B98">
        <w:rPr>
          <w:rFonts w:ascii="Cordia New" w:hAnsi="Cordia New" w:cs="Cordia New"/>
          <w:b/>
          <w:bCs/>
          <w:sz w:val="24"/>
          <w:szCs w:val="24"/>
        </w:rPr>
        <w:t xml:space="preserve">Retail Operation </w:t>
      </w:r>
      <w:r w:rsidRPr="00B87B98">
        <w:rPr>
          <w:rFonts w:ascii="Cordia New" w:hAnsi="Cordia New" w:cs="Cordia New"/>
          <w:b/>
          <w:bCs/>
          <w:sz w:val="24"/>
          <w:szCs w:val="24"/>
          <w:cs/>
          <w:lang w:bidi="th-TH"/>
        </w:rPr>
        <w:t xml:space="preserve">ค่าสาธารญูปโภค </w:t>
      </w:r>
      <w:r w:rsidRPr="00B87B98">
        <w:rPr>
          <w:rFonts w:ascii="Cordia New" w:hAnsi="Cordia New" w:cs="Cordia New"/>
          <w:b/>
          <w:bCs/>
          <w:sz w:val="24"/>
          <w:szCs w:val="24"/>
        </w:rPr>
        <w:t>Hypermarket</w:t>
      </w:r>
    </w:p>
    <w:p w14:paraId="090E7C86" w14:textId="77777777" w:rsidR="00D46376" w:rsidRPr="00D46376" w:rsidRDefault="00D46376" w:rsidP="00D46376">
      <w:pPr>
        <w:spacing w:after="0"/>
        <w:rPr>
          <w:rFonts w:ascii="Cordia New" w:hAnsi="Cordia New" w:cs="Cordia New"/>
          <w:sz w:val="24"/>
          <w:szCs w:val="24"/>
        </w:rPr>
      </w:pPr>
      <w:r w:rsidRPr="00D46376">
        <w:rPr>
          <w:rFonts w:ascii="Cordia New" w:hAnsi="Cordia New" w:cs="Cordia New"/>
          <w:sz w:val="24"/>
          <w:szCs w:val="24"/>
        </w:rPr>
        <w:t xml:space="preserve">- </w:t>
      </w:r>
      <w:r w:rsidRPr="00D46376">
        <w:rPr>
          <w:rFonts w:ascii="Cordia New" w:hAnsi="Cordia New" w:cs="Cordia New"/>
          <w:sz w:val="24"/>
          <w:szCs w:val="24"/>
          <w:cs/>
          <w:lang w:bidi="th-TH"/>
        </w:rPr>
        <w:t xml:space="preserve">มูลค่ารายการไม่เกิน </w:t>
      </w:r>
      <w:r w:rsidRPr="00D46376">
        <w:rPr>
          <w:rFonts w:ascii="Cordia New" w:hAnsi="Cordia New" w:cs="Cordia New"/>
          <w:sz w:val="24"/>
          <w:szCs w:val="24"/>
        </w:rPr>
        <w:t>100,000</w:t>
      </w:r>
      <w:r w:rsidRPr="00D46376">
        <w:rPr>
          <w:rFonts w:ascii="Cordia New" w:hAnsi="Cordia New" w:cs="Cordia New"/>
          <w:sz w:val="24"/>
          <w:szCs w:val="24"/>
          <w:cs/>
          <w:lang w:bidi="th-TH"/>
        </w:rPr>
        <w:t xml:space="preserve"> บาท จะต้องได้รับอนุมัติจากตำแหน่ง </w:t>
      </w:r>
      <w:r w:rsidRPr="00D46376">
        <w:rPr>
          <w:rFonts w:ascii="Cordia New" w:hAnsi="Cordia New" w:cs="Cordia New"/>
          <w:sz w:val="24"/>
          <w:szCs w:val="24"/>
        </w:rPr>
        <w:t xml:space="preserve">Store Manager </w:t>
      </w:r>
      <w:r w:rsidRPr="00D46376">
        <w:rPr>
          <w:rFonts w:ascii="Cordia New" w:hAnsi="Cordia New" w:cs="Cordia New"/>
          <w:sz w:val="24"/>
          <w:szCs w:val="24"/>
          <w:cs/>
          <w:lang w:bidi="th-TH"/>
        </w:rPr>
        <w:t>ขึ้นไป</w:t>
      </w:r>
    </w:p>
    <w:p w14:paraId="0BCBDC7A" w14:textId="77777777" w:rsidR="00D46376" w:rsidRPr="00D46376" w:rsidRDefault="00D46376" w:rsidP="00D46376">
      <w:pPr>
        <w:spacing w:after="0"/>
        <w:rPr>
          <w:rFonts w:ascii="Cordia New" w:hAnsi="Cordia New" w:cs="Cordia New"/>
          <w:sz w:val="24"/>
          <w:szCs w:val="24"/>
        </w:rPr>
      </w:pPr>
      <w:r w:rsidRPr="00D46376">
        <w:rPr>
          <w:rFonts w:ascii="Cordia New" w:hAnsi="Cordia New" w:cs="Cordia New"/>
          <w:sz w:val="24"/>
          <w:szCs w:val="24"/>
        </w:rPr>
        <w:t xml:space="preserve">- </w:t>
      </w:r>
      <w:r w:rsidRPr="00D46376">
        <w:rPr>
          <w:rFonts w:ascii="Cordia New" w:hAnsi="Cordia New" w:cs="Cordia New"/>
          <w:sz w:val="24"/>
          <w:szCs w:val="24"/>
          <w:cs/>
          <w:lang w:bidi="th-TH"/>
        </w:rPr>
        <w:t xml:space="preserve">มูลค่ารายการ </w:t>
      </w:r>
      <w:r w:rsidRPr="00D46376">
        <w:rPr>
          <w:rFonts w:ascii="Cordia New" w:hAnsi="Cordia New" w:cs="Cordia New"/>
          <w:sz w:val="24"/>
          <w:szCs w:val="24"/>
        </w:rPr>
        <w:t>100,001 - 200,000</w:t>
      </w:r>
      <w:r w:rsidRPr="00D46376">
        <w:rPr>
          <w:rFonts w:ascii="Cordia New" w:hAnsi="Cordia New" w:cs="Cordia New"/>
          <w:sz w:val="24"/>
          <w:szCs w:val="24"/>
          <w:cs/>
          <w:lang w:bidi="th-TH"/>
        </w:rPr>
        <w:t xml:space="preserve"> บาท จะต้องได้รับอนุมัติจากตำแหน่ง </w:t>
      </w:r>
      <w:r w:rsidRPr="00D46376">
        <w:rPr>
          <w:rFonts w:ascii="Cordia New" w:hAnsi="Cordia New" w:cs="Cordia New"/>
          <w:sz w:val="24"/>
          <w:szCs w:val="24"/>
        </w:rPr>
        <w:t xml:space="preserve">Area General Manager </w:t>
      </w:r>
      <w:r w:rsidRPr="00D46376">
        <w:rPr>
          <w:rFonts w:ascii="Cordia New" w:hAnsi="Cordia New" w:cs="Cordia New"/>
          <w:sz w:val="24"/>
          <w:szCs w:val="24"/>
          <w:cs/>
          <w:lang w:bidi="th-TH"/>
        </w:rPr>
        <w:t>ขึ้นไป</w:t>
      </w:r>
    </w:p>
    <w:p w14:paraId="181EE7E3" w14:textId="26D5E5DA" w:rsidR="00D46376" w:rsidRDefault="00D46376" w:rsidP="00D46376">
      <w:pPr>
        <w:spacing w:after="0"/>
        <w:rPr>
          <w:rFonts w:ascii="Cordia New" w:hAnsi="Cordia New" w:cs="Cordia New"/>
          <w:sz w:val="24"/>
          <w:szCs w:val="24"/>
          <w:lang w:bidi="th-TH"/>
        </w:rPr>
      </w:pPr>
      <w:r w:rsidRPr="00D46376">
        <w:rPr>
          <w:rFonts w:ascii="Cordia New" w:hAnsi="Cordia New" w:cs="Cordia New"/>
          <w:sz w:val="24"/>
          <w:szCs w:val="24"/>
        </w:rPr>
        <w:t xml:space="preserve">- </w:t>
      </w:r>
      <w:r w:rsidRPr="00D46376">
        <w:rPr>
          <w:rFonts w:ascii="Cordia New" w:hAnsi="Cordia New" w:cs="Cordia New"/>
          <w:sz w:val="24"/>
          <w:szCs w:val="24"/>
          <w:cs/>
          <w:lang w:bidi="th-TH"/>
        </w:rPr>
        <w:t xml:space="preserve">มูลค่ารายการ </w:t>
      </w:r>
      <w:r w:rsidRPr="00D46376">
        <w:rPr>
          <w:rFonts w:ascii="Cordia New" w:hAnsi="Cordia New" w:cs="Cordia New"/>
          <w:sz w:val="24"/>
          <w:szCs w:val="24"/>
        </w:rPr>
        <w:t xml:space="preserve">200,001 - 300,000 </w:t>
      </w:r>
      <w:r w:rsidRPr="00D46376">
        <w:rPr>
          <w:rFonts w:ascii="Cordia New" w:hAnsi="Cordia New" w:cs="Cordia New"/>
          <w:sz w:val="24"/>
          <w:szCs w:val="24"/>
          <w:cs/>
          <w:lang w:bidi="th-TH"/>
        </w:rPr>
        <w:t xml:space="preserve">บาท จะต้องได้รับอนุมัติจากตำแหน่ง </w:t>
      </w:r>
      <w:r w:rsidRPr="00D46376">
        <w:rPr>
          <w:rFonts w:ascii="Cordia New" w:hAnsi="Cordia New" w:cs="Cordia New"/>
          <w:sz w:val="24"/>
          <w:szCs w:val="24"/>
        </w:rPr>
        <w:t xml:space="preserve">Director - Region Operations (RD) </w:t>
      </w:r>
      <w:r w:rsidRPr="00D46376">
        <w:rPr>
          <w:rFonts w:ascii="Cordia New" w:hAnsi="Cordia New" w:cs="Cordia New"/>
          <w:sz w:val="24"/>
          <w:szCs w:val="24"/>
          <w:cs/>
          <w:lang w:bidi="th-TH"/>
        </w:rPr>
        <w:t>ขึ้นไป</w:t>
      </w:r>
    </w:p>
    <w:p w14:paraId="78F5BF74" w14:textId="77777777" w:rsidR="00D46376" w:rsidRDefault="00D46376" w:rsidP="00D46376">
      <w:pPr>
        <w:spacing w:after="0"/>
        <w:rPr>
          <w:rFonts w:ascii="Cordia New" w:hAnsi="Cordia New" w:cs="Cordia New"/>
          <w:sz w:val="24"/>
          <w:szCs w:val="24"/>
          <w:lang w:bidi="th-TH"/>
        </w:rPr>
      </w:pPr>
    </w:p>
    <w:p w14:paraId="5A362E97" w14:textId="77777777" w:rsidR="00D46376" w:rsidRPr="00B87B98" w:rsidRDefault="00D46376" w:rsidP="00D46376">
      <w:pPr>
        <w:spacing w:after="0"/>
        <w:rPr>
          <w:rFonts w:ascii="Cordia New" w:hAnsi="Cordia New" w:cs="Cordia New"/>
          <w:b/>
          <w:bCs/>
          <w:sz w:val="24"/>
          <w:szCs w:val="24"/>
        </w:rPr>
      </w:pPr>
      <w:r w:rsidRPr="00B87B98">
        <w:rPr>
          <w:rFonts w:ascii="Cordia New" w:hAnsi="Cordia New" w:cs="Cordia New"/>
          <w:b/>
          <w:bCs/>
          <w:sz w:val="24"/>
          <w:szCs w:val="24"/>
          <w:cs/>
          <w:lang w:bidi="th-TH"/>
        </w:rPr>
        <w:t xml:space="preserve">สาขา </w:t>
      </w:r>
      <w:r w:rsidRPr="00B87B98">
        <w:rPr>
          <w:rFonts w:ascii="Cordia New" w:hAnsi="Cordia New" w:cs="Cordia New"/>
          <w:b/>
          <w:bCs/>
          <w:sz w:val="24"/>
          <w:szCs w:val="24"/>
        </w:rPr>
        <w:t xml:space="preserve">Retail Operation </w:t>
      </w:r>
      <w:r w:rsidRPr="00B87B98">
        <w:rPr>
          <w:rFonts w:ascii="Cordia New" w:hAnsi="Cordia New" w:cs="Cordia New"/>
          <w:b/>
          <w:bCs/>
          <w:sz w:val="24"/>
          <w:szCs w:val="24"/>
          <w:cs/>
          <w:lang w:bidi="th-TH"/>
        </w:rPr>
        <w:t xml:space="preserve">ค่าสาธารญูปโภค </w:t>
      </w:r>
      <w:r w:rsidRPr="00B87B98">
        <w:rPr>
          <w:rFonts w:ascii="Cordia New" w:hAnsi="Cordia New" w:cs="Cordia New"/>
          <w:b/>
          <w:bCs/>
          <w:sz w:val="24"/>
          <w:szCs w:val="24"/>
        </w:rPr>
        <w:t>Supermarket</w:t>
      </w:r>
    </w:p>
    <w:p w14:paraId="6BA63C28" w14:textId="77777777" w:rsidR="00D46376" w:rsidRPr="00D46376" w:rsidRDefault="00D46376" w:rsidP="00D46376">
      <w:pPr>
        <w:spacing w:after="0"/>
        <w:rPr>
          <w:rFonts w:ascii="Cordia New" w:hAnsi="Cordia New" w:cs="Cordia New"/>
          <w:sz w:val="24"/>
          <w:szCs w:val="24"/>
        </w:rPr>
      </w:pPr>
      <w:r w:rsidRPr="00D46376">
        <w:rPr>
          <w:rFonts w:ascii="Cordia New" w:hAnsi="Cordia New" w:cs="Cordia New"/>
          <w:sz w:val="24"/>
          <w:szCs w:val="24"/>
        </w:rPr>
        <w:t xml:space="preserve">- </w:t>
      </w:r>
      <w:r w:rsidRPr="00D46376">
        <w:rPr>
          <w:rFonts w:ascii="Cordia New" w:hAnsi="Cordia New" w:cs="Cordia New"/>
          <w:sz w:val="24"/>
          <w:szCs w:val="24"/>
          <w:cs/>
          <w:lang w:bidi="th-TH"/>
        </w:rPr>
        <w:t xml:space="preserve">มูลค่ารายการไม่เกิน </w:t>
      </w:r>
      <w:r w:rsidRPr="00D46376">
        <w:rPr>
          <w:rFonts w:ascii="Cordia New" w:hAnsi="Cordia New" w:cs="Cordia New"/>
          <w:sz w:val="24"/>
          <w:szCs w:val="24"/>
        </w:rPr>
        <w:t>20,000</w:t>
      </w:r>
      <w:r w:rsidRPr="00D46376">
        <w:rPr>
          <w:rFonts w:ascii="Cordia New" w:hAnsi="Cordia New" w:cs="Cordia New"/>
          <w:sz w:val="24"/>
          <w:szCs w:val="24"/>
          <w:cs/>
          <w:lang w:bidi="th-TH"/>
        </w:rPr>
        <w:t xml:space="preserve"> บาท จะต้องได้รับอนุมัติจากตำแหน่ง </w:t>
      </w:r>
      <w:r w:rsidRPr="00D46376">
        <w:rPr>
          <w:rFonts w:ascii="Cordia New" w:hAnsi="Cordia New" w:cs="Cordia New"/>
          <w:sz w:val="24"/>
          <w:szCs w:val="24"/>
        </w:rPr>
        <w:t xml:space="preserve">Store Manager </w:t>
      </w:r>
      <w:r w:rsidRPr="00D46376">
        <w:rPr>
          <w:rFonts w:ascii="Cordia New" w:hAnsi="Cordia New" w:cs="Cordia New"/>
          <w:sz w:val="24"/>
          <w:szCs w:val="24"/>
          <w:cs/>
          <w:lang w:bidi="th-TH"/>
        </w:rPr>
        <w:t>ขึ้นไป</w:t>
      </w:r>
    </w:p>
    <w:p w14:paraId="635EBA8C" w14:textId="77777777" w:rsidR="00D46376" w:rsidRPr="00D46376" w:rsidRDefault="00D46376" w:rsidP="00D46376">
      <w:pPr>
        <w:spacing w:after="0"/>
        <w:rPr>
          <w:rFonts w:ascii="Cordia New" w:hAnsi="Cordia New" w:cs="Cordia New"/>
          <w:sz w:val="24"/>
          <w:szCs w:val="24"/>
        </w:rPr>
      </w:pPr>
      <w:r w:rsidRPr="00D46376">
        <w:rPr>
          <w:rFonts w:ascii="Cordia New" w:hAnsi="Cordia New" w:cs="Cordia New"/>
          <w:sz w:val="24"/>
          <w:szCs w:val="24"/>
        </w:rPr>
        <w:t xml:space="preserve">- </w:t>
      </w:r>
      <w:r w:rsidRPr="00D46376">
        <w:rPr>
          <w:rFonts w:ascii="Cordia New" w:hAnsi="Cordia New" w:cs="Cordia New"/>
          <w:sz w:val="24"/>
          <w:szCs w:val="24"/>
          <w:cs/>
          <w:lang w:bidi="th-TH"/>
        </w:rPr>
        <w:t xml:space="preserve">มูลค่ารายการ </w:t>
      </w:r>
      <w:r w:rsidRPr="00D46376">
        <w:rPr>
          <w:rFonts w:ascii="Cordia New" w:hAnsi="Cordia New" w:cs="Cordia New"/>
          <w:sz w:val="24"/>
          <w:szCs w:val="24"/>
        </w:rPr>
        <w:t>20,001 - 100,000</w:t>
      </w:r>
      <w:r w:rsidRPr="00D46376">
        <w:rPr>
          <w:rFonts w:ascii="Cordia New" w:hAnsi="Cordia New" w:cs="Cordia New"/>
          <w:sz w:val="24"/>
          <w:szCs w:val="24"/>
          <w:cs/>
          <w:lang w:bidi="th-TH"/>
        </w:rPr>
        <w:t xml:space="preserve"> บาท จะต้องได้รับอนุมัติจากตำแหน่ง </w:t>
      </w:r>
      <w:r w:rsidRPr="00D46376">
        <w:rPr>
          <w:rFonts w:ascii="Cordia New" w:hAnsi="Cordia New" w:cs="Cordia New"/>
          <w:sz w:val="24"/>
          <w:szCs w:val="24"/>
        </w:rPr>
        <w:t xml:space="preserve">Area General Manager </w:t>
      </w:r>
      <w:r w:rsidRPr="00D46376">
        <w:rPr>
          <w:rFonts w:ascii="Cordia New" w:hAnsi="Cordia New" w:cs="Cordia New"/>
          <w:sz w:val="24"/>
          <w:szCs w:val="24"/>
          <w:cs/>
          <w:lang w:bidi="th-TH"/>
        </w:rPr>
        <w:t>ขึ้นไป</w:t>
      </w:r>
    </w:p>
    <w:p w14:paraId="5DD9A768" w14:textId="44277BFA" w:rsidR="00D46376" w:rsidRDefault="00D46376" w:rsidP="00D46376">
      <w:pPr>
        <w:spacing w:after="0"/>
        <w:rPr>
          <w:rFonts w:ascii="Cordia New" w:hAnsi="Cordia New" w:cs="Cordia New"/>
          <w:sz w:val="24"/>
          <w:szCs w:val="24"/>
          <w:lang w:bidi="th-TH"/>
        </w:rPr>
      </w:pPr>
      <w:r w:rsidRPr="00D46376">
        <w:rPr>
          <w:rFonts w:ascii="Cordia New" w:hAnsi="Cordia New" w:cs="Cordia New"/>
          <w:sz w:val="24"/>
          <w:szCs w:val="24"/>
        </w:rPr>
        <w:t xml:space="preserve">- </w:t>
      </w:r>
      <w:r w:rsidRPr="00D46376">
        <w:rPr>
          <w:rFonts w:ascii="Cordia New" w:hAnsi="Cordia New" w:cs="Cordia New"/>
          <w:sz w:val="24"/>
          <w:szCs w:val="24"/>
          <w:cs/>
          <w:lang w:bidi="th-TH"/>
        </w:rPr>
        <w:t xml:space="preserve">มูลค่ารายการ </w:t>
      </w:r>
      <w:r w:rsidRPr="00D46376">
        <w:rPr>
          <w:rFonts w:ascii="Cordia New" w:hAnsi="Cordia New" w:cs="Cordia New"/>
          <w:sz w:val="24"/>
          <w:szCs w:val="24"/>
        </w:rPr>
        <w:t xml:space="preserve">100,001 - 200,000 </w:t>
      </w:r>
      <w:r w:rsidRPr="00D46376">
        <w:rPr>
          <w:rFonts w:ascii="Cordia New" w:hAnsi="Cordia New" w:cs="Cordia New"/>
          <w:sz w:val="24"/>
          <w:szCs w:val="24"/>
          <w:cs/>
          <w:lang w:bidi="th-TH"/>
        </w:rPr>
        <w:t xml:space="preserve">บาท จะต้องได้รับอนุมัติจากตำแหน่ง </w:t>
      </w:r>
      <w:r w:rsidRPr="00D46376">
        <w:rPr>
          <w:rFonts w:ascii="Cordia New" w:hAnsi="Cordia New" w:cs="Cordia New"/>
          <w:sz w:val="24"/>
          <w:szCs w:val="24"/>
        </w:rPr>
        <w:t xml:space="preserve">Director - Region Operations (RD) </w:t>
      </w:r>
      <w:r w:rsidRPr="00D46376">
        <w:rPr>
          <w:rFonts w:ascii="Cordia New" w:hAnsi="Cordia New" w:cs="Cordia New"/>
          <w:sz w:val="24"/>
          <w:szCs w:val="24"/>
          <w:cs/>
          <w:lang w:bidi="th-TH"/>
        </w:rPr>
        <w:t>ขึ้นไป</w:t>
      </w:r>
    </w:p>
    <w:p w14:paraId="07BF91FA" w14:textId="77777777" w:rsidR="00B87B98" w:rsidRDefault="00B87B98" w:rsidP="00D46376">
      <w:pPr>
        <w:spacing w:after="0"/>
        <w:rPr>
          <w:rFonts w:ascii="Cordia New" w:hAnsi="Cordia New" w:cs="Cordia New"/>
          <w:sz w:val="24"/>
          <w:szCs w:val="24"/>
          <w:lang w:bidi="th-TH"/>
        </w:rPr>
      </w:pPr>
    </w:p>
    <w:p w14:paraId="418331CF" w14:textId="77777777" w:rsidR="00B87B98" w:rsidRPr="00B87B98" w:rsidRDefault="00B87B98" w:rsidP="00B87B98">
      <w:pPr>
        <w:spacing w:after="0"/>
        <w:rPr>
          <w:rFonts w:ascii="Cordia New" w:hAnsi="Cordia New" w:cs="Cordia New"/>
          <w:b/>
          <w:bCs/>
          <w:sz w:val="24"/>
          <w:szCs w:val="24"/>
        </w:rPr>
      </w:pPr>
      <w:r w:rsidRPr="00B87B98">
        <w:rPr>
          <w:rFonts w:ascii="Cordia New" w:hAnsi="Cordia New" w:cs="Cordia New"/>
          <w:b/>
          <w:bCs/>
          <w:sz w:val="24"/>
          <w:szCs w:val="24"/>
          <w:cs/>
          <w:lang w:bidi="th-TH"/>
        </w:rPr>
        <w:t>ศุนย์กระจายสินค้า ค่าใช้จ่ายทั่วไป</w:t>
      </w:r>
    </w:p>
    <w:p w14:paraId="611AA179" w14:textId="77777777" w:rsidR="00B87B98" w:rsidRPr="00B87B98" w:rsidRDefault="00B87B98" w:rsidP="00B87B98">
      <w:pPr>
        <w:spacing w:after="0"/>
        <w:rPr>
          <w:rFonts w:ascii="Cordia New" w:hAnsi="Cordia New" w:cs="Cordia New"/>
          <w:sz w:val="24"/>
          <w:szCs w:val="24"/>
        </w:rPr>
      </w:pPr>
      <w:r w:rsidRPr="00B87B98">
        <w:rPr>
          <w:rFonts w:ascii="Cordia New" w:hAnsi="Cordia New" w:cs="Cordia New"/>
          <w:sz w:val="24"/>
          <w:szCs w:val="24"/>
        </w:rPr>
        <w:t xml:space="preserve">- </w:t>
      </w:r>
      <w:r w:rsidRPr="00B87B98">
        <w:rPr>
          <w:rFonts w:ascii="Cordia New" w:hAnsi="Cordia New" w:cs="Cordia New"/>
          <w:sz w:val="24"/>
          <w:szCs w:val="24"/>
          <w:cs/>
          <w:lang w:bidi="th-TH"/>
        </w:rPr>
        <w:t xml:space="preserve">มูลค่ารายการไม่เกิน </w:t>
      </w:r>
      <w:r w:rsidRPr="00B87B98">
        <w:rPr>
          <w:rFonts w:ascii="Cordia New" w:hAnsi="Cordia New" w:cs="Cordia New"/>
          <w:sz w:val="24"/>
          <w:szCs w:val="24"/>
        </w:rPr>
        <w:t>50,000</w:t>
      </w:r>
      <w:r w:rsidRPr="00B87B98">
        <w:rPr>
          <w:rFonts w:ascii="Cordia New" w:hAnsi="Cordia New" w:cs="Cordia New"/>
          <w:sz w:val="24"/>
          <w:szCs w:val="24"/>
          <w:cs/>
          <w:lang w:bidi="th-TH"/>
        </w:rPr>
        <w:t xml:space="preserve"> บาท จะต้องได้รับอนุมัติจากตำแหน่ง </w:t>
      </w:r>
      <w:r w:rsidRPr="00B87B98">
        <w:rPr>
          <w:rFonts w:ascii="Cordia New" w:hAnsi="Cordia New" w:cs="Cordia New"/>
          <w:sz w:val="24"/>
          <w:szCs w:val="24"/>
        </w:rPr>
        <w:t xml:space="preserve">General Manager (GM) </w:t>
      </w:r>
      <w:r w:rsidRPr="00B87B98">
        <w:rPr>
          <w:rFonts w:ascii="Cordia New" w:hAnsi="Cordia New" w:cs="Cordia New"/>
          <w:sz w:val="24"/>
          <w:szCs w:val="24"/>
          <w:cs/>
          <w:lang w:bidi="th-TH"/>
        </w:rPr>
        <w:t>ขึ้นไป</w:t>
      </w:r>
    </w:p>
    <w:p w14:paraId="55B17F8A" w14:textId="77777777" w:rsidR="00B87B98" w:rsidRPr="00B87B98" w:rsidRDefault="00B87B98" w:rsidP="00B87B98">
      <w:pPr>
        <w:spacing w:after="0"/>
        <w:rPr>
          <w:rFonts w:ascii="Cordia New" w:hAnsi="Cordia New" w:cs="Cordia New"/>
          <w:sz w:val="24"/>
          <w:szCs w:val="24"/>
        </w:rPr>
      </w:pPr>
      <w:r w:rsidRPr="00B87B98">
        <w:rPr>
          <w:rFonts w:ascii="Cordia New" w:hAnsi="Cordia New" w:cs="Cordia New"/>
          <w:sz w:val="24"/>
          <w:szCs w:val="24"/>
        </w:rPr>
        <w:t xml:space="preserve">- </w:t>
      </w:r>
      <w:r w:rsidRPr="00B87B98">
        <w:rPr>
          <w:rFonts w:ascii="Cordia New" w:hAnsi="Cordia New" w:cs="Cordia New"/>
          <w:sz w:val="24"/>
          <w:szCs w:val="24"/>
          <w:cs/>
          <w:lang w:bidi="th-TH"/>
        </w:rPr>
        <w:t xml:space="preserve">มูลค่ารายการ </w:t>
      </w:r>
      <w:r w:rsidRPr="00B87B98">
        <w:rPr>
          <w:rFonts w:ascii="Cordia New" w:hAnsi="Cordia New" w:cs="Cordia New"/>
          <w:sz w:val="24"/>
          <w:szCs w:val="24"/>
        </w:rPr>
        <w:t>500,001 - 2,000,000</w:t>
      </w:r>
      <w:r w:rsidRPr="00B87B98">
        <w:rPr>
          <w:rFonts w:ascii="Cordia New" w:hAnsi="Cordia New" w:cs="Cordia New"/>
          <w:sz w:val="24"/>
          <w:szCs w:val="24"/>
          <w:cs/>
          <w:lang w:bidi="th-TH"/>
        </w:rPr>
        <w:t xml:space="preserve"> บาท จะต้องได้รับอนุมัติจากตำแหน่ง </w:t>
      </w:r>
      <w:r w:rsidRPr="00B87B98">
        <w:rPr>
          <w:rFonts w:ascii="Cordia New" w:hAnsi="Cordia New" w:cs="Cordia New"/>
          <w:sz w:val="24"/>
          <w:szCs w:val="24"/>
        </w:rPr>
        <w:t xml:space="preserve">Associate Director </w:t>
      </w:r>
      <w:r w:rsidRPr="00B87B98">
        <w:rPr>
          <w:rFonts w:ascii="Cordia New" w:hAnsi="Cordia New" w:cs="Cordia New"/>
          <w:sz w:val="24"/>
          <w:szCs w:val="24"/>
          <w:cs/>
          <w:lang w:bidi="th-TH"/>
        </w:rPr>
        <w:t>ขึ้นไป</w:t>
      </w:r>
    </w:p>
    <w:p w14:paraId="1576B025" w14:textId="77777777" w:rsidR="00B87B98" w:rsidRPr="00B87B98" w:rsidRDefault="00B87B98" w:rsidP="00B87B98">
      <w:pPr>
        <w:spacing w:after="0"/>
        <w:rPr>
          <w:rFonts w:ascii="Cordia New" w:hAnsi="Cordia New" w:cs="Cordia New"/>
          <w:sz w:val="24"/>
          <w:szCs w:val="24"/>
        </w:rPr>
      </w:pPr>
      <w:r w:rsidRPr="00B87B98">
        <w:rPr>
          <w:rFonts w:ascii="Cordia New" w:hAnsi="Cordia New" w:cs="Cordia New"/>
          <w:sz w:val="24"/>
          <w:szCs w:val="24"/>
        </w:rPr>
        <w:t xml:space="preserve">- </w:t>
      </w:r>
      <w:r w:rsidRPr="00B87B98">
        <w:rPr>
          <w:rFonts w:ascii="Cordia New" w:hAnsi="Cordia New" w:cs="Cordia New"/>
          <w:sz w:val="24"/>
          <w:szCs w:val="24"/>
          <w:cs/>
          <w:lang w:bidi="th-TH"/>
        </w:rPr>
        <w:t xml:space="preserve">มูลค่ารายการ </w:t>
      </w:r>
      <w:r w:rsidRPr="00B87B98">
        <w:rPr>
          <w:rFonts w:ascii="Cordia New" w:hAnsi="Cordia New" w:cs="Cordia New"/>
          <w:sz w:val="24"/>
          <w:szCs w:val="24"/>
        </w:rPr>
        <w:t>2,000,001 - 3,000,000</w:t>
      </w:r>
      <w:r w:rsidRPr="00B87B98">
        <w:rPr>
          <w:rFonts w:ascii="Cordia New" w:hAnsi="Cordia New" w:cs="Cordia New"/>
          <w:sz w:val="24"/>
          <w:szCs w:val="24"/>
          <w:cs/>
          <w:lang w:bidi="th-TH"/>
        </w:rPr>
        <w:t xml:space="preserve"> บาท จะต้องได้รับอนุมัติจากตำแหน่ง </w:t>
      </w:r>
      <w:r w:rsidRPr="00B87B98">
        <w:rPr>
          <w:rFonts w:ascii="Cordia New" w:hAnsi="Cordia New" w:cs="Cordia New"/>
          <w:sz w:val="24"/>
          <w:szCs w:val="24"/>
        </w:rPr>
        <w:t xml:space="preserve">Director </w:t>
      </w:r>
      <w:r w:rsidRPr="00B87B98">
        <w:rPr>
          <w:rFonts w:ascii="Cordia New" w:hAnsi="Cordia New" w:cs="Cordia New"/>
          <w:sz w:val="24"/>
          <w:szCs w:val="24"/>
          <w:cs/>
          <w:lang w:bidi="th-TH"/>
        </w:rPr>
        <w:t>ขึ้นไป</w:t>
      </w:r>
    </w:p>
    <w:p w14:paraId="05503B36" w14:textId="77777777" w:rsidR="00B87B98" w:rsidRPr="00B87B98" w:rsidRDefault="00B87B98" w:rsidP="00B87B98">
      <w:pPr>
        <w:spacing w:after="0"/>
        <w:rPr>
          <w:rFonts w:ascii="Cordia New" w:hAnsi="Cordia New" w:cs="Cordia New"/>
          <w:sz w:val="24"/>
          <w:szCs w:val="24"/>
        </w:rPr>
      </w:pPr>
      <w:r w:rsidRPr="00B87B98">
        <w:rPr>
          <w:rFonts w:ascii="Cordia New" w:hAnsi="Cordia New" w:cs="Cordia New"/>
          <w:sz w:val="24"/>
          <w:szCs w:val="24"/>
        </w:rPr>
        <w:t xml:space="preserve">- </w:t>
      </w:r>
      <w:r w:rsidRPr="00B87B98">
        <w:rPr>
          <w:rFonts w:ascii="Cordia New" w:hAnsi="Cordia New" w:cs="Cordia New"/>
          <w:sz w:val="24"/>
          <w:szCs w:val="24"/>
          <w:cs/>
          <w:lang w:bidi="th-TH"/>
        </w:rPr>
        <w:t xml:space="preserve">มูลค่ารายการ </w:t>
      </w:r>
      <w:r w:rsidRPr="00B87B98">
        <w:rPr>
          <w:rFonts w:ascii="Cordia New" w:hAnsi="Cordia New" w:cs="Cordia New"/>
          <w:sz w:val="24"/>
          <w:szCs w:val="24"/>
        </w:rPr>
        <w:t>3,000,001 - 20,000,000</w:t>
      </w:r>
      <w:r w:rsidRPr="00B87B98">
        <w:rPr>
          <w:rFonts w:ascii="Cordia New" w:hAnsi="Cordia New" w:cs="Cordia New"/>
          <w:sz w:val="24"/>
          <w:szCs w:val="24"/>
          <w:cs/>
          <w:lang w:bidi="th-TH"/>
        </w:rPr>
        <w:t xml:space="preserve"> บาท จะต้องได้รับอนุมัติจาก </w:t>
      </w:r>
      <w:r w:rsidRPr="00B87B98">
        <w:rPr>
          <w:rFonts w:ascii="Cordia New" w:hAnsi="Cordia New" w:cs="Cordia New"/>
          <w:sz w:val="24"/>
          <w:szCs w:val="24"/>
        </w:rPr>
        <w:t xml:space="preserve">Senior Director </w:t>
      </w:r>
      <w:r w:rsidRPr="00B87B98">
        <w:rPr>
          <w:rFonts w:ascii="Cordia New" w:hAnsi="Cordia New" w:cs="Cordia New"/>
          <w:sz w:val="24"/>
          <w:szCs w:val="24"/>
          <w:cs/>
          <w:lang w:bidi="th-TH"/>
        </w:rPr>
        <w:t>ขึ้นไป</w:t>
      </w:r>
    </w:p>
    <w:p w14:paraId="71FC29D5" w14:textId="77777777" w:rsidR="00B87B98" w:rsidRPr="00B87B98" w:rsidRDefault="00B87B98" w:rsidP="00B87B98">
      <w:pPr>
        <w:spacing w:after="0"/>
        <w:rPr>
          <w:rFonts w:ascii="Cordia New" w:hAnsi="Cordia New" w:cs="Cordia New"/>
          <w:sz w:val="24"/>
          <w:szCs w:val="24"/>
        </w:rPr>
      </w:pPr>
      <w:r w:rsidRPr="00B87B98">
        <w:rPr>
          <w:rFonts w:ascii="Cordia New" w:hAnsi="Cordia New" w:cs="Cordia New"/>
          <w:sz w:val="24"/>
          <w:szCs w:val="24"/>
        </w:rPr>
        <w:t xml:space="preserve">- </w:t>
      </w:r>
      <w:r w:rsidRPr="00B87B98">
        <w:rPr>
          <w:rFonts w:ascii="Cordia New" w:hAnsi="Cordia New" w:cs="Cordia New"/>
          <w:sz w:val="24"/>
          <w:szCs w:val="24"/>
          <w:cs/>
          <w:lang w:bidi="th-TH"/>
        </w:rPr>
        <w:t xml:space="preserve">มูลค่ารายการ </w:t>
      </w:r>
      <w:r w:rsidRPr="00B87B98">
        <w:rPr>
          <w:rFonts w:ascii="Cordia New" w:hAnsi="Cordia New" w:cs="Cordia New"/>
          <w:sz w:val="24"/>
          <w:szCs w:val="24"/>
        </w:rPr>
        <w:t>20,000,001 - 25,000,000</w:t>
      </w:r>
      <w:r w:rsidRPr="00B87B98">
        <w:rPr>
          <w:rFonts w:ascii="Cordia New" w:hAnsi="Cordia New" w:cs="Cordia New"/>
          <w:sz w:val="24"/>
          <w:szCs w:val="24"/>
          <w:cs/>
          <w:lang w:bidi="th-TH"/>
        </w:rPr>
        <w:t xml:space="preserve"> บาท จะต้องได้รับอนุมัติจาก </w:t>
      </w:r>
      <w:r w:rsidRPr="00B87B98">
        <w:rPr>
          <w:rFonts w:ascii="Cordia New" w:hAnsi="Cordia New" w:cs="Cordia New"/>
          <w:sz w:val="24"/>
          <w:szCs w:val="24"/>
        </w:rPr>
        <w:t xml:space="preserve">Chief (Division) </w:t>
      </w:r>
      <w:r w:rsidRPr="00B87B98">
        <w:rPr>
          <w:rFonts w:ascii="Cordia New" w:hAnsi="Cordia New" w:cs="Cordia New"/>
          <w:sz w:val="24"/>
          <w:szCs w:val="24"/>
          <w:cs/>
          <w:lang w:bidi="th-TH"/>
        </w:rPr>
        <w:t>ขึ้นไป</w:t>
      </w:r>
    </w:p>
    <w:p w14:paraId="71DDB874" w14:textId="77777777" w:rsidR="00B87B98" w:rsidRPr="00B87B98" w:rsidRDefault="00B87B98" w:rsidP="00B87B98">
      <w:pPr>
        <w:spacing w:after="0"/>
        <w:rPr>
          <w:rFonts w:ascii="Cordia New" w:hAnsi="Cordia New" w:cs="Cordia New"/>
          <w:sz w:val="24"/>
          <w:szCs w:val="24"/>
        </w:rPr>
      </w:pPr>
      <w:r w:rsidRPr="00B87B98">
        <w:rPr>
          <w:rFonts w:ascii="Cordia New" w:hAnsi="Cordia New" w:cs="Cordia New"/>
          <w:sz w:val="24"/>
          <w:szCs w:val="24"/>
        </w:rPr>
        <w:t xml:space="preserve">- </w:t>
      </w:r>
      <w:r w:rsidRPr="00B87B98">
        <w:rPr>
          <w:rFonts w:ascii="Cordia New" w:hAnsi="Cordia New" w:cs="Cordia New"/>
          <w:sz w:val="24"/>
          <w:szCs w:val="24"/>
          <w:cs/>
          <w:lang w:bidi="th-TH"/>
        </w:rPr>
        <w:t xml:space="preserve">มูลค่ารายการ </w:t>
      </w:r>
      <w:r w:rsidRPr="00B87B98">
        <w:rPr>
          <w:rFonts w:ascii="Cordia New" w:hAnsi="Cordia New" w:cs="Cordia New"/>
          <w:sz w:val="24"/>
          <w:szCs w:val="24"/>
        </w:rPr>
        <w:t>25,000,001 - 28,000,000</w:t>
      </w:r>
      <w:r w:rsidRPr="00B87B98">
        <w:rPr>
          <w:rFonts w:ascii="Cordia New" w:hAnsi="Cordia New" w:cs="Cordia New"/>
          <w:sz w:val="24"/>
          <w:szCs w:val="24"/>
          <w:cs/>
          <w:lang w:bidi="th-TH"/>
        </w:rPr>
        <w:t xml:space="preserve"> บาท จะต้องได้รับอนุมัติจาก </w:t>
      </w:r>
      <w:r w:rsidRPr="00B87B98">
        <w:rPr>
          <w:rFonts w:ascii="Cordia New" w:hAnsi="Cordia New" w:cs="Cordia New"/>
          <w:sz w:val="24"/>
          <w:szCs w:val="24"/>
        </w:rPr>
        <w:t xml:space="preserve">Chief (Function) </w:t>
      </w:r>
      <w:r w:rsidRPr="00B87B98">
        <w:rPr>
          <w:rFonts w:ascii="Cordia New" w:hAnsi="Cordia New" w:cs="Cordia New"/>
          <w:sz w:val="24"/>
          <w:szCs w:val="24"/>
          <w:cs/>
          <w:lang w:bidi="th-TH"/>
        </w:rPr>
        <w:t>ขึ้นไป</w:t>
      </w:r>
    </w:p>
    <w:p w14:paraId="61FA1F84" w14:textId="77777777" w:rsidR="00B87B98" w:rsidRPr="00B87B98" w:rsidRDefault="00B87B98" w:rsidP="00B87B98">
      <w:pPr>
        <w:spacing w:after="0"/>
        <w:rPr>
          <w:rFonts w:ascii="Cordia New" w:hAnsi="Cordia New" w:cs="Cordia New"/>
          <w:sz w:val="24"/>
          <w:szCs w:val="24"/>
        </w:rPr>
      </w:pPr>
      <w:r w:rsidRPr="00B87B98">
        <w:rPr>
          <w:rFonts w:ascii="Cordia New" w:hAnsi="Cordia New" w:cs="Cordia New"/>
          <w:sz w:val="24"/>
          <w:szCs w:val="24"/>
        </w:rPr>
        <w:t xml:space="preserve">- </w:t>
      </w:r>
      <w:r w:rsidRPr="00B87B98">
        <w:rPr>
          <w:rFonts w:ascii="Cordia New" w:hAnsi="Cordia New" w:cs="Cordia New"/>
          <w:sz w:val="24"/>
          <w:szCs w:val="24"/>
          <w:cs/>
          <w:lang w:bidi="th-TH"/>
        </w:rPr>
        <w:t xml:space="preserve">มูลค่ารายการ </w:t>
      </w:r>
      <w:r w:rsidRPr="00B87B98">
        <w:rPr>
          <w:rFonts w:ascii="Cordia New" w:hAnsi="Cordia New" w:cs="Cordia New"/>
          <w:sz w:val="24"/>
          <w:szCs w:val="24"/>
        </w:rPr>
        <w:t>28,000,001 - 30,000,000</w:t>
      </w:r>
      <w:r w:rsidRPr="00B87B98">
        <w:rPr>
          <w:rFonts w:ascii="Cordia New" w:hAnsi="Cordia New" w:cs="Cordia New"/>
          <w:sz w:val="24"/>
          <w:szCs w:val="24"/>
          <w:cs/>
          <w:lang w:bidi="th-TH"/>
        </w:rPr>
        <w:t xml:space="preserve"> บาท จะต้องได้รับอนุมัติจาก </w:t>
      </w:r>
      <w:r w:rsidRPr="00B87B98">
        <w:rPr>
          <w:rFonts w:ascii="Cordia New" w:hAnsi="Cordia New" w:cs="Cordia New"/>
          <w:sz w:val="24"/>
          <w:szCs w:val="24"/>
        </w:rPr>
        <w:t xml:space="preserve">Group Chief (Function) Officer </w:t>
      </w:r>
      <w:r w:rsidRPr="00B87B98">
        <w:rPr>
          <w:rFonts w:ascii="Cordia New" w:hAnsi="Cordia New" w:cs="Cordia New"/>
          <w:sz w:val="24"/>
          <w:szCs w:val="24"/>
          <w:cs/>
          <w:lang w:bidi="th-TH"/>
        </w:rPr>
        <w:t>ขึ้นไป</w:t>
      </w:r>
    </w:p>
    <w:p w14:paraId="53980203" w14:textId="77777777" w:rsidR="00B87B98" w:rsidRPr="00B87B98" w:rsidRDefault="00B87B98" w:rsidP="00B87B98">
      <w:pPr>
        <w:spacing w:after="0"/>
        <w:rPr>
          <w:rFonts w:ascii="Cordia New" w:hAnsi="Cordia New" w:cs="Cordia New"/>
          <w:sz w:val="24"/>
          <w:szCs w:val="24"/>
        </w:rPr>
      </w:pPr>
      <w:r w:rsidRPr="00B87B98">
        <w:rPr>
          <w:rFonts w:ascii="Cordia New" w:hAnsi="Cordia New" w:cs="Cordia New"/>
          <w:sz w:val="24"/>
          <w:szCs w:val="24"/>
        </w:rPr>
        <w:t xml:space="preserve">- </w:t>
      </w:r>
      <w:r w:rsidRPr="00B87B98">
        <w:rPr>
          <w:rFonts w:ascii="Cordia New" w:hAnsi="Cordia New" w:cs="Cordia New"/>
          <w:sz w:val="24"/>
          <w:szCs w:val="24"/>
          <w:cs/>
          <w:lang w:bidi="th-TH"/>
        </w:rPr>
        <w:t xml:space="preserve">มูลค่ารายการ </w:t>
      </w:r>
      <w:r w:rsidRPr="00B87B98">
        <w:rPr>
          <w:rFonts w:ascii="Cordia New" w:hAnsi="Cordia New" w:cs="Cordia New"/>
          <w:sz w:val="24"/>
          <w:szCs w:val="24"/>
        </w:rPr>
        <w:t>30,000,001 - 100,000,000</w:t>
      </w:r>
      <w:r w:rsidRPr="00B87B98">
        <w:rPr>
          <w:rFonts w:ascii="Cordia New" w:hAnsi="Cordia New" w:cs="Cordia New"/>
          <w:sz w:val="24"/>
          <w:szCs w:val="24"/>
          <w:cs/>
          <w:lang w:bidi="th-TH"/>
        </w:rPr>
        <w:t xml:space="preserve"> บาท จะต้องได้รับอนุมัติจาก </w:t>
      </w:r>
      <w:r w:rsidRPr="00B87B98">
        <w:rPr>
          <w:rFonts w:ascii="Cordia New" w:hAnsi="Cordia New" w:cs="Cordia New"/>
          <w:sz w:val="24"/>
          <w:szCs w:val="24"/>
        </w:rPr>
        <w:t>CEO</w:t>
      </w:r>
    </w:p>
    <w:p w14:paraId="2345164A" w14:textId="09921EFC" w:rsidR="00B87B98" w:rsidRDefault="00B87B98" w:rsidP="00B87B98">
      <w:pPr>
        <w:spacing w:after="0"/>
        <w:rPr>
          <w:rFonts w:ascii="Cordia New" w:hAnsi="Cordia New" w:cs="Cordia New"/>
          <w:sz w:val="24"/>
          <w:szCs w:val="24"/>
        </w:rPr>
      </w:pPr>
      <w:r w:rsidRPr="00B87B98">
        <w:rPr>
          <w:rFonts w:ascii="Cordia New" w:hAnsi="Cordia New" w:cs="Cordia New"/>
          <w:sz w:val="24"/>
          <w:szCs w:val="24"/>
        </w:rPr>
        <w:lastRenderedPageBreak/>
        <w:t xml:space="preserve">- </w:t>
      </w:r>
      <w:r w:rsidRPr="00B87B98">
        <w:rPr>
          <w:rFonts w:ascii="Cordia New" w:hAnsi="Cordia New" w:cs="Cordia New"/>
          <w:sz w:val="24"/>
          <w:szCs w:val="24"/>
          <w:cs/>
          <w:lang w:bidi="th-TH"/>
        </w:rPr>
        <w:t xml:space="preserve">มูลค่ารายการมากกว่า </w:t>
      </w:r>
      <w:r w:rsidRPr="00B87B98">
        <w:rPr>
          <w:rFonts w:ascii="Cordia New" w:hAnsi="Cordia New" w:cs="Cordia New"/>
          <w:sz w:val="24"/>
          <w:szCs w:val="24"/>
        </w:rPr>
        <w:t xml:space="preserve">100,000,000 </w:t>
      </w:r>
      <w:r w:rsidRPr="00B87B98">
        <w:rPr>
          <w:rFonts w:ascii="Cordia New" w:hAnsi="Cordia New" w:cs="Cordia New"/>
          <w:sz w:val="24"/>
          <w:szCs w:val="24"/>
          <w:cs/>
          <w:lang w:bidi="th-TH"/>
        </w:rPr>
        <w:t xml:space="preserve">บาท จะต้องได้รับอนุมัติจาก </w:t>
      </w:r>
      <w:r w:rsidRPr="00B87B98">
        <w:rPr>
          <w:rFonts w:ascii="Cordia New" w:hAnsi="Cordia New" w:cs="Cordia New"/>
          <w:sz w:val="24"/>
          <w:szCs w:val="24"/>
        </w:rPr>
        <w:t>Group CEO</w:t>
      </w:r>
    </w:p>
    <w:p w14:paraId="04C74B79" w14:textId="77777777" w:rsidR="00B87B98" w:rsidRDefault="00B87B98" w:rsidP="00B87B98">
      <w:pPr>
        <w:spacing w:after="0"/>
        <w:rPr>
          <w:rFonts w:ascii="Cordia New" w:hAnsi="Cordia New" w:cs="Cordia New"/>
          <w:sz w:val="24"/>
          <w:szCs w:val="24"/>
        </w:rPr>
      </w:pPr>
    </w:p>
    <w:p w14:paraId="34BF38A3" w14:textId="77777777" w:rsidR="00B87B98" w:rsidRPr="00B87B98" w:rsidRDefault="00B87B98" w:rsidP="00B87B98">
      <w:pPr>
        <w:spacing w:after="0"/>
        <w:rPr>
          <w:rFonts w:ascii="Cordia New" w:hAnsi="Cordia New" w:cs="Cordia New"/>
          <w:b/>
          <w:bCs/>
          <w:sz w:val="24"/>
          <w:szCs w:val="24"/>
        </w:rPr>
      </w:pPr>
      <w:r w:rsidRPr="00B87B98">
        <w:rPr>
          <w:rFonts w:ascii="Cordia New" w:hAnsi="Cordia New" w:cs="Cordia New"/>
          <w:b/>
          <w:bCs/>
          <w:sz w:val="24"/>
          <w:szCs w:val="24"/>
          <w:cs/>
          <w:lang w:bidi="th-TH"/>
        </w:rPr>
        <w:t>ศุนย์กระจายสินค้า ค่าใช้จ่ายในการขนส่ง</w:t>
      </w:r>
    </w:p>
    <w:p w14:paraId="26EC9C82" w14:textId="77777777" w:rsidR="00B87B98" w:rsidRPr="00B87B98" w:rsidRDefault="00B87B98" w:rsidP="00B87B98">
      <w:pPr>
        <w:spacing w:after="0"/>
        <w:rPr>
          <w:rFonts w:ascii="Cordia New" w:hAnsi="Cordia New" w:cs="Cordia New"/>
          <w:sz w:val="24"/>
          <w:szCs w:val="24"/>
        </w:rPr>
      </w:pPr>
      <w:r w:rsidRPr="00B87B98">
        <w:rPr>
          <w:rFonts w:ascii="Cordia New" w:hAnsi="Cordia New" w:cs="Cordia New"/>
          <w:sz w:val="24"/>
          <w:szCs w:val="24"/>
        </w:rPr>
        <w:t xml:space="preserve">- </w:t>
      </w:r>
      <w:r w:rsidRPr="00B87B98">
        <w:rPr>
          <w:rFonts w:ascii="Cordia New" w:hAnsi="Cordia New" w:cs="Cordia New"/>
          <w:sz w:val="24"/>
          <w:szCs w:val="24"/>
          <w:cs/>
          <w:lang w:bidi="th-TH"/>
        </w:rPr>
        <w:t xml:space="preserve">มูลค่ารายการไม่เกิน </w:t>
      </w:r>
      <w:r w:rsidRPr="00B87B98">
        <w:rPr>
          <w:rFonts w:ascii="Cordia New" w:hAnsi="Cordia New" w:cs="Cordia New"/>
          <w:sz w:val="24"/>
          <w:szCs w:val="24"/>
        </w:rPr>
        <w:t>3,000,000</w:t>
      </w:r>
      <w:r w:rsidRPr="00B87B98">
        <w:rPr>
          <w:rFonts w:ascii="Cordia New" w:hAnsi="Cordia New" w:cs="Cordia New"/>
          <w:sz w:val="24"/>
          <w:szCs w:val="24"/>
          <w:cs/>
          <w:lang w:bidi="th-TH"/>
        </w:rPr>
        <w:t xml:space="preserve"> บาท จะต้องได้รับอนุมัติจากตำแหน่ง </w:t>
      </w:r>
      <w:r w:rsidRPr="00B87B98">
        <w:rPr>
          <w:rFonts w:ascii="Cordia New" w:hAnsi="Cordia New" w:cs="Cordia New"/>
          <w:sz w:val="24"/>
          <w:szCs w:val="24"/>
        </w:rPr>
        <w:t xml:space="preserve">General Manager (GM) / Associate Director </w:t>
      </w:r>
      <w:r w:rsidRPr="00B87B98">
        <w:rPr>
          <w:rFonts w:ascii="Cordia New" w:hAnsi="Cordia New" w:cs="Cordia New"/>
          <w:sz w:val="24"/>
          <w:szCs w:val="24"/>
          <w:cs/>
          <w:lang w:bidi="th-TH"/>
        </w:rPr>
        <w:t>ขึ้นไป</w:t>
      </w:r>
    </w:p>
    <w:p w14:paraId="5E3CF227" w14:textId="77777777" w:rsidR="00B87B98" w:rsidRPr="00B87B98" w:rsidRDefault="00B87B98" w:rsidP="00B87B98">
      <w:pPr>
        <w:spacing w:after="0"/>
        <w:rPr>
          <w:rFonts w:ascii="Cordia New" w:hAnsi="Cordia New" w:cs="Cordia New"/>
          <w:sz w:val="24"/>
          <w:szCs w:val="24"/>
        </w:rPr>
      </w:pPr>
      <w:r w:rsidRPr="00B87B98">
        <w:rPr>
          <w:rFonts w:ascii="Cordia New" w:hAnsi="Cordia New" w:cs="Cordia New"/>
          <w:sz w:val="24"/>
          <w:szCs w:val="24"/>
        </w:rPr>
        <w:t xml:space="preserve">- </w:t>
      </w:r>
      <w:r w:rsidRPr="00B87B98">
        <w:rPr>
          <w:rFonts w:ascii="Cordia New" w:hAnsi="Cordia New" w:cs="Cordia New"/>
          <w:sz w:val="24"/>
          <w:szCs w:val="24"/>
          <w:cs/>
          <w:lang w:bidi="th-TH"/>
        </w:rPr>
        <w:t xml:space="preserve">มูลค่ารายการ </w:t>
      </w:r>
      <w:r w:rsidRPr="00B87B98">
        <w:rPr>
          <w:rFonts w:ascii="Cordia New" w:hAnsi="Cordia New" w:cs="Cordia New"/>
          <w:sz w:val="24"/>
          <w:szCs w:val="24"/>
        </w:rPr>
        <w:t>3,000,001 - 5,000,000</w:t>
      </w:r>
      <w:r w:rsidRPr="00B87B98">
        <w:rPr>
          <w:rFonts w:ascii="Cordia New" w:hAnsi="Cordia New" w:cs="Cordia New"/>
          <w:sz w:val="24"/>
          <w:szCs w:val="24"/>
          <w:cs/>
          <w:lang w:bidi="th-TH"/>
        </w:rPr>
        <w:t xml:space="preserve"> บาท จะต้องได้รับอนุมัติจากตำแหน่ง </w:t>
      </w:r>
      <w:r w:rsidRPr="00B87B98">
        <w:rPr>
          <w:rFonts w:ascii="Cordia New" w:hAnsi="Cordia New" w:cs="Cordia New"/>
          <w:sz w:val="24"/>
          <w:szCs w:val="24"/>
        </w:rPr>
        <w:t xml:space="preserve">Director </w:t>
      </w:r>
      <w:r w:rsidRPr="00B87B98">
        <w:rPr>
          <w:rFonts w:ascii="Cordia New" w:hAnsi="Cordia New" w:cs="Cordia New"/>
          <w:sz w:val="24"/>
          <w:szCs w:val="24"/>
          <w:cs/>
          <w:lang w:bidi="th-TH"/>
        </w:rPr>
        <w:t>ขึ้นไป</w:t>
      </w:r>
    </w:p>
    <w:p w14:paraId="6322B495" w14:textId="77777777" w:rsidR="00B87B98" w:rsidRPr="00B87B98" w:rsidRDefault="00B87B98" w:rsidP="00B87B98">
      <w:pPr>
        <w:spacing w:after="0"/>
        <w:rPr>
          <w:rFonts w:ascii="Cordia New" w:hAnsi="Cordia New" w:cs="Cordia New"/>
          <w:sz w:val="24"/>
          <w:szCs w:val="24"/>
        </w:rPr>
      </w:pPr>
      <w:r w:rsidRPr="00B87B98">
        <w:rPr>
          <w:rFonts w:ascii="Cordia New" w:hAnsi="Cordia New" w:cs="Cordia New"/>
          <w:sz w:val="24"/>
          <w:szCs w:val="24"/>
        </w:rPr>
        <w:t xml:space="preserve">- </w:t>
      </w:r>
      <w:r w:rsidRPr="00B87B98">
        <w:rPr>
          <w:rFonts w:ascii="Cordia New" w:hAnsi="Cordia New" w:cs="Cordia New"/>
          <w:sz w:val="24"/>
          <w:szCs w:val="24"/>
          <w:cs/>
          <w:lang w:bidi="th-TH"/>
        </w:rPr>
        <w:t xml:space="preserve">มูลค่ารายการ </w:t>
      </w:r>
      <w:r w:rsidRPr="00B87B98">
        <w:rPr>
          <w:rFonts w:ascii="Cordia New" w:hAnsi="Cordia New" w:cs="Cordia New"/>
          <w:sz w:val="24"/>
          <w:szCs w:val="24"/>
        </w:rPr>
        <w:t>5,000,001 - 20,000,000</w:t>
      </w:r>
      <w:r w:rsidRPr="00B87B98">
        <w:rPr>
          <w:rFonts w:ascii="Cordia New" w:hAnsi="Cordia New" w:cs="Cordia New"/>
          <w:sz w:val="24"/>
          <w:szCs w:val="24"/>
          <w:cs/>
          <w:lang w:bidi="th-TH"/>
        </w:rPr>
        <w:t xml:space="preserve"> บาท จะต้องได้รับอนุมัติจาก </w:t>
      </w:r>
      <w:r w:rsidRPr="00B87B98">
        <w:rPr>
          <w:rFonts w:ascii="Cordia New" w:hAnsi="Cordia New" w:cs="Cordia New"/>
          <w:sz w:val="24"/>
          <w:szCs w:val="24"/>
        </w:rPr>
        <w:t xml:space="preserve">Senior Director </w:t>
      </w:r>
      <w:r w:rsidRPr="00B87B98">
        <w:rPr>
          <w:rFonts w:ascii="Cordia New" w:hAnsi="Cordia New" w:cs="Cordia New"/>
          <w:sz w:val="24"/>
          <w:szCs w:val="24"/>
          <w:cs/>
          <w:lang w:bidi="th-TH"/>
        </w:rPr>
        <w:t>ขึ้นไป</w:t>
      </w:r>
    </w:p>
    <w:p w14:paraId="45769FFB" w14:textId="77777777" w:rsidR="00B87B98" w:rsidRPr="00B87B98" w:rsidRDefault="00B87B98" w:rsidP="00B87B98">
      <w:pPr>
        <w:spacing w:after="0"/>
        <w:rPr>
          <w:rFonts w:ascii="Cordia New" w:hAnsi="Cordia New" w:cs="Cordia New"/>
          <w:sz w:val="24"/>
          <w:szCs w:val="24"/>
        </w:rPr>
      </w:pPr>
      <w:r w:rsidRPr="00B87B98">
        <w:rPr>
          <w:rFonts w:ascii="Cordia New" w:hAnsi="Cordia New" w:cs="Cordia New"/>
          <w:sz w:val="24"/>
          <w:szCs w:val="24"/>
        </w:rPr>
        <w:t xml:space="preserve">- </w:t>
      </w:r>
      <w:r w:rsidRPr="00B87B98">
        <w:rPr>
          <w:rFonts w:ascii="Cordia New" w:hAnsi="Cordia New" w:cs="Cordia New"/>
          <w:sz w:val="24"/>
          <w:szCs w:val="24"/>
          <w:cs/>
          <w:lang w:bidi="th-TH"/>
        </w:rPr>
        <w:t xml:space="preserve">มูลค่ารายการ </w:t>
      </w:r>
      <w:r w:rsidRPr="00B87B98">
        <w:rPr>
          <w:rFonts w:ascii="Cordia New" w:hAnsi="Cordia New" w:cs="Cordia New"/>
          <w:sz w:val="24"/>
          <w:szCs w:val="24"/>
        </w:rPr>
        <w:t>20,000,001 - 25,000,000</w:t>
      </w:r>
      <w:r w:rsidRPr="00B87B98">
        <w:rPr>
          <w:rFonts w:ascii="Cordia New" w:hAnsi="Cordia New" w:cs="Cordia New"/>
          <w:sz w:val="24"/>
          <w:szCs w:val="24"/>
          <w:cs/>
          <w:lang w:bidi="th-TH"/>
        </w:rPr>
        <w:t xml:space="preserve"> บาท จะต้องได้รับอนุมัติจาก </w:t>
      </w:r>
      <w:r w:rsidRPr="00B87B98">
        <w:rPr>
          <w:rFonts w:ascii="Cordia New" w:hAnsi="Cordia New" w:cs="Cordia New"/>
          <w:sz w:val="24"/>
          <w:szCs w:val="24"/>
        </w:rPr>
        <w:t xml:space="preserve">Chief (Division) </w:t>
      </w:r>
      <w:r w:rsidRPr="00B87B98">
        <w:rPr>
          <w:rFonts w:ascii="Cordia New" w:hAnsi="Cordia New" w:cs="Cordia New"/>
          <w:sz w:val="24"/>
          <w:szCs w:val="24"/>
          <w:cs/>
          <w:lang w:bidi="th-TH"/>
        </w:rPr>
        <w:t>ขึ้นไป</w:t>
      </w:r>
    </w:p>
    <w:p w14:paraId="72E43094" w14:textId="77777777" w:rsidR="00B87B98" w:rsidRPr="00B87B98" w:rsidRDefault="00B87B98" w:rsidP="00B87B98">
      <w:pPr>
        <w:spacing w:after="0"/>
        <w:rPr>
          <w:rFonts w:ascii="Cordia New" w:hAnsi="Cordia New" w:cs="Cordia New"/>
          <w:sz w:val="24"/>
          <w:szCs w:val="24"/>
        </w:rPr>
      </w:pPr>
      <w:r w:rsidRPr="00B87B98">
        <w:rPr>
          <w:rFonts w:ascii="Cordia New" w:hAnsi="Cordia New" w:cs="Cordia New"/>
          <w:sz w:val="24"/>
          <w:szCs w:val="24"/>
        </w:rPr>
        <w:t xml:space="preserve">- </w:t>
      </w:r>
      <w:r w:rsidRPr="00B87B98">
        <w:rPr>
          <w:rFonts w:ascii="Cordia New" w:hAnsi="Cordia New" w:cs="Cordia New"/>
          <w:sz w:val="24"/>
          <w:szCs w:val="24"/>
          <w:cs/>
          <w:lang w:bidi="th-TH"/>
        </w:rPr>
        <w:t xml:space="preserve">มูลค่ารายการ </w:t>
      </w:r>
      <w:r w:rsidRPr="00B87B98">
        <w:rPr>
          <w:rFonts w:ascii="Cordia New" w:hAnsi="Cordia New" w:cs="Cordia New"/>
          <w:sz w:val="24"/>
          <w:szCs w:val="24"/>
        </w:rPr>
        <w:t>25,000,001 - 28,000,000</w:t>
      </w:r>
      <w:r w:rsidRPr="00B87B98">
        <w:rPr>
          <w:rFonts w:ascii="Cordia New" w:hAnsi="Cordia New" w:cs="Cordia New"/>
          <w:sz w:val="24"/>
          <w:szCs w:val="24"/>
          <w:cs/>
          <w:lang w:bidi="th-TH"/>
        </w:rPr>
        <w:t xml:space="preserve"> บาท จะต้องได้รับอนุมัติจาก </w:t>
      </w:r>
      <w:r w:rsidRPr="00B87B98">
        <w:rPr>
          <w:rFonts w:ascii="Cordia New" w:hAnsi="Cordia New" w:cs="Cordia New"/>
          <w:sz w:val="24"/>
          <w:szCs w:val="24"/>
        </w:rPr>
        <w:t xml:space="preserve">Chief (Function) </w:t>
      </w:r>
      <w:r w:rsidRPr="00B87B98">
        <w:rPr>
          <w:rFonts w:ascii="Cordia New" w:hAnsi="Cordia New" w:cs="Cordia New"/>
          <w:sz w:val="24"/>
          <w:szCs w:val="24"/>
          <w:cs/>
          <w:lang w:bidi="th-TH"/>
        </w:rPr>
        <w:t>ขึ้นไป</w:t>
      </w:r>
    </w:p>
    <w:p w14:paraId="37289A26" w14:textId="77777777" w:rsidR="00B87B98" w:rsidRPr="00B87B98" w:rsidRDefault="00B87B98" w:rsidP="00B87B98">
      <w:pPr>
        <w:spacing w:after="0"/>
        <w:rPr>
          <w:rFonts w:ascii="Cordia New" w:hAnsi="Cordia New" w:cs="Cordia New"/>
          <w:sz w:val="24"/>
          <w:szCs w:val="24"/>
        </w:rPr>
      </w:pPr>
      <w:r w:rsidRPr="00B87B98">
        <w:rPr>
          <w:rFonts w:ascii="Cordia New" w:hAnsi="Cordia New" w:cs="Cordia New"/>
          <w:sz w:val="24"/>
          <w:szCs w:val="24"/>
        </w:rPr>
        <w:t xml:space="preserve">- </w:t>
      </w:r>
      <w:r w:rsidRPr="00B87B98">
        <w:rPr>
          <w:rFonts w:ascii="Cordia New" w:hAnsi="Cordia New" w:cs="Cordia New"/>
          <w:sz w:val="24"/>
          <w:szCs w:val="24"/>
          <w:cs/>
          <w:lang w:bidi="th-TH"/>
        </w:rPr>
        <w:t xml:space="preserve">มูลค่ารายการ </w:t>
      </w:r>
      <w:r w:rsidRPr="00B87B98">
        <w:rPr>
          <w:rFonts w:ascii="Cordia New" w:hAnsi="Cordia New" w:cs="Cordia New"/>
          <w:sz w:val="24"/>
          <w:szCs w:val="24"/>
        </w:rPr>
        <w:t>28,000,001 - 30,000,000</w:t>
      </w:r>
      <w:r w:rsidRPr="00B87B98">
        <w:rPr>
          <w:rFonts w:ascii="Cordia New" w:hAnsi="Cordia New" w:cs="Cordia New"/>
          <w:sz w:val="24"/>
          <w:szCs w:val="24"/>
          <w:cs/>
          <w:lang w:bidi="th-TH"/>
        </w:rPr>
        <w:t xml:space="preserve"> บาท จะต้องได้รับอนุมัติจาก </w:t>
      </w:r>
      <w:r w:rsidRPr="00B87B98">
        <w:rPr>
          <w:rFonts w:ascii="Cordia New" w:hAnsi="Cordia New" w:cs="Cordia New"/>
          <w:sz w:val="24"/>
          <w:szCs w:val="24"/>
        </w:rPr>
        <w:t xml:space="preserve">Group Chief (Function) Officer </w:t>
      </w:r>
      <w:r w:rsidRPr="00B87B98">
        <w:rPr>
          <w:rFonts w:ascii="Cordia New" w:hAnsi="Cordia New" w:cs="Cordia New"/>
          <w:sz w:val="24"/>
          <w:szCs w:val="24"/>
          <w:cs/>
          <w:lang w:bidi="th-TH"/>
        </w:rPr>
        <w:t>ขึ้นไป</w:t>
      </w:r>
    </w:p>
    <w:p w14:paraId="2BAE6B5D" w14:textId="77777777" w:rsidR="00B87B98" w:rsidRPr="00B87B98" w:rsidRDefault="00B87B98" w:rsidP="00B87B98">
      <w:pPr>
        <w:spacing w:after="0"/>
        <w:rPr>
          <w:rFonts w:ascii="Cordia New" w:hAnsi="Cordia New" w:cs="Cordia New"/>
          <w:sz w:val="24"/>
          <w:szCs w:val="24"/>
        </w:rPr>
      </w:pPr>
      <w:r w:rsidRPr="00B87B98">
        <w:rPr>
          <w:rFonts w:ascii="Cordia New" w:hAnsi="Cordia New" w:cs="Cordia New"/>
          <w:sz w:val="24"/>
          <w:szCs w:val="24"/>
        </w:rPr>
        <w:t xml:space="preserve">- </w:t>
      </w:r>
      <w:r w:rsidRPr="00B87B98">
        <w:rPr>
          <w:rFonts w:ascii="Cordia New" w:hAnsi="Cordia New" w:cs="Cordia New"/>
          <w:sz w:val="24"/>
          <w:szCs w:val="24"/>
          <w:cs/>
          <w:lang w:bidi="th-TH"/>
        </w:rPr>
        <w:t xml:space="preserve">มูลค่ารายการ </w:t>
      </w:r>
      <w:r w:rsidRPr="00B87B98">
        <w:rPr>
          <w:rFonts w:ascii="Cordia New" w:hAnsi="Cordia New" w:cs="Cordia New"/>
          <w:sz w:val="24"/>
          <w:szCs w:val="24"/>
        </w:rPr>
        <w:t>30,000,001 - 100,000,000</w:t>
      </w:r>
      <w:r w:rsidRPr="00B87B98">
        <w:rPr>
          <w:rFonts w:ascii="Cordia New" w:hAnsi="Cordia New" w:cs="Cordia New"/>
          <w:sz w:val="24"/>
          <w:szCs w:val="24"/>
          <w:cs/>
          <w:lang w:bidi="th-TH"/>
        </w:rPr>
        <w:t xml:space="preserve"> บาท จะต้องได้รับอนุมัติจาก </w:t>
      </w:r>
      <w:r w:rsidRPr="00B87B98">
        <w:rPr>
          <w:rFonts w:ascii="Cordia New" w:hAnsi="Cordia New" w:cs="Cordia New"/>
          <w:sz w:val="24"/>
          <w:szCs w:val="24"/>
        </w:rPr>
        <w:t>CEO</w:t>
      </w:r>
    </w:p>
    <w:p w14:paraId="62CA40D8" w14:textId="5D59942B" w:rsidR="00B87B98" w:rsidRPr="00041EA7" w:rsidRDefault="00B87B98" w:rsidP="00B87B98">
      <w:pPr>
        <w:spacing w:after="0"/>
        <w:rPr>
          <w:rFonts w:ascii="Cordia New" w:hAnsi="Cordia New" w:cs="Cordia New"/>
          <w:sz w:val="24"/>
          <w:szCs w:val="24"/>
        </w:rPr>
      </w:pPr>
      <w:r w:rsidRPr="00B87B98">
        <w:rPr>
          <w:rFonts w:ascii="Cordia New" w:hAnsi="Cordia New" w:cs="Cordia New"/>
          <w:sz w:val="24"/>
          <w:szCs w:val="24"/>
        </w:rPr>
        <w:t xml:space="preserve">- </w:t>
      </w:r>
      <w:r w:rsidRPr="00B87B98">
        <w:rPr>
          <w:rFonts w:ascii="Cordia New" w:hAnsi="Cordia New" w:cs="Cordia New"/>
          <w:sz w:val="24"/>
          <w:szCs w:val="24"/>
          <w:cs/>
          <w:lang w:bidi="th-TH"/>
        </w:rPr>
        <w:t xml:space="preserve">มูลค่ารายการมากกว่า </w:t>
      </w:r>
      <w:r w:rsidRPr="00B87B98">
        <w:rPr>
          <w:rFonts w:ascii="Cordia New" w:hAnsi="Cordia New" w:cs="Cordia New"/>
          <w:sz w:val="24"/>
          <w:szCs w:val="24"/>
        </w:rPr>
        <w:t xml:space="preserve">100,000,000 </w:t>
      </w:r>
      <w:r w:rsidRPr="00B87B98">
        <w:rPr>
          <w:rFonts w:ascii="Cordia New" w:hAnsi="Cordia New" w:cs="Cordia New"/>
          <w:sz w:val="24"/>
          <w:szCs w:val="24"/>
          <w:cs/>
          <w:lang w:bidi="th-TH"/>
        </w:rPr>
        <w:t xml:space="preserve">บาท จะต้องได้รับอนุมัติจาก </w:t>
      </w:r>
      <w:r w:rsidRPr="00B87B98">
        <w:rPr>
          <w:rFonts w:ascii="Cordia New" w:hAnsi="Cordia New" w:cs="Cordia New"/>
          <w:sz w:val="24"/>
          <w:szCs w:val="24"/>
        </w:rPr>
        <w:t>Group CEO</w:t>
      </w:r>
    </w:p>
    <w:p w14:paraId="62914188" w14:textId="77777777" w:rsidR="001C2926" w:rsidRPr="004F4B8C" w:rsidRDefault="001C2926" w:rsidP="004F4B8C">
      <w:pPr>
        <w:spacing w:after="0"/>
        <w:rPr>
          <w:rFonts w:ascii="Cordia New" w:hAnsi="Cordia New" w:cs="Cordia New"/>
          <w:sz w:val="24"/>
          <w:szCs w:val="24"/>
        </w:rPr>
      </w:pPr>
    </w:p>
    <w:p w14:paraId="2C39AD34" w14:textId="77777777" w:rsidR="006E6D17" w:rsidRPr="006E6D17" w:rsidRDefault="006E6D17" w:rsidP="006E6D17">
      <w:pPr>
        <w:rPr>
          <w:rFonts w:ascii="Cordia New" w:hAnsi="Cordia New" w:cs="Cordia New"/>
          <w:b/>
          <w:bCs/>
          <w:sz w:val="24"/>
          <w:szCs w:val="24"/>
        </w:rPr>
      </w:pPr>
    </w:p>
    <w:sectPr w:rsidR="006E6D17" w:rsidRPr="006E6D17" w:rsidSect="00CF7E55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991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982282" w14:textId="77777777" w:rsidR="00DB351E" w:rsidRDefault="00DB351E" w:rsidP="007B61C8">
      <w:r>
        <w:separator/>
      </w:r>
    </w:p>
  </w:endnote>
  <w:endnote w:type="continuationSeparator" w:id="0">
    <w:p w14:paraId="74CEAC56" w14:textId="77777777" w:rsidR="00DB351E" w:rsidRDefault="00DB351E" w:rsidP="007B61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Lotuss Smart HL">
    <w:panose1 w:val="02000000000000000000"/>
    <w:charset w:val="00"/>
    <w:family w:val="auto"/>
    <w:pitch w:val="variable"/>
    <w:sig w:usb0="0100000F" w:usb1="00000000" w:usb2="00000000" w:usb3="00000000" w:csb0="00010093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ESCO Modern">
    <w:altName w:val="Franklin Gothic Medium Cond"/>
    <w:charset w:val="00"/>
    <w:family w:val="auto"/>
    <w:pitch w:val="variable"/>
    <w:sig w:usb0="0000020F" w:usb1="00000000" w:usb2="00000000" w:usb3="00000000" w:csb0="00000097" w:csb1="00000000"/>
  </w:font>
  <w:font w:name="Tesco">
    <w:altName w:val="Trebuchet MS"/>
    <w:charset w:val="00"/>
    <w:family w:val="swiss"/>
    <w:pitch w:val="variable"/>
    <w:sig w:usb0="800000AF" w:usb1="40002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EC7BA" w14:textId="77777777" w:rsidR="00007D30" w:rsidRDefault="00007D3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BFABB8" w14:textId="77777777" w:rsidR="00B764D3" w:rsidRDefault="00007D30" w:rsidP="00007D30">
    <w:pPr>
      <w:pStyle w:val="Footer"/>
      <w:tabs>
        <w:tab w:val="center" w:pos="4737"/>
        <w:tab w:val="left" w:pos="8790"/>
      </w:tabs>
    </w:pPr>
    <w:r w:rsidRPr="00B764D3">
      <w:rPr>
        <w:noProof/>
      </w:rPr>
      <w:drawing>
        <wp:anchor distT="0" distB="0" distL="114300" distR="114300" simplePos="0" relativeHeight="251659264" behindDoc="1" locked="0" layoutInCell="1" allowOverlap="1" wp14:anchorId="22C7BB62" wp14:editId="636C694E">
          <wp:simplePos x="0" y="0"/>
          <wp:positionH relativeFrom="margin">
            <wp:posOffset>5091160</wp:posOffset>
          </wp:positionH>
          <wp:positionV relativeFrom="paragraph">
            <wp:posOffset>10059</wp:posOffset>
          </wp:positionV>
          <wp:extent cx="965200" cy="290535"/>
          <wp:effectExtent l="0" t="0" r="635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5200" cy="2905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  <w:r>
      <w:tab/>
    </w:r>
    <w:sdt>
      <w:sdtPr>
        <w:id w:val="-211204042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B764D3">
          <w:fldChar w:fldCharType="begin"/>
        </w:r>
        <w:r w:rsidR="00B764D3">
          <w:instrText xml:space="preserve"> PAGE   \* MERGEFORMAT </w:instrText>
        </w:r>
        <w:r w:rsidR="00B764D3">
          <w:fldChar w:fldCharType="separate"/>
        </w:r>
        <w:r w:rsidR="00B764D3">
          <w:rPr>
            <w:noProof/>
          </w:rPr>
          <w:t>2</w:t>
        </w:r>
        <w:r w:rsidR="00B764D3">
          <w:rPr>
            <w:noProof/>
          </w:rPr>
          <w:fldChar w:fldCharType="end"/>
        </w:r>
      </w:sdtContent>
    </w:sdt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4FA6C7" w14:textId="77777777" w:rsidR="00007D30" w:rsidRDefault="00007D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04FE15" w14:textId="77777777" w:rsidR="00DB351E" w:rsidRDefault="00DB351E" w:rsidP="007B61C8">
      <w:r>
        <w:separator/>
      </w:r>
    </w:p>
  </w:footnote>
  <w:footnote w:type="continuationSeparator" w:id="0">
    <w:p w14:paraId="7884185F" w14:textId="77777777" w:rsidR="00DB351E" w:rsidRDefault="00DB351E" w:rsidP="007B61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CAFACC" w14:textId="77777777" w:rsidR="00007D30" w:rsidRDefault="00007D3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B265FC" w14:textId="77777777" w:rsidR="00007D30" w:rsidRDefault="00007D3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DC5041" w14:textId="77777777" w:rsidR="00007D30" w:rsidRDefault="00007D3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7318D"/>
    <w:multiLevelType w:val="hybridMultilevel"/>
    <w:tmpl w:val="3086E0A8"/>
    <w:lvl w:ilvl="0" w:tplc="0F8CF0B0">
      <w:start w:val="1"/>
      <w:numFmt w:val="bullet"/>
      <w:lvlText w:val=""/>
      <w:lvlJc w:val="left"/>
      <w:pPr>
        <w:ind w:left="720" w:hanging="360"/>
      </w:pPr>
      <w:rPr>
        <w:rFonts w:ascii="Wingdings 3" w:hAnsi="Wingdings 3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866732"/>
    <w:multiLevelType w:val="hybridMultilevel"/>
    <w:tmpl w:val="46664C6A"/>
    <w:lvl w:ilvl="0" w:tplc="0F8CF0B0">
      <w:start w:val="1"/>
      <w:numFmt w:val="bullet"/>
      <w:lvlText w:val=""/>
      <w:lvlJc w:val="left"/>
      <w:pPr>
        <w:ind w:left="720" w:hanging="360"/>
      </w:pPr>
      <w:rPr>
        <w:rFonts w:ascii="Wingdings 3" w:hAnsi="Wingdings 3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BD1C90"/>
    <w:multiLevelType w:val="hybridMultilevel"/>
    <w:tmpl w:val="F11682BE"/>
    <w:lvl w:ilvl="0" w:tplc="BB1A56C4">
      <w:numFmt w:val="bullet"/>
      <w:lvlText w:val="-"/>
      <w:lvlJc w:val="left"/>
      <w:pPr>
        <w:ind w:left="729" w:hanging="360"/>
      </w:pPr>
      <w:rPr>
        <w:rFonts w:ascii="Cordia New" w:eastAsia="Cordia New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4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</w:abstractNum>
  <w:abstractNum w:abstractNumId="3" w15:restartNumberingAfterBreak="0">
    <w:nsid w:val="74A36708"/>
    <w:multiLevelType w:val="hybridMultilevel"/>
    <w:tmpl w:val="4C0CF9FA"/>
    <w:lvl w:ilvl="0" w:tplc="0F8CF0B0">
      <w:start w:val="1"/>
      <w:numFmt w:val="bullet"/>
      <w:lvlText w:val=""/>
      <w:lvlJc w:val="left"/>
      <w:pPr>
        <w:ind w:left="720" w:hanging="360"/>
      </w:pPr>
      <w:rPr>
        <w:rFonts w:ascii="Wingdings 3" w:hAnsi="Wingdings 3" w:hint="default"/>
        <w:sz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9A6FFD"/>
    <w:multiLevelType w:val="hybridMultilevel"/>
    <w:tmpl w:val="1CEAAB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412929"/>
    <w:multiLevelType w:val="hybridMultilevel"/>
    <w:tmpl w:val="85163B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0BB"/>
    <w:rsid w:val="00007D30"/>
    <w:rsid w:val="00032466"/>
    <w:rsid w:val="00041EA7"/>
    <w:rsid w:val="00043941"/>
    <w:rsid w:val="00065BE6"/>
    <w:rsid w:val="000C393E"/>
    <w:rsid w:val="001B14C4"/>
    <w:rsid w:val="001C2926"/>
    <w:rsid w:val="001F5073"/>
    <w:rsid w:val="0026050B"/>
    <w:rsid w:val="002A4A05"/>
    <w:rsid w:val="00384DC2"/>
    <w:rsid w:val="003B6B1B"/>
    <w:rsid w:val="003D7B27"/>
    <w:rsid w:val="00452AE0"/>
    <w:rsid w:val="004F4B8C"/>
    <w:rsid w:val="00522077"/>
    <w:rsid w:val="005614DA"/>
    <w:rsid w:val="006E6D17"/>
    <w:rsid w:val="007159AE"/>
    <w:rsid w:val="007B61C8"/>
    <w:rsid w:val="007D6DE7"/>
    <w:rsid w:val="008140BB"/>
    <w:rsid w:val="00837B5B"/>
    <w:rsid w:val="008B6CD9"/>
    <w:rsid w:val="008C6882"/>
    <w:rsid w:val="00963990"/>
    <w:rsid w:val="009B6E50"/>
    <w:rsid w:val="00A30E1D"/>
    <w:rsid w:val="00A73B9B"/>
    <w:rsid w:val="00A752BB"/>
    <w:rsid w:val="00AC43B9"/>
    <w:rsid w:val="00B764D3"/>
    <w:rsid w:val="00B87B98"/>
    <w:rsid w:val="00BD39C3"/>
    <w:rsid w:val="00CF7E55"/>
    <w:rsid w:val="00D46376"/>
    <w:rsid w:val="00D56D14"/>
    <w:rsid w:val="00DB351E"/>
    <w:rsid w:val="00E43A5E"/>
    <w:rsid w:val="00F07D45"/>
    <w:rsid w:val="00FF2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8A9FCB0"/>
  <w15:chartTrackingRefBased/>
  <w15:docId w15:val="{736838DB-D28A-43BC-9643-D2104D988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otuss Smart HL" w:eastAsiaTheme="minorHAnsi" w:hAnsi="Lotuss Smart HL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61C8"/>
    <w:pPr>
      <w:spacing w:after="240" w:line="240" w:lineRule="auto"/>
    </w:pPr>
  </w:style>
  <w:style w:type="paragraph" w:styleId="Heading1">
    <w:name w:val="heading 1"/>
    <w:basedOn w:val="Titleonpage"/>
    <w:next w:val="Normal"/>
    <w:link w:val="Heading1Char"/>
    <w:uiPriority w:val="9"/>
    <w:qFormat/>
    <w:rsid w:val="007159AE"/>
    <w:pPr>
      <w:outlineLvl w:val="0"/>
    </w:pPr>
    <w:rPr>
      <w:rFonts w:ascii="TESCO Modern" w:hAnsi="TESCO Moder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1B14C4"/>
    <w:pPr>
      <w:spacing w:before="120" w:line="216" w:lineRule="auto"/>
      <w:ind w:left="720"/>
      <w:contextualSpacing/>
    </w:pPr>
  </w:style>
  <w:style w:type="paragraph" w:customStyle="1" w:styleId="MainHeadline">
    <w:name w:val="Main Headline"/>
    <w:basedOn w:val="Normal"/>
    <w:link w:val="MainHeadlineChar"/>
    <w:qFormat/>
    <w:rsid w:val="007B61C8"/>
    <w:pPr>
      <w:spacing w:after="480"/>
    </w:pPr>
    <w:rPr>
      <w:b/>
      <w:bCs/>
      <w:color w:val="00539F"/>
      <w:sz w:val="96"/>
      <w:szCs w:val="96"/>
    </w:rPr>
  </w:style>
  <w:style w:type="paragraph" w:customStyle="1" w:styleId="Secondarycopy">
    <w:name w:val="Secondary copy"/>
    <w:basedOn w:val="Normal"/>
    <w:link w:val="SecondarycopyChar"/>
    <w:qFormat/>
    <w:rsid w:val="007159AE"/>
    <w:rPr>
      <w:b/>
      <w:color w:val="00539F"/>
      <w:sz w:val="72"/>
      <w:szCs w:val="72"/>
    </w:rPr>
  </w:style>
  <w:style w:type="character" w:customStyle="1" w:styleId="MainHeadlineChar">
    <w:name w:val="Main Headline Char"/>
    <w:basedOn w:val="DefaultParagraphFont"/>
    <w:link w:val="MainHeadline"/>
    <w:rsid w:val="007B61C8"/>
    <w:rPr>
      <w:rFonts w:ascii="TESCO Modern" w:hAnsi="TESCO Modern"/>
      <w:b/>
      <w:bCs/>
      <w:color w:val="00539F"/>
      <w:sz w:val="96"/>
      <w:szCs w:val="96"/>
    </w:rPr>
  </w:style>
  <w:style w:type="paragraph" w:customStyle="1" w:styleId="Titleonpage">
    <w:name w:val="Title on page"/>
    <w:basedOn w:val="Normal"/>
    <w:link w:val="TitleonpageChar"/>
    <w:rsid w:val="003B6B1B"/>
    <w:rPr>
      <w:rFonts w:ascii="Tesco" w:hAnsi="Tesco"/>
      <w:b/>
      <w:color w:val="00539F"/>
      <w:sz w:val="48"/>
      <w:szCs w:val="48"/>
    </w:rPr>
  </w:style>
  <w:style w:type="character" w:customStyle="1" w:styleId="SecondarycopyChar">
    <w:name w:val="Secondary copy Char"/>
    <w:basedOn w:val="DefaultParagraphFont"/>
    <w:link w:val="Secondarycopy"/>
    <w:rsid w:val="007159AE"/>
    <w:rPr>
      <w:rFonts w:ascii="TESCO Modern" w:hAnsi="TESCO Modern"/>
      <w:b/>
      <w:color w:val="00539F"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8C6882"/>
    <w:pPr>
      <w:tabs>
        <w:tab w:val="center" w:pos="4513"/>
        <w:tab w:val="right" w:pos="9026"/>
      </w:tabs>
      <w:spacing w:after="0"/>
    </w:pPr>
  </w:style>
  <w:style w:type="character" w:customStyle="1" w:styleId="TitleonpageChar">
    <w:name w:val="Title on page Char"/>
    <w:basedOn w:val="DefaultParagraphFont"/>
    <w:link w:val="Titleonpage"/>
    <w:rsid w:val="003B6B1B"/>
    <w:rPr>
      <w:rFonts w:ascii="Tesco" w:hAnsi="Tesco"/>
      <w:b/>
      <w:color w:val="00539F"/>
      <w:sz w:val="48"/>
      <w:szCs w:val="48"/>
    </w:rPr>
  </w:style>
  <w:style w:type="character" w:customStyle="1" w:styleId="HeaderChar">
    <w:name w:val="Header Char"/>
    <w:basedOn w:val="DefaultParagraphFont"/>
    <w:link w:val="Header"/>
    <w:uiPriority w:val="99"/>
    <w:rsid w:val="008C6882"/>
  </w:style>
  <w:style w:type="paragraph" w:styleId="Footer">
    <w:name w:val="footer"/>
    <w:basedOn w:val="Normal"/>
    <w:link w:val="FooterChar"/>
    <w:uiPriority w:val="99"/>
    <w:unhideWhenUsed/>
    <w:rsid w:val="008C6882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C6882"/>
  </w:style>
  <w:style w:type="paragraph" w:customStyle="1" w:styleId="Thankyou">
    <w:name w:val="Thank you."/>
    <w:basedOn w:val="Normal"/>
    <w:link w:val="ThankyouChar"/>
    <w:qFormat/>
    <w:rsid w:val="007159AE"/>
    <w:rPr>
      <w:b/>
      <w:color w:val="00539F"/>
      <w:sz w:val="96"/>
      <w:szCs w:val="96"/>
    </w:rPr>
  </w:style>
  <w:style w:type="character" w:customStyle="1" w:styleId="Heading1Char">
    <w:name w:val="Heading 1 Char"/>
    <w:basedOn w:val="DefaultParagraphFont"/>
    <w:link w:val="Heading1"/>
    <w:uiPriority w:val="9"/>
    <w:rsid w:val="007159AE"/>
    <w:rPr>
      <w:rFonts w:ascii="TESCO Modern" w:hAnsi="TESCO Modern"/>
      <w:b/>
      <w:color w:val="00539F"/>
      <w:sz w:val="48"/>
      <w:szCs w:val="48"/>
    </w:rPr>
  </w:style>
  <w:style w:type="character" w:customStyle="1" w:styleId="ThankyouChar">
    <w:name w:val="Thank you. Char"/>
    <w:basedOn w:val="DefaultParagraphFont"/>
    <w:link w:val="Thankyou"/>
    <w:rsid w:val="007159AE"/>
    <w:rPr>
      <w:rFonts w:ascii="TESCO Modern" w:hAnsi="TESCO Modern"/>
      <w:b/>
      <w:color w:val="00539F"/>
      <w:sz w:val="96"/>
      <w:szCs w:val="96"/>
    </w:rPr>
  </w:style>
  <w:style w:type="paragraph" w:styleId="TOCHeading">
    <w:name w:val="TOC Heading"/>
    <w:basedOn w:val="Heading1"/>
    <w:next w:val="Normal"/>
    <w:uiPriority w:val="39"/>
    <w:unhideWhenUsed/>
    <w:qFormat/>
    <w:rsid w:val="003B6B1B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B6B1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B6B1B"/>
    <w:rPr>
      <w:color w:val="000000" w:themeColor="hyperlink"/>
      <w:u w:val="single"/>
    </w:rPr>
  </w:style>
  <w:style w:type="table" w:styleId="TableGrid">
    <w:name w:val="Table Grid"/>
    <w:basedOn w:val="TableNormal"/>
    <w:uiPriority w:val="39"/>
    <w:rsid w:val="000439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1">
    <w:name w:val="List Table 3 Accent 1"/>
    <w:basedOn w:val="TableNormal"/>
    <w:uiPriority w:val="48"/>
    <w:rsid w:val="00043941"/>
    <w:pPr>
      <w:spacing w:after="0" w:line="240" w:lineRule="auto"/>
    </w:pPr>
    <w:tblPr>
      <w:tblStyleRowBandSize w:val="1"/>
      <w:tblStyleColBandSize w:val="1"/>
      <w:tblBorders>
        <w:top w:val="single" w:sz="4" w:space="0" w:color="00539F" w:themeColor="accent1"/>
        <w:left w:val="single" w:sz="4" w:space="0" w:color="00539F" w:themeColor="accent1"/>
        <w:bottom w:val="single" w:sz="4" w:space="0" w:color="00539F" w:themeColor="accent1"/>
        <w:right w:val="single" w:sz="4" w:space="0" w:color="00539F" w:themeColor="accent1"/>
      </w:tblBorders>
    </w:tblPr>
    <w:tcPr>
      <w:shd w:val="clear" w:color="auto" w:fill="auto"/>
    </w:tcPr>
    <w:tblStylePr w:type="firstRow">
      <w:rPr>
        <w:rFonts w:asciiTheme="majorHAnsi" w:hAnsiTheme="majorHAnsi"/>
        <w:b/>
        <w:bCs/>
        <w:color w:val="FFFFFF" w:themeColor="background1"/>
        <w:sz w:val="24"/>
      </w:rPr>
      <w:tblPr/>
      <w:tcPr>
        <w:shd w:val="clear" w:color="auto" w:fill="00539F" w:themeFill="accent1"/>
      </w:tcPr>
    </w:tblStylePr>
    <w:tblStylePr w:type="lastRow">
      <w:rPr>
        <w:b/>
        <w:bCs/>
      </w:rPr>
      <w:tblPr/>
      <w:tcPr>
        <w:tcBorders>
          <w:top w:val="double" w:sz="4" w:space="0" w:color="00539F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39F" w:themeColor="accent1"/>
          <w:right w:val="single" w:sz="4" w:space="0" w:color="00539F" w:themeColor="accent1"/>
        </w:tcBorders>
      </w:tcPr>
    </w:tblStylePr>
    <w:tblStylePr w:type="band1Horz">
      <w:tblPr/>
      <w:tcPr>
        <w:tcBorders>
          <w:top w:val="single" w:sz="4" w:space="0" w:color="00539F" w:themeColor="accent1"/>
          <w:bottom w:val="single" w:sz="4" w:space="0" w:color="00539F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39F" w:themeColor="accent1"/>
          <w:left w:val="nil"/>
        </w:tcBorders>
      </w:tcPr>
    </w:tblStylePr>
    <w:tblStylePr w:type="swCell">
      <w:tblPr/>
      <w:tcPr>
        <w:tcBorders>
          <w:top w:val="double" w:sz="4" w:space="0" w:color="00539F" w:themeColor="accent1"/>
          <w:right w:val="nil"/>
        </w:tcBorders>
      </w:tcPr>
    </w:tblStylePr>
  </w:style>
  <w:style w:type="paragraph" w:customStyle="1" w:styleId="Tableheaderrow">
    <w:name w:val="Table header row"/>
    <w:basedOn w:val="Normal"/>
    <w:link w:val="TableheaderrowChar"/>
    <w:rsid w:val="00043941"/>
    <w:rPr>
      <w:b/>
      <w:bCs/>
      <w:color w:val="FFFFFF" w:themeColor="background1"/>
      <w:sz w:val="24"/>
    </w:rPr>
  </w:style>
  <w:style w:type="character" w:customStyle="1" w:styleId="TableheaderrowChar">
    <w:name w:val="Table header row Char"/>
    <w:basedOn w:val="DefaultParagraphFont"/>
    <w:link w:val="Tableheaderrow"/>
    <w:rsid w:val="00043941"/>
    <w:rPr>
      <w:rFonts w:ascii="TESCO Modern" w:hAnsi="TESCO Modern"/>
      <w:b/>
      <w:bCs/>
      <w:color w:val="FFFFFF" w:themeColor="background1"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5614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thlotuss.sharepoint.com/sites/CPLotusse-policy/EPolicy%20Documents/Forms/AllItems.aspx?id=%2Fsites%2FCPLotusse%2Dpolicy%2FEPolicy%20Documents%2FFinancial%20%26%20Accounting%2FFA%2DG%2D08%20Approval%20Authority&amp;viewid=b0e67e27%2D259f%2D417f%2Dae8b%2D4e0cceffb3f5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sco">
  <a:themeElements>
    <a:clrScheme name="Custom 1">
      <a:dk1>
        <a:sysClr val="windowText" lastClr="000000"/>
      </a:dk1>
      <a:lt1>
        <a:sysClr val="window" lastClr="FFFFFF"/>
      </a:lt1>
      <a:dk2>
        <a:srgbClr val="6E6767"/>
      </a:dk2>
      <a:lt2>
        <a:srgbClr val="FFFFFF"/>
      </a:lt2>
      <a:accent1>
        <a:srgbClr val="00539F"/>
      </a:accent1>
      <a:accent2>
        <a:srgbClr val="FFA626"/>
      </a:accent2>
      <a:accent3>
        <a:srgbClr val="FF7D82"/>
      </a:accent3>
      <a:accent4>
        <a:srgbClr val="00BCD4"/>
      </a:accent4>
      <a:accent5>
        <a:srgbClr val="00BFA6"/>
      </a:accent5>
      <a:accent6>
        <a:srgbClr val="CCBAA1"/>
      </a:accent6>
      <a:hlink>
        <a:srgbClr val="000000"/>
      </a:hlink>
      <a:folHlink>
        <a:srgbClr val="000000"/>
      </a:folHlink>
    </a:clrScheme>
    <a:fontScheme name="Custom 1">
      <a:majorFont>
        <a:latin typeface="Lotuss Smart HL"/>
        <a:ea typeface=""/>
        <a:cs typeface=""/>
      </a:majorFont>
      <a:minorFont>
        <a:latin typeface="Lotuss Smart HL"/>
        <a:ea typeface=""/>
        <a:cs typeface="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>
        <a:defPPr algn="ctr">
          <a:defRPr sz="1600" dirty="0" err="1" smtClean="0">
            <a:solidFill>
              <a:schemeClr val="bg1"/>
            </a:solidFill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2700">
          <a:tailEnd type="arrow" w="med" len="sm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lIns="0" tIns="0" rIns="0" bIns="0" rtlCol="0">
        <a:spAutoFit/>
      </a:bodyPr>
      <a:lstStyle>
        <a:defPPr>
          <a:defRPr sz="1600" dirty="0" err="1" smtClean="0">
            <a:solidFill>
              <a:schemeClr val="tx2"/>
            </a:solidFill>
          </a:defRPr>
        </a:defPPr>
      </a:lstStyle>
    </a:txDef>
  </a:objectDefaults>
  <a:extraClrSchemeLst/>
  <a:extLst>
    <a:ext uri="{05A4C25C-085E-4340-85A3-A5531E510DB2}">
      <thm15:themeFamily xmlns:thm15="http://schemas.microsoft.com/office/thememl/2012/main" name="Tesco" id="{395D74A4-B777-448B-8C65-A590BE8D402C}" vid="{F21F9D6D-3CCD-4C07-B46C-288106F5009B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6AA8AA077C8F14A98047555D1A313BD" ma:contentTypeVersion="2" ma:contentTypeDescription="Create a new document." ma:contentTypeScope="" ma:versionID="079195767ea59c3654b24b8c2c0997c1">
  <xsd:schema xmlns:xsd="http://www.w3.org/2001/XMLSchema" xmlns:xs="http://www.w3.org/2001/XMLSchema" xmlns:p="http://schemas.microsoft.com/office/2006/metadata/properties" xmlns:ns2="72692825-3860-423a-81b1-dfb1de5a0d04" targetNamespace="http://schemas.microsoft.com/office/2006/metadata/properties" ma:root="true" ma:fieldsID="0a2fab748a893967066e4683376b3e6f" ns2:_="">
    <xsd:import namespace="72692825-3860-423a-81b1-dfb1de5a0d0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692825-3860-423a-81b1-dfb1de5a0d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B099F18-5A99-44CF-81F3-17EE6C6782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692825-3860-423a-81b1-dfb1de5a0d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CEBB511-711F-458C-BB22-8027AABE87D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8A98DEC-9683-4592-909E-810F04CF2A1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E550EEB-3FF0-4A0A-9A45-E2229B30C8F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4</Pages>
  <Words>1361</Words>
  <Characters>7758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Napphasorn Krongkaewarreya</dc:creator>
  <cp:keywords/>
  <dc:description/>
  <cp:lastModifiedBy>Napphasorn Krongkaewarreya</cp:lastModifiedBy>
  <cp:revision>10</cp:revision>
  <dcterms:created xsi:type="dcterms:W3CDTF">2025-06-06T03:04:00Z</dcterms:created>
  <dcterms:modified xsi:type="dcterms:W3CDTF">2025-06-06T08:05:00Z</dcterms:modified>
</cp:coreProperties>
</file>