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3396" w14:textId="65BD7D7B" w:rsidR="007B61C8" w:rsidRPr="00AD2CC1" w:rsidRDefault="00BD75EE" w:rsidP="00BD75E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FAQ </w:t>
      </w:r>
    </w:p>
    <w:p w14:paraId="3183D304" w14:textId="1A4E1AD7" w:rsidR="00BD75EE" w:rsidRPr="00223CD4" w:rsidRDefault="00223CD4" w:rsidP="00BD75E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proofErr w:type="gramStart"/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Policy :</w:t>
      </w:r>
      <w:proofErr w:type="gramEnd"/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="00BD75EE" w:rsidRPr="00223CD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DOA/LOA</w:t>
      </w:r>
    </w:p>
    <w:p w14:paraId="620F5C89" w14:textId="77777777" w:rsidR="00BD75EE" w:rsidRPr="00AD2CC1" w:rsidRDefault="00BD75EE" w:rsidP="00BD75EE">
      <w:pPr>
        <w:spacing w:after="0"/>
        <w:rPr>
          <w:rFonts w:ascii="Lotuss Smart TX" w:hAnsi="Lotuss Smart TX" w:cs="Lotuss Smart TX" w:hint="cs"/>
          <w:sz w:val="18"/>
          <w:szCs w:val="18"/>
          <w:cs/>
          <w:lang w:val="en-US" w:bidi="th-TH"/>
        </w:rPr>
      </w:pPr>
    </w:p>
    <w:p w14:paraId="417FC173" w14:textId="77777777" w:rsidR="00BD75EE" w:rsidRPr="00AD2CC1" w:rsidRDefault="00BD75EE" w:rsidP="00BD75E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ความหมายของ </w:t>
      </w:r>
      <w:proofErr w:type="spellStart"/>
      <w:r w:rsidRP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DoA</w:t>
      </w:r>
      <w:proofErr w:type="spellEnd"/>
      <w:r w:rsidRP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LoA</w:t>
      </w:r>
      <w:proofErr w:type="spellEnd"/>
      <w:r w:rsidRP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14:paraId="2988AE3F" w14:textId="77777777" w:rsidR="00BD75EE" w:rsidRPr="00AD2CC1" w:rsidRDefault="00BD75EE" w:rsidP="00BD75E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DoA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=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Delegation of Authority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LoA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=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Level of Authority </w:t>
      </w:r>
    </w:p>
    <w:p w14:paraId="2FF11ABE" w14:textId="5D2D2F9E" w:rsidR="00BD75EE" w:rsidRPr="00AD2CC1" w:rsidRDefault="00BD75EE" w:rsidP="00BD75E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DoA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LoA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ถูกกำหนดขึ้นเพื่อระบุอำนาจอนุมัติในการบริหารและการดำเนินงานใดๆของบริษัท</w:t>
      </w:r>
    </w:p>
    <w:p w14:paraId="23CC1F77" w14:textId="68DFD718" w:rsidR="00BD75EE" w:rsidRPr="00AD2CC1" w:rsidRDefault="00BD75EE" w:rsidP="00BD75E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6E4B9CC4" w14:textId="7B91654C" w:rsidR="00BD75EE" w:rsidRPr="00AD2CC1" w:rsidRDefault="00BD75EE" w:rsidP="00BD75E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ความแตกต่างของ </w:t>
      </w:r>
      <w:proofErr w:type="spellStart"/>
      <w:r w:rsidRP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DoA</w:t>
      </w:r>
      <w:proofErr w:type="spellEnd"/>
      <w:r w:rsidRP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LoA</w:t>
      </w:r>
      <w:proofErr w:type="spellEnd"/>
      <w:r w:rsidRP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 </w:t>
      </w:r>
    </w:p>
    <w:p w14:paraId="169701E2" w14:textId="77777777" w:rsidR="00BD75EE" w:rsidRPr="00AD2CC1" w:rsidRDefault="00BD75EE" w:rsidP="00BD75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ทั้ง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DOA (Delegation of Authority)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LOA (Level of Authority)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กำหนดอำนาจอนุมัติในการดำเนินการใดๆของบริษัท แต่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จะระบุอำนาจอนุมัติของคณะกรรมการบริษัท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Board of Directors)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จนถึงประธานคณะผู้บริหารกลุ่มบริษัท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G-CEO)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จะระบุอำนาจอนุมัติของประธานคณะผู้บริหารกลุ่มบริษัท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G-CEO)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ลงมาจนถึงระดับผู้จัดการอาวุโส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Senior Manager)</w:t>
      </w:r>
    </w:p>
    <w:p w14:paraId="13E82094" w14:textId="5B031F65" w:rsidR="00BD75EE" w:rsidRPr="00AD2CC1" w:rsidRDefault="00BD75EE" w:rsidP="00BD75E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การพิจารณาอ้างอิงอำนาจอนุมัติจากนโยบายหรือระเบียบปฏิบัติ ให้เริ่มพิจารณาจาก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เสมอ แล้วจึงพิจารณาอำนาจอนุมัติจาก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ในลำดับถัดไป</w:t>
      </w:r>
    </w:p>
    <w:p w14:paraId="21D84980" w14:textId="018864E2" w:rsidR="00BD75EE" w:rsidRPr="00AD2CC1" w:rsidRDefault="00BD75EE" w:rsidP="00BD75E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6892DA1C" w14:textId="79005513" w:rsidR="00BD75EE" w:rsidRPr="00AD2CC1" w:rsidRDefault="00BD75EE" w:rsidP="00BD75E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>การอนุมัติงบประมาณ การอนุมัติโครงการ การอนุมัติสัญญา</w:t>
      </w:r>
      <w:r w:rsidR="00AD2CC1" w:rsidRPr="00AD2CC1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 </w:t>
      </w:r>
      <w:r w:rsidR="00AD2CC1" w:rsidRP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14:paraId="1CCCA55A" w14:textId="1236FB7A" w:rsidR="00AD2CC1" w:rsidRPr="00AD2CC1" w:rsidRDefault="00AD2CC1" w:rsidP="00BD75EE">
      <w:pPr>
        <w:spacing w:after="0"/>
        <w:rPr>
          <w:rFonts w:ascii="Lotuss Smart TX" w:hAnsi="Lotuss Smart TX" w:cs="Lotuss Smart TX" w:hint="cs"/>
          <w:color w:val="FF0000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 w:hint="cs"/>
          <w:color w:val="FF0000"/>
          <w:sz w:val="18"/>
          <w:szCs w:val="18"/>
          <w:cs/>
          <w:lang w:val="en-US" w:bidi="th-TH"/>
        </w:rPr>
        <w:t xml:space="preserve">เลือก </w:t>
      </w:r>
      <w:r w:rsidRPr="00AD2CC1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CAPEX </w:t>
      </w:r>
      <w:r w:rsidRPr="00AD2CC1">
        <w:rPr>
          <w:rFonts w:ascii="Lotuss Smart TX" w:hAnsi="Lotuss Smart TX" w:cs="Lotuss Smart TX" w:hint="cs"/>
          <w:color w:val="FF0000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OPEX</w:t>
      </w:r>
    </w:p>
    <w:p w14:paraId="50CD7A93" w14:textId="1E18263C" w:rsidR="00AD2CC1" w:rsidRPr="00AD2CC1" w:rsidRDefault="00AD2CC1" w:rsidP="00BD75E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 xml:space="preserve">การอนุมัติงบประมาณ การอนุมัติโครงการการลงทุน สำหรับ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CAPEX</w:t>
      </w:r>
      <w:r w:rsidRPr="00AD2CC1"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จะต้องพิจารณาแยกประเภทโครงการ ดังนี้</w:t>
      </w:r>
    </w:p>
    <w:p w14:paraId="31FA21B2" w14:textId="49A504B0" w:rsidR="00AD2CC1" w:rsidRPr="00AD2CC1" w:rsidRDefault="00AD2CC1" w:rsidP="00AD2CC1">
      <w:pPr>
        <w:spacing w:after="0"/>
        <w:rPr>
          <w:rFonts w:ascii="Lotuss Smart TX" w:hAnsi="Lotuss Smart TX" w:cs="Lotuss Smart TX" w:hint="cs"/>
          <w:color w:val="FF0000"/>
          <w:sz w:val="18"/>
          <w:szCs w:val="18"/>
          <w:cs/>
          <w:lang w:val="en-US" w:bidi="th-TH"/>
        </w:rPr>
      </w:pPr>
      <w:r w:rsidRPr="00AD2CC1">
        <w:rPr>
          <w:rFonts w:ascii="Lotuss Smart TX" w:hAnsi="Lotuss Smart TX" w:cs="Lotuss Smart TX" w:hint="cs"/>
          <w:color w:val="FF0000"/>
          <w:sz w:val="18"/>
          <w:szCs w:val="18"/>
          <w:cs/>
          <w:lang w:val="en-US" w:bidi="th-TH"/>
        </w:rPr>
        <w:t xml:space="preserve">ถ้าเป็น </w:t>
      </w:r>
      <w:r w:rsidRPr="00AD2CC1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CAPEX </w:t>
      </w:r>
      <w:r w:rsidRPr="00AD2CC1">
        <w:rPr>
          <w:rFonts w:ascii="Lotuss Smart TX" w:hAnsi="Lotuss Smart TX" w:cs="Lotuss Smart TX" w:hint="cs"/>
          <w:color w:val="FF0000"/>
          <w:sz w:val="18"/>
          <w:szCs w:val="18"/>
          <w:cs/>
          <w:lang w:val="en-US" w:bidi="th-TH"/>
        </w:rPr>
        <w:t>ให้เลือกประเภทโครงการ</w:t>
      </w:r>
    </w:p>
    <w:p w14:paraId="5BD928BD" w14:textId="19A3E38F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1.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การอนุมัติงบประมาณการลงทุน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โครงการสร้างสโตร์ใหม่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New Store Project) (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1) และโครงการปรับปรุงสโตร์หรือ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Mall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ที่เปิดอยู่แล้ว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Store Remodeling Project, Refresh, Mall Extension) (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2)</w:t>
      </w:r>
    </w:p>
    <w:p w14:paraId="34FCC8BB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มูลค่าโครงการไม่เกิน 200,000,000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14:paraId="60AD8141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 200,000,001 - 500,000,000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14:paraId="7B4473D9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 500,000,001 - 1,000,000,000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</w:t>
      </w:r>
    </w:p>
    <w:p w14:paraId="20366800" w14:textId="775C4819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มูลค่าโครงการมากกว่า 1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00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จะต้องได้รับอนุมัติร่วมจาก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14:paraId="2A46E0EB" w14:textId="7C2F5855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30C08B58" w14:textId="77F6A8EA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2.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การอนุมัติงบประมาณการลงทุน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โครงการการทำธุรกิจใหม่ โครงการด้านกลยุทธ์ของบริษัท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New Business Model, New Concept) (3)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และโครงการอื่น ๆ โครงการเกี่ยวกับ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Facility Management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เช่น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Energy Saving Project,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การจัดซื้อจัดจ้างใหม่สำหรับสโตร์ที่เปิดอยู่แล้ว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,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โครงการของแต่ละหน่วยงานที่สำนักงานใหญ่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 Mall Spa, Food Court (5)</w:t>
      </w:r>
    </w:p>
    <w:p w14:paraId="65AE7493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มูลค่าโครงการไม่เกิน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70BB21C9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560C1BEC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99808F9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3,000,001 - 5,000,000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489D02F0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5,000,001 - 200,000,000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14:paraId="4A8679CB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14:paraId="23FB3AF6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500,000,001 - 1,000,000,000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</w:t>
      </w:r>
    </w:p>
    <w:p w14:paraId="3F5CA13A" w14:textId="7205420D" w:rsid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มูลค่าโครงการมากกว่า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1,00,000,000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จะต้องได้รับอนุมัติร่วมจาก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14:paraId="4EC3E069" w14:textId="4B85075E" w:rsid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425A7D93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/>
        </w:rPr>
        <w:t xml:space="preserve">3.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การอนุมัติงบประมาณการลงทุน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โครงการเกี่ยวกับเทคโนโลยีและโครงการที่เกี่ยวข้องกับศูนย์กระจายสินค้า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4)</w:t>
      </w:r>
    </w:p>
    <w:p w14:paraId="249046DF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มูลค่าโครงการไม่เกิน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4DFBA404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49D00079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4BAF05B0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3,000,001 - 5,000,000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147A01B7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5,000,001 - 20,000,000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14:paraId="27A0759D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20,000,001 - 200,000,000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IT&amp;DC Committee</w:t>
      </w:r>
    </w:p>
    <w:p w14:paraId="51CCE159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14:paraId="3BEE00F4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lastRenderedPageBreak/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500,000,001 - 1,000,000,000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</w:t>
      </w:r>
    </w:p>
    <w:p w14:paraId="49787837" w14:textId="142E738F" w:rsid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มูลค่าโครงการมากกว่า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1,00,000,000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จะต้องได้รับอนุมัติร่วมจาก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Board of Directors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14:paraId="5513F2FD" w14:textId="795DBD08" w:rsid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1C29D60B" w14:textId="1583972A" w:rsidR="00AD2CC1" w:rsidRDefault="00AD2CC1" w:rsidP="00AD2CC1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 w:hint="cs"/>
          <w:color w:val="FF0000"/>
          <w:sz w:val="18"/>
          <w:szCs w:val="18"/>
          <w:cs/>
          <w:lang w:val="en-US" w:bidi="th-TH"/>
        </w:rPr>
        <w:t xml:space="preserve">ถ้าเป็น </w:t>
      </w:r>
      <w:r w:rsidRPr="00AD2CC1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OPEX </w:t>
      </w:r>
      <w:r w:rsidRPr="00AD2CC1">
        <w:rPr>
          <w:rFonts w:ascii="Lotuss Smart TX" w:hAnsi="Lotuss Smart TX" w:cs="Lotuss Smart TX" w:hint="cs"/>
          <w:color w:val="FF0000"/>
          <w:sz w:val="18"/>
          <w:szCs w:val="18"/>
          <w:cs/>
          <w:lang w:val="en-US" w:bidi="th-TH"/>
        </w:rPr>
        <w:t>ให้เลือกระยะเวลาสัญญา</w:t>
      </w:r>
    </w:p>
    <w:p w14:paraId="51E6223C" w14:textId="20276CEC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1.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การอนุมัติการเข้าทำสัญญา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OPEX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ระยะเวลาสัญญา ไม่เกิน 5 ปี</w:t>
      </w:r>
    </w:p>
    <w:p w14:paraId="04BC2C18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มูลค่าสัญญาไม่เกิน 500,000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41F45575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500,001 - 2,000,000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Associate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557F40F2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2,000,001 - 3,000,000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0DEB5CC8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3,000,001 - 20,000,000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19532878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20,000,001 - 25,000,000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(Division)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64445D5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25,000,001 - 28,000,000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(Function)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437C5BC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28,000,001 - 30,000,000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(Function) Officer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0AA99079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30,000,001 - 100,000,000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14:paraId="744AD78F" w14:textId="29161BBA" w:rsid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มูลค่าสัญญามากกว่า 100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Group CEO</w:t>
      </w:r>
    </w:p>
    <w:p w14:paraId="50327EAB" w14:textId="3C3246A1" w:rsid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6FCC6687" w14:textId="3F3AF808" w:rsid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2.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การอนุมัติการเข้าทำสัญญา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OPEX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ระยะเวลาสัญญา มากกว่า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5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ปี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ExCom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ไม่ว่ามูลค่าของสัญญาจะเป็นเท่าไร</w:t>
      </w:r>
    </w:p>
    <w:p w14:paraId="544A1648" w14:textId="3945BE05" w:rsid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439794F1" w14:textId="7EF31293" w:rsidR="00AD2CC1" w:rsidRPr="00B0704A" w:rsidRDefault="00AD2CC1" w:rsidP="00AD2CC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ความหมายของ </w:t>
      </w:r>
      <w:r w:rsidRP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SEA Process (Sourcing exception approval) </w:t>
      </w:r>
      <w:r w:rsidRPr="00B0704A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และผู้อนุมัติ </w:t>
      </w:r>
      <w:r w:rsidRP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14:paraId="42372045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การขออนุมัติกระบวนการจัดซื้อจัดจ้างแบบมีข้อยกเว้น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Sourcing Exception Approval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SEA) </w:t>
      </w:r>
    </w:p>
    <w:p w14:paraId="57DDCCDC" w14:textId="434D55A2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จะต้องขออนุมัติ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SEA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เมื่อใช้วิธีจัดซื้อจัดจ้าง ที่ไม่ใช่การประมูลราคา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Tendering/Bidding/Live auction)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กล่าวคือ ใช้วิธี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 Vendor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 Negotiation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รวมถึงกรณีการต่อสัญญากับผู้ขายรายเดิมโดยไม่มีการประมูลราคาใหม่ </w:t>
      </w:r>
    </w:p>
    <w:p w14:paraId="7308ECEF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ผู้มีอำนาจอนุมัติ การจัดซื้อจัดจ้างแบบมีข้อยกเว้น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Sourcing Exception Approval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SEA) </w:t>
      </w:r>
    </w:p>
    <w:p w14:paraId="387684EF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- Group </w:t>
      </w:r>
      <w:proofErr w:type="gramStart"/>
      <w:r w:rsidRPr="00AD2CC1">
        <w:rPr>
          <w:rFonts w:ascii="Lotuss Smart TX" w:hAnsi="Lotuss Smart TX" w:cs="Lotuss Smart TX"/>
          <w:sz w:val="18"/>
          <w:szCs w:val="18"/>
          <w:lang w:val="en-US"/>
        </w:rPr>
        <w:t>Non Trade</w:t>
      </w:r>
      <w:proofErr w:type="gram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Procurement</w:t>
      </w:r>
    </w:p>
    <w:p w14:paraId="35D6A542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2,000,001 - 100,000,000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CFO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14:paraId="068EA60E" w14:textId="77777777" w:rsidR="00AD2CC1" w:rsidRP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100,000,001 - 200,000,000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G-CFO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G-CEO</w:t>
      </w:r>
    </w:p>
    <w:p w14:paraId="4E1C8C5C" w14:textId="08DAF70E" w:rsidR="00AD2CC1" w:rsidRDefault="00AD2CC1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200,000,00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</w:t>
      </w:r>
      <w:proofErr w:type="spellStart"/>
      <w:r w:rsidRPr="00AD2CC1">
        <w:rPr>
          <w:rFonts w:ascii="Lotuss Smart TX" w:hAnsi="Lotuss Smart TX" w:cs="Lotuss Smart TX"/>
          <w:sz w:val="18"/>
          <w:szCs w:val="18"/>
          <w:lang w:val="en-US"/>
        </w:rPr>
        <w:t>Axtra</w:t>
      </w:r>
      <w:proofErr w:type="spellEnd"/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ExCom</w:t>
      </w:r>
    </w:p>
    <w:p w14:paraId="53448756" w14:textId="0708D160" w:rsidR="00B0704A" w:rsidRDefault="00B0704A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2AC97EA6" w14:textId="77777777" w:rsidR="00B0704A" w:rsidRPr="00B0704A" w:rsidRDefault="00B0704A" w:rsidP="00AD2CC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การอนุมัติ วงเงินอนุมัติ </w:t>
      </w:r>
      <w:r w:rsidRP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Purchase Requisition (PR) </w:t>
      </w:r>
      <w:r w:rsidRPr="00B0704A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ในระบบ </w:t>
      </w:r>
      <w:r w:rsidRP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Oracle ERP / PO manual / PO </w:t>
      </w:r>
      <w:r w:rsidRPr="00B0704A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กระดาษ </w:t>
      </w:r>
      <w:r w:rsidRP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ใบชมพู </w:t>
      </w:r>
      <w:r w:rsidRP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: </w:t>
      </w:r>
    </w:p>
    <w:p w14:paraId="365600CC" w14:textId="252B82E8" w:rsidR="00B0704A" w:rsidRDefault="00B0704A" w:rsidP="00AD2CC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PO Manual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พิจารณาแยกตามส่วนงาน โดยแบ่งเป็น ค่าใช้จ่าย สำนักงานใหญ่ / สาขา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Retail Operation /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ศุนย์กระจายสินค้า (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Distribution Operation</w:t>
      </w:r>
      <w:r>
        <w:rPr>
          <w:rFonts w:ascii="Lotuss Smart TX" w:hAnsi="Lotuss Smart TX" w:cs="Lotuss Smart TX"/>
          <w:sz w:val="18"/>
          <w:szCs w:val="18"/>
          <w:lang w:val="en-US"/>
        </w:rPr>
        <w:t xml:space="preserve"> / DC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)</w:t>
      </w:r>
    </w:p>
    <w:p w14:paraId="55A69754" w14:textId="4EC38803" w:rsidR="00B0704A" w:rsidRPr="00B0704A" w:rsidRDefault="00B0704A" w:rsidP="00AD2CC1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/>
        </w:rPr>
      </w:pPr>
      <w:r w:rsidRPr="00B0704A">
        <w:rPr>
          <w:rFonts w:ascii="Lotuss Smart TX" w:hAnsi="Lotuss Smart TX" w:cs="Lotuss Smart TX" w:hint="cs"/>
          <w:color w:val="FF0000"/>
          <w:sz w:val="18"/>
          <w:szCs w:val="18"/>
          <w:cs/>
          <w:lang w:val="en-US" w:bidi="th-TH"/>
        </w:rPr>
        <w:t xml:space="preserve">เลือก </w:t>
      </w:r>
      <w:r w:rsidRPr="00B0704A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ค่าใช้จ่าย สำนักงานใหญ่</w:t>
      </w:r>
      <w:r w:rsidRPr="00B0704A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 (HO)</w:t>
      </w:r>
      <w:r w:rsidRPr="00B0704A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 / สาขา </w:t>
      </w:r>
      <w:r w:rsidRPr="00B0704A">
        <w:rPr>
          <w:rFonts w:ascii="Lotuss Smart TX" w:hAnsi="Lotuss Smart TX" w:cs="Lotuss Smart TX"/>
          <w:color w:val="FF0000"/>
          <w:sz w:val="18"/>
          <w:szCs w:val="18"/>
          <w:lang w:val="en-US"/>
        </w:rPr>
        <w:t xml:space="preserve">Retail Operation / </w:t>
      </w:r>
      <w:r w:rsidRPr="00B0704A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ศุนย์กระจายสินค้า (</w:t>
      </w:r>
      <w:r w:rsidRPr="00B0704A">
        <w:rPr>
          <w:rFonts w:ascii="Lotuss Smart TX" w:hAnsi="Lotuss Smart TX" w:cs="Lotuss Smart TX"/>
          <w:color w:val="FF0000"/>
          <w:sz w:val="18"/>
          <w:szCs w:val="18"/>
          <w:lang w:val="en-US"/>
        </w:rPr>
        <w:t>Distribution Operation</w:t>
      </w:r>
      <w:r w:rsidRPr="00B0704A">
        <w:rPr>
          <w:rFonts w:ascii="Lotuss Smart TX" w:hAnsi="Lotuss Smart TX" w:cs="Lotuss Smart TX"/>
          <w:color w:val="FF0000"/>
          <w:sz w:val="18"/>
          <w:szCs w:val="18"/>
          <w:lang w:val="en-US"/>
        </w:rPr>
        <w:t xml:space="preserve"> / DC</w:t>
      </w:r>
      <w:r w:rsidRPr="00B0704A">
        <w:rPr>
          <w:rFonts w:ascii="Lotuss Smart TX" w:hAnsi="Lotuss Smart TX" w:cs="Lotuss Smart TX"/>
          <w:color w:val="FF0000"/>
          <w:sz w:val="18"/>
          <w:szCs w:val="18"/>
          <w:lang w:val="en-US"/>
        </w:rPr>
        <w:t>)</w:t>
      </w:r>
    </w:p>
    <w:p w14:paraId="23DC2757" w14:textId="69959411" w:rsidR="00B0704A" w:rsidRDefault="00B0704A" w:rsidP="00AD2CC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1.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PO Manual</w:t>
      </w:r>
      <w:r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>สำหรับ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ค่าใช้จ่าย </w:t>
      </w:r>
      <w:r w:rsidRPr="00B0704A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สำนักงานใหญ่</w:t>
      </w:r>
      <w:r w:rsidRPr="00B0704A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(HO)</w:t>
      </w:r>
    </w:p>
    <w:p w14:paraId="19CD4417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500,000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72B9ECEF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500,001 - 2,000,000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Associate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61C39112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2,000,001 - 3,000,000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6A1504F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3,000,001 - 20,000,000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1592A857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20,000,001 - 25,000,000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(Division)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3650C994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25,000,001 - 28,000,000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(Function)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5452008A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28,000,001 - 30,000,000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(Function) Officer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68EB9CCD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30,000,001 - 100,000,000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14:paraId="2A5E4C1C" w14:textId="2A6321FC" w:rsid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100,000,000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Group CEO</w:t>
      </w:r>
    </w:p>
    <w:p w14:paraId="2D1A687D" w14:textId="77777777" w:rsid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3267BD08" w14:textId="5D4B4EC9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2.1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PO Manual</w:t>
      </w:r>
      <w:r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>สำหรับ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ค่าใช้จ่าย </w:t>
      </w:r>
      <w:r w:rsidRPr="00B0704A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ศุนย์กระจายสินค้า</w:t>
      </w:r>
      <w:r w:rsidRPr="00B0704A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(DC)</w:t>
      </w:r>
      <w:r w:rsidRPr="00B0704A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00B0704A">
        <w:rPr>
          <w:rFonts w:ascii="Lotuss Smart TX" w:hAnsi="Lotuss Smart TX" w:cs="Lotuss Smart TX" w:hint="cs"/>
          <w:color w:val="0000FF"/>
          <w:sz w:val="18"/>
          <w:szCs w:val="18"/>
          <w:cs/>
          <w:lang w:val="en-US" w:bidi="th-TH"/>
        </w:rPr>
        <w:t>ประเภท</w:t>
      </w:r>
      <w:r w:rsidRPr="00B0704A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ค่าใช้จ่ายทั่วไป</w:t>
      </w:r>
    </w:p>
    <w:p w14:paraId="50CBA017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50,000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General Manager (GM)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EC9776F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01F7B871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lastRenderedPageBreak/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176B75BC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3,000,001 - 20,000,000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109066FF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20,000,001 - 25,000,000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0ECC09E0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25,000,001 - 28,000,000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44A3838F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28,000,001 - 30,000,000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4FFACCBB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30,000,001 - 100,000,000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14:paraId="381B83D5" w14:textId="1C835B1C" w:rsid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100,000,000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14:paraId="764B147D" w14:textId="395DFF04" w:rsid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70CCBAB6" w14:textId="2D75BE78" w:rsidR="00B0704A" w:rsidRPr="00B0704A" w:rsidRDefault="00B0704A" w:rsidP="00B0704A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>2.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>2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PO Manual</w:t>
      </w:r>
      <w:r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>สำหรับ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ค่าใช้จ่าย </w:t>
      </w:r>
      <w:r w:rsidRPr="00B0704A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ศุนย์กระจายสินค้า</w:t>
      </w:r>
      <w:r w:rsidRPr="00B0704A">
        <w:rPr>
          <w:rFonts w:ascii="Lotuss Smart TX" w:hAnsi="Lotuss Smart TX" w:cs="Lotuss Smart TX" w:hint="cs"/>
          <w:color w:val="0000FF"/>
          <w:sz w:val="18"/>
          <w:szCs w:val="18"/>
          <w:cs/>
          <w:lang w:val="en-US" w:bidi="th-TH"/>
        </w:rPr>
        <w:t xml:space="preserve"> </w:t>
      </w:r>
      <w:r w:rsidRPr="00B0704A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(DC)</w:t>
      </w:r>
      <w:r w:rsidRPr="00B0704A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>
        <w:rPr>
          <w:rFonts w:ascii="Lotuss Smart TX" w:hAnsi="Lotuss Smart TX" w:cs="Lotuss Smart TX" w:hint="cs"/>
          <w:color w:val="0000FF"/>
          <w:sz w:val="18"/>
          <w:szCs w:val="18"/>
          <w:cs/>
          <w:lang w:val="en-US" w:bidi="th-TH"/>
        </w:rPr>
        <w:t>ประเภท</w:t>
      </w:r>
      <w:r w:rsidRPr="00B0704A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ค่าใช้จ่ายในการขนส่ง</w:t>
      </w:r>
    </w:p>
    <w:p w14:paraId="7923C4D6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มูลค่ารายการไม่เกิน 3,000,000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General Manager (GM) / Associate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6C433528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3,000,001 - 5,000,000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695B43A1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5,000,001 - 20,000,000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6D3E5A51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20,000,001 - 25,000,000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0C1BC5AC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25,000,001 - 28,000,000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07B0EDC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28,000,001 - 30,000,000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BF5CA51" w14:textId="77777777" w:rsidR="00B0704A" w:rsidRP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30,000,001 - 100,000,000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14:paraId="660CFCD1" w14:textId="0F5F4857" w:rsidR="00B0704A" w:rsidRDefault="00B0704A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มูลค่ารายการมากกว่า 100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14:paraId="603F435D" w14:textId="77777777" w:rsidR="00D91606" w:rsidRDefault="00D91606" w:rsidP="00B0704A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6A545BF0" w14:textId="44527853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3.1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PO Manual</w:t>
      </w:r>
      <w:r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>สำหรับ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ค่าใช้จ่าย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>ที่</w:t>
      </w:r>
      <w:r w:rsidRPr="00D91606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สาขา </w:t>
      </w:r>
      <w:r w:rsidRPr="00D91606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r w:rsidRPr="00D91606">
        <w:rPr>
          <w:rFonts w:ascii="Lotuss Smart TX" w:hAnsi="Lotuss Smart TX" w:cs="Lotuss Smart TX" w:hint="cs"/>
          <w:color w:val="0000FF"/>
          <w:sz w:val="18"/>
          <w:szCs w:val="18"/>
          <w:cs/>
          <w:lang w:val="en-US" w:bidi="th-TH"/>
        </w:rPr>
        <w:t>ประเภท</w:t>
      </w:r>
      <w:r w:rsidRPr="00D91606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ค่าใช้จ่ายทั่วไป</w:t>
      </w:r>
    </w:p>
    <w:p w14:paraId="4157E366" w14:textId="77777777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มูลค่ารายการไม่เกิน 10,000 บาท จะต้องได้รับอนุมัติจากตำแหน่ง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Store Manager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63BB9865" w14:textId="77777777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10,001 - 30,000 บาท จะต้องได้รับอนุมัติจากตำแหน่ง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Area General Manager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ED23A73" w14:textId="77777777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30,001 - 100,000 บาท จะต้องได้รับอนุมัติจากตำแหน่ง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Director - Region Operations (RD)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52192CDC" w14:textId="77777777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100,001 - 3,000,000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ADAE105" w14:textId="77777777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3,000,001 - 20,000,000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9F74247" w14:textId="77777777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20,000,001 - 25,000,000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0DB65FE2" w14:textId="77777777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25,000,001 - 28,000,000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8891C85" w14:textId="77777777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28,000,001 - 30,000,000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F17F5BB" w14:textId="77777777" w:rsidR="00D91606" w:rsidRP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30,000,001 - 100,000,000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14:paraId="33E368C0" w14:textId="453AD17D" w:rsidR="00D91606" w:rsidRDefault="00D91606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มูลค่ารายการมากกว่า 100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14:paraId="5E7CCB43" w14:textId="77777777" w:rsidR="00B36C40" w:rsidRDefault="00B36C40" w:rsidP="00D9160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1B0F1FB7" w14:textId="3CBE1CCC" w:rsidR="00B36C40" w:rsidRPr="00B36C40" w:rsidRDefault="00B36C40" w:rsidP="00B36C40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3.2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PO Manual</w:t>
      </w:r>
      <w:r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>สำหรับ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ค่าใช้จ่าย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>ที่</w:t>
      </w:r>
      <w:r w:rsidRPr="00B36C4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สาขา </w:t>
      </w:r>
      <w:r w:rsidRPr="00B36C40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r w:rsidRPr="00B36C40">
        <w:rPr>
          <w:rFonts w:ascii="Lotuss Smart TX" w:hAnsi="Lotuss Smart TX" w:cs="Lotuss Smart TX" w:hint="cs"/>
          <w:color w:val="0000FF"/>
          <w:sz w:val="18"/>
          <w:szCs w:val="18"/>
          <w:cs/>
          <w:lang w:val="en-US" w:bidi="th-TH"/>
        </w:rPr>
        <w:t>ประเภท</w:t>
      </w:r>
      <w:r w:rsidRPr="00B36C4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Pr="00B36C40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B36C4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ค่าสาธารญูปโภค </w:t>
      </w:r>
      <w:r w:rsidRPr="00B36C40">
        <w:rPr>
          <w:rFonts w:ascii="Lotuss Smart TX" w:hAnsi="Lotuss Smart TX" w:cs="Lotuss Smart TX" w:hint="cs"/>
          <w:color w:val="0000FF"/>
          <w:sz w:val="18"/>
          <w:szCs w:val="18"/>
          <w:cs/>
          <w:lang w:val="en-US" w:bidi="th-TH"/>
        </w:rPr>
        <w:t xml:space="preserve">สำหรับ </w:t>
      </w:r>
      <w:r w:rsidRPr="00B36C40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format </w:t>
      </w:r>
      <w:r w:rsidRPr="00B36C40">
        <w:rPr>
          <w:rFonts w:ascii="Lotuss Smart TX" w:hAnsi="Lotuss Smart TX" w:cs="Lotuss Smart TX"/>
          <w:color w:val="0000FF"/>
          <w:sz w:val="18"/>
          <w:szCs w:val="18"/>
          <w:lang w:val="en-US"/>
        </w:rPr>
        <w:t>Hypermarket</w:t>
      </w:r>
    </w:p>
    <w:p w14:paraId="2E406F2C" w14:textId="77777777" w:rsidR="00B36C40" w:rsidRPr="00B36C40" w:rsidRDefault="00B36C40" w:rsidP="00B36C40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>100,000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Store Manager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78F5AD98" w14:textId="77777777" w:rsidR="00B36C40" w:rsidRPr="00B36C40" w:rsidRDefault="00B36C40" w:rsidP="00B36C40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>100,001 - 200,000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Area General Manager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1ED4D05C" w14:textId="04118C6B" w:rsidR="00B36C40" w:rsidRDefault="00B36C40" w:rsidP="00B36C40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200,001 - 300,000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Director - Region Operations (RD)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24AD2BB4" w14:textId="77777777" w:rsidR="006D5F47" w:rsidRDefault="006D5F47" w:rsidP="00B36C40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58851C4D" w14:textId="2991BDF6" w:rsidR="006D5F47" w:rsidRPr="006D5F47" w:rsidRDefault="006D5F47" w:rsidP="006D5F4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3.3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PO Manual</w:t>
      </w:r>
      <w:r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>สำหรับ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ค่าใช้จ่าย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>ที่</w:t>
      </w:r>
      <w:r w:rsidRPr="00B36C4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สาขา </w:t>
      </w:r>
      <w:r w:rsidRPr="00B36C40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r w:rsidRPr="00B36C40">
        <w:rPr>
          <w:rFonts w:ascii="Lotuss Smart TX" w:hAnsi="Lotuss Smart TX" w:cs="Lotuss Smart TX" w:hint="cs"/>
          <w:color w:val="0000FF"/>
          <w:sz w:val="18"/>
          <w:szCs w:val="18"/>
          <w:cs/>
          <w:lang w:val="en-US" w:bidi="th-TH"/>
        </w:rPr>
        <w:t>ประเภท</w:t>
      </w:r>
      <w:r w:rsidRPr="00B36C4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Pr="00B36C40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B36C4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ค่าสาธารญูปโภค </w:t>
      </w:r>
      <w:r w:rsidRPr="00B36C40">
        <w:rPr>
          <w:rFonts w:ascii="Lotuss Smart TX" w:hAnsi="Lotuss Smart TX" w:cs="Lotuss Smart TX" w:hint="cs"/>
          <w:color w:val="0000FF"/>
          <w:sz w:val="18"/>
          <w:szCs w:val="18"/>
          <w:cs/>
          <w:lang w:val="en-US" w:bidi="th-TH"/>
        </w:rPr>
        <w:t xml:space="preserve">สำหรับ </w:t>
      </w:r>
      <w:r w:rsidRPr="006D5F4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format</w:t>
      </w:r>
      <w:r w:rsidRPr="006D5F47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 </w:t>
      </w:r>
      <w:r w:rsidRPr="006D5F47">
        <w:rPr>
          <w:rFonts w:ascii="Lotuss Smart TX" w:hAnsi="Lotuss Smart TX" w:cs="Lotuss Smart TX"/>
          <w:color w:val="0000FF"/>
          <w:sz w:val="18"/>
          <w:szCs w:val="18"/>
          <w:lang w:val="en-US"/>
        </w:rPr>
        <w:t>Supermarket</w:t>
      </w:r>
    </w:p>
    <w:p w14:paraId="059B8B18" w14:textId="77777777" w:rsidR="006D5F47" w:rsidRPr="006D5F47" w:rsidRDefault="006D5F47" w:rsidP="006D5F4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>20,000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Store Manager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3B33D862" w14:textId="77777777" w:rsidR="006D5F47" w:rsidRPr="006D5F47" w:rsidRDefault="006D5F47" w:rsidP="006D5F4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>20,001 - 100,000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Area General Manager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1B501636" w14:textId="4F00F813" w:rsidR="006D5F47" w:rsidRDefault="006D5F47" w:rsidP="006D5F4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100,001 - 200,000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Director - Region Operations (RD)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524F194D" w14:textId="77777777" w:rsidR="00455AB8" w:rsidRDefault="00455AB8" w:rsidP="006D5F4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3F1C51C7" w14:textId="77777777" w:rsidR="00455AB8" w:rsidRPr="00455AB8" w:rsidRDefault="00455AB8" w:rsidP="00455AB8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/>
        </w:rPr>
      </w:pPr>
      <w:r w:rsidRPr="00455AB8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เพิ่มคำเตือน </w:t>
      </w:r>
    </w:p>
    <w:p w14:paraId="3E15D790" w14:textId="3C7A1DDA" w:rsidR="00455AB8" w:rsidRPr="00455AB8" w:rsidRDefault="00455AB8" w:rsidP="00455AB8">
      <w:pPr>
        <w:spacing w:after="0"/>
        <w:rPr>
          <w:rFonts w:ascii="Lotuss Smart TX" w:hAnsi="Lotuss Smart TX" w:cs="Lotuss Smart TX" w:hint="cs"/>
          <w:color w:val="FF0000"/>
          <w:sz w:val="18"/>
          <w:szCs w:val="18"/>
          <w:lang w:val="en-US" w:bidi="th-TH"/>
        </w:rPr>
      </w:pPr>
      <w:r w:rsidRPr="00455AB8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หากเป็นค่าใช้จ่ายพิเศษ  ได้แก่ ค่าใช้จ่ายเพื่อยุติคดีความ ค่าปรับ ค่าสินไหมทดแทนจากการฟ้องร้องคดี ค่าชดเชยความเสียหายให้บุคคลภายนอก ค่าปรับหน่วยงานราชการ ค่ารับรอง ค่าบริจาค สนับสนุนทางสังคม </w:t>
      </w:r>
      <w:r w:rsidRPr="00455AB8">
        <w:rPr>
          <w:rFonts w:ascii="Lotuss Smart TX" w:hAnsi="Lotuss Smart TX" w:cs="Lotuss Smart TX"/>
          <w:color w:val="FF0000"/>
          <w:sz w:val="18"/>
          <w:szCs w:val="18"/>
          <w:lang w:val="en-US"/>
        </w:rPr>
        <w:t xml:space="preserve">CSR </w:t>
      </w:r>
      <w:r w:rsidRPr="00455AB8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ค่าใช้จ่ายเหล่านี้ จะมีวงเงินผู้มีอำนาจอนุมัติเป็นการเฉพาะ ให้ตรวจสอบเพิ่มเติม เพื่อครบถ้วนในการอนุมัติรายการ</w:t>
      </w:r>
    </w:p>
    <w:p w14:paraId="3A8E5A84" w14:textId="3089DEF6" w:rsidR="00B0704A" w:rsidRDefault="00455AB8" w:rsidP="00B0704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lastRenderedPageBreak/>
        <w:t>การอนุมัติ วงเงินอนุมัติ</w:t>
      </w:r>
      <w:r w:rsidR="000F60CA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ค่าใช้จ่ายพิเศษ </w:t>
      </w:r>
      <w:r w:rsidR="000F60C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14:paraId="3D5FE6CC" w14:textId="772F42C2" w:rsidR="00072F2C" w:rsidRDefault="00072F2C" w:rsidP="00B0704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1.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91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ค่าใช้จ่ายเพื่อยุติคดีความ ค่าปรับ </w:t>
      </w:r>
      <w:proofErr w:type="gramStart"/>
      <w:r w:rsidRPr="0091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ค่าสินไหมทดแทนจากการฟ้องร้องคดี</w:t>
      </w:r>
      <w:r w:rsidRPr="009171FD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>:</w:t>
      </w:r>
      <w:proofErr w:type="gramEnd"/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</w:p>
    <w:p w14:paraId="79CBEA7F" w14:textId="77777777" w:rsidR="00072F2C" w:rsidRPr="00072F2C" w:rsidRDefault="00072F2C" w:rsidP="00072F2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>200,000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CEO - Business Unit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>Group Chief Finance Officer</w:t>
      </w:r>
    </w:p>
    <w:p w14:paraId="06B612C2" w14:textId="1EF000FA" w:rsidR="00072F2C" w:rsidRDefault="00072F2C" w:rsidP="00072F2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200,000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Retail Business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Finance Officer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>CEO Business</w:t>
      </w:r>
    </w:p>
    <w:p w14:paraId="6E159F33" w14:textId="77777777" w:rsidR="00072F2C" w:rsidRDefault="00072F2C" w:rsidP="00072F2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06075D96" w14:textId="165CEDCB" w:rsidR="00072F2C" w:rsidRDefault="00072F2C" w:rsidP="00072F2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2. </w:t>
      </w:r>
      <w:r w:rsidR="00843815"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proofErr w:type="gramStart"/>
      <w:r w:rsidR="00843815"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</w:t>
      </w:r>
      <w:r w:rsidR="00843815" w:rsidRPr="0091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ค่าชดเชยความเสียหายให้บุคคลภายนอก</w:t>
      </w:r>
      <w:r w:rsidR="003752E1" w:rsidRPr="009171FD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="003752E1">
        <w:rPr>
          <w:rFonts w:ascii="Lotuss Smart TX" w:hAnsi="Lotuss Smart TX" w:cs="Lotuss Smart TX"/>
          <w:sz w:val="18"/>
          <w:szCs w:val="18"/>
          <w:lang w:val="en-US" w:bidi="th-TH"/>
        </w:rPr>
        <w:t>:</w:t>
      </w:r>
      <w:proofErr w:type="gramEnd"/>
    </w:p>
    <w:p w14:paraId="174D29A4" w14:textId="45FCB1D7" w:rsidR="00843815" w:rsidRPr="00843815" w:rsidRDefault="00843815" w:rsidP="0084381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กรณีค่าชดเชยความเสียหายจากคุณภาพสินค้า จะต้องได้รับอนุมัติค่าใช้จ่ายจากตำแหน่ง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14:paraId="06433E1E" w14:textId="77777777" w:rsidR="00843815" w:rsidRPr="00843815" w:rsidRDefault="00843815" w:rsidP="0084381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กรณีค่าชดเชยความเสียหายจากการทุจริตของพนักงาน จะต้องได้รับอนุมัติค่าใช้จ่ายจากตำแหน่ง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CEO - Business, Chief (Function)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HR, Senior Director - Legal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>Chief Finance Accounting &amp; Shared Services Officer - Retail Business</w:t>
      </w:r>
    </w:p>
    <w:p w14:paraId="7580EF35" w14:textId="5CB2A797" w:rsidR="00843815" w:rsidRDefault="00843815" w:rsidP="0084381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กรณีค่าชดเชยความเสียหายจากกรณีอื่นๆ จะต้องได้รับอนุมัติค่าใช้จ่ายจากตำแหน่ง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14:paraId="47C7309C" w14:textId="77777777" w:rsidR="003752E1" w:rsidRDefault="003752E1" w:rsidP="0084381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147795B6" w14:textId="604DF197" w:rsidR="003752E1" w:rsidRDefault="003752E1" w:rsidP="0084381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3. </w:t>
      </w: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proofErr w:type="gramStart"/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</w:t>
      </w:r>
      <w:r w:rsidRPr="0091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ค่าปรับหน่วยงานราชการ</w:t>
      </w:r>
      <w:r w:rsidRPr="009171FD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>:</w:t>
      </w:r>
      <w:proofErr w:type="gramEnd"/>
    </w:p>
    <w:p w14:paraId="32CD2342" w14:textId="7A7C2A1D" w:rsidR="003752E1" w:rsidRDefault="003752E1" w:rsidP="0084381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ค่าปรับหน่วยงานราชการ จะต้องได้รับอนุมัติค่าใช้จ่ายจากตำแหน่ง </w:t>
      </w:r>
      <w:r w:rsidRPr="003752E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3752E1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3752E1">
        <w:rPr>
          <w:rFonts w:ascii="Lotuss Smart TX" w:hAnsi="Lotuss Smart TX" w:cs="Lotuss Smart TX"/>
          <w:sz w:val="18"/>
          <w:szCs w:val="18"/>
          <w:lang w:val="en-US"/>
        </w:rPr>
        <w:t>Chief Finance Officer</w:t>
      </w:r>
    </w:p>
    <w:p w14:paraId="2D2E924A" w14:textId="77777777" w:rsidR="001B2579" w:rsidRDefault="001B2579" w:rsidP="0084381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45E74A25" w14:textId="4BBB6A7F" w:rsidR="001B2579" w:rsidRDefault="001B2579" w:rsidP="0084381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/>
        </w:rPr>
        <w:t xml:space="preserve">4.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สำหรับค่ารับรอง</w:t>
      </w:r>
    </w:p>
    <w:p w14:paraId="59EA6209" w14:textId="77777777" w:rsidR="001B2579" w:rsidRPr="001B2579" w:rsidRDefault="001B2579" w:rsidP="001B257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ค่ารับรองที่สามารถเบิกเป็นค่าใช้จ่ายของบริษัทได้ คือการรับรองทางธุรกิจกับลูกค้า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และหน่วยงานราชการเท่านั้น</w:t>
      </w:r>
    </w:p>
    <w:p w14:paraId="0FBFE4DD" w14:textId="77777777" w:rsidR="001B2579" w:rsidRPr="001B2579" w:rsidRDefault="001B2579" w:rsidP="001B257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และหน่วยงานราชการ ไม่เกิน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14:paraId="4FBBB3D9" w14:textId="77777777" w:rsidR="001B2579" w:rsidRPr="001B2579" w:rsidRDefault="001B2579" w:rsidP="001B257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CEO - Business</w:t>
      </w:r>
    </w:p>
    <w:p w14:paraId="199E0A9E" w14:textId="6EEF6332" w:rsidR="001B2579" w:rsidRDefault="001B2579" w:rsidP="001B257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ค่ารับรองทางธุรกิจกับหน่วยงานราชการ 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Chief Finance Officer</w:t>
      </w:r>
    </w:p>
    <w:p w14:paraId="7CB03953" w14:textId="77777777" w:rsidR="001B2579" w:rsidRDefault="001B2579" w:rsidP="001B257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42445BFA" w14:textId="099B3951" w:rsidR="001B2579" w:rsidRDefault="001B2579" w:rsidP="001B257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/>
        </w:rPr>
        <w:t xml:space="preserve">5. </w:t>
      </w:r>
      <w:r w:rsidR="00AF0AEE"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="00AF0AEE" w:rsidRPr="0091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ค่าบริจาค สนับสนุนทางสังคม </w:t>
      </w:r>
      <w:r w:rsidR="00AF0AEE" w:rsidRPr="009171FD">
        <w:rPr>
          <w:rFonts w:ascii="Lotuss Smart TX" w:hAnsi="Lotuss Smart TX" w:cs="Lotuss Smart TX"/>
          <w:color w:val="0000FF"/>
          <w:sz w:val="18"/>
          <w:szCs w:val="18"/>
          <w:lang w:val="en-US"/>
        </w:rPr>
        <w:t>CSR</w:t>
      </w:r>
    </w:p>
    <w:p w14:paraId="060B338D" w14:textId="77777777" w:rsidR="00AF0AEE" w:rsidRPr="00AF0AEE" w:rsidRDefault="00AF0AEE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ไม่เกิน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หรือ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Store Manager (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กรณีสาขา)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Senior Manager Community Engagement Social Impact &amp; Sustainability</w:t>
      </w:r>
    </w:p>
    <w:p w14:paraId="76C569A2" w14:textId="77777777" w:rsidR="00AF0AEE" w:rsidRPr="00AF0AEE" w:rsidRDefault="00AF0AEE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3,001 - 10,000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Senior Manager Community Engagement Social Impact &amp; Sustainability</w:t>
      </w:r>
    </w:p>
    <w:p w14:paraId="0E725BA6" w14:textId="77777777" w:rsidR="00AF0AEE" w:rsidRPr="00AF0AEE" w:rsidRDefault="00AF0AEE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10,001 - 20,000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Senior Manager Community Engagement Social Impact &amp; Sustainability</w:t>
      </w:r>
    </w:p>
    <w:p w14:paraId="5432A314" w14:textId="77777777" w:rsidR="00AF0AEE" w:rsidRPr="00AF0AEE" w:rsidRDefault="00AF0AEE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20,001 - 30,000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14:paraId="35A723D0" w14:textId="77777777" w:rsidR="00AF0AEE" w:rsidRPr="00AF0AEE" w:rsidRDefault="00AF0AEE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30,001 - 40,000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14:paraId="6815AB77" w14:textId="77777777" w:rsidR="00AF0AEE" w:rsidRPr="00AF0AEE" w:rsidRDefault="00AF0AEE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40,001 - 100,000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14:paraId="227A5793" w14:textId="225FEA52" w:rsidR="00AF0AEE" w:rsidRDefault="00AF0AEE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มากกว่า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100,000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Group Chief Retail Business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14:paraId="3F628440" w14:textId="77777777" w:rsidR="008B7AF3" w:rsidRDefault="008B7AF3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3346D984" w14:textId="16448DB9" w:rsidR="008B7AF3" w:rsidRPr="007673D1" w:rsidRDefault="008B7AF3" w:rsidP="00AF0AE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7673D1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>การเซ็นสัญญา</w:t>
      </w:r>
      <w:r w:rsidR="006A0E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14:paraId="25693FAD" w14:textId="115C85A9" w:rsidR="007673D1" w:rsidRDefault="007673D1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 xml:space="preserve">หากสัญญาดังกล่าวได้รับอนุมัติตามข้อกำหนด </w:t>
      </w:r>
      <w:proofErr w:type="spellStart"/>
      <w:r>
        <w:rPr>
          <w:rFonts w:ascii="Lotuss Smart TX" w:hAnsi="Lotuss Smart TX" w:cs="Lotuss Smart TX"/>
          <w:sz w:val="18"/>
          <w:szCs w:val="18"/>
          <w:lang w:val="en-US" w:bidi="th-TH"/>
        </w:rPr>
        <w:t>DoA</w:t>
      </w:r>
      <w:proofErr w:type="spellEnd"/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/</w:t>
      </w:r>
      <w:proofErr w:type="spellStart"/>
      <w:r>
        <w:rPr>
          <w:rFonts w:ascii="Lotuss Smart TX" w:hAnsi="Lotuss Smart TX" w:cs="Lotuss Smart TX"/>
          <w:sz w:val="18"/>
          <w:szCs w:val="18"/>
          <w:lang w:val="en-US" w:bidi="th-TH"/>
        </w:rPr>
        <w:t>LoA</w:t>
      </w:r>
      <w:proofErr w:type="spellEnd"/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>
        <w:rPr>
          <w:rFonts w:ascii="Lotuss Smart TX" w:hAnsi="Lotuss Smart TX" w:cs="Lotuss Smart TX" w:hint="cs"/>
          <w:sz w:val="18"/>
          <w:szCs w:val="18"/>
          <w:cs/>
          <w:lang w:val="en-US" w:bidi="th-TH"/>
        </w:rPr>
        <w:t xml:space="preserve">แล้ว </w:t>
      </w:r>
      <w:r w:rsidRPr="007673D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ผู้บริหารที่สามารถเซ็นสัญญาผูกพันบริษัทได้ จะต้องมี </w:t>
      </w:r>
      <w:r w:rsidRPr="007673D1">
        <w:rPr>
          <w:rFonts w:ascii="Lotuss Smart TX" w:hAnsi="Lotuss Smart TX" w:cs="Lotuss Smart TX"/>
          <w:sz w:val="18"/>
          <w:szCs w:val="18"/>
          <w:lang w:val="en-US"/>
        </w:rPr>
        <w:t>Power of Attorney (</w:t>
      </w:r>
      <w:proofErr w:type="spellStart"/>
      <w:r w:rsidRPr="007673D1">
        <w:rPr>
          <w:rFonts w:ascii="Lotuss Smart TX" w:hAnsi="Lotuss Smart TX" w:cs="Lotuss Smart TX"/>
          <w:sz w:val="18"/>
          <w:szCs w:val="18"/>
          <w:lang w:val="en-US"/>
        </w:rPr>
        <w:t>PoA</w:t>
      </w:r>
      <w:proofErr w:type="spellEnd"/>
      <w:r w:rsidRPr="007673D1">
        <w:rPr>
          <w:rFonts w:ascii="Lotuss Smart TX" w:hAnsi="Lotuss Smart TX" w:cs="Lotuss Smart TX"/>
          <w:sz w:val="18"/>
          <w:szCs w:val="18"/>
          <w:lang w:val="en-US"/>
        </w:rPr>
        <w:t>)</w:t>
      </w:r>
    </w:p>
    <w:p w14:paraId="76617E87" w14:textId="3C0A3892" w:rsidR="00C8672D" w:rsidRPr="006A0EA4" w:rsidRDefault="00C8672D" w:rsidP="00AF0AE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A0EA4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lastRenderedPageBreak/>
        <w:t>รายชื่อบุคคล ผู้บริหาร</w:t>
      </w:r>
      <w:r w:rsidR="00D64FA3" w:rsidRPr="006A0EA4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>ที่มี</w:t>
      </w:r>
      <w:r w:rsidR="00D64FA3" w:rsidRPr="006A0E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อำนาจในการเซ็นสัญญา</w:t>
      </w:r>
      <w:r w:rsidR="00D64FA3" w:rsidRPr="006A0EA4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 </w:t>
      </w:r>
      <w:r w:rsidR="00D64FA3" w:rsidRPr="006A0E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มี </w:t>
      </w:r>
      <w:r w:rsidR="00D64FA3" w:rsidRPr="006A0EA4">
        <w:rPr>
          <w:rFonts w:ascii="Lotuss Smart TX" w:hAnsi="Lotuss Smart TX" w:cs="Lotuss Smart TX"/>
          <w:b/>
          <w:bCs/>
          <w:sz w:val="18"/>
          <w:szCs w:val="18"/>
          <w:lang w:val="en-US"/>
        </w:rPr>
        <w:t>Power of Attorney (</w:t>
      </w:r>
      <w:proofErr w:type="spellStart"/>
      <w:r w:rsidR="00D64FA3" w:rsidRPr="006A0EA4">
        <w:rPr>
          <w:rFonts w:ascii="Lotuss Smart TX" w:hAnsi="Lotuss Smart TX" w:cs="Lotuss Smart TX"/>
          <w:b/>
          <w:bCs/>
          <w:sz w:val="18"/>
          <w:szCs w:val="18"/>
          <w:lang w:val="en-US"/>
        </w:rPr>
        <w:t>PoA</w:t>
      </w:r>
      <w:proofErr w:type="spellEnd"/>
      <w:r w:rsidR="00D64FA3" w:rsidRPr="006A0EA4">
        <w:rPr>
          <w:rFonts w:ascii="Lotuss Smart TX" w:hAnsi="Lotuss Smart TX" w:cs="Lotuss Smart TX"/>
          <w:b/>
          <w:bCs/>
          <w:sz w:val="18"/>
          <w:szCs w:val="18"/>
          <w:lang w:val="en-US"/>
        </w:rPr>
        <w:t>)</w:t>
      </w:r>
      <w:r w:rsidR="006A0EA4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 </w:t>
      </w:r>
      <w:r w:rsidR="006A0E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14:paraId="71CCDA30" w14:textId="1C31069E" w:rsidR="006A0EA4" w:rsidRDefault="006A0EA4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A0EA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สามารถตรวจสอบรายชื่อ ผู้มีอำนาจในการเซ็นสัญญาของบริษัทได้จากแผนกฎหมาย </w:t>
      </w:r>
      <w:r w:rsidR="006730E7">
        <w:rPr>
          <w:rFonts w:ascii="Lotuss Smart TX" w:hAnsi="Lotuss Smart TX" w:cs="Lotuss Smart TX"/>
          <w:sz w:val="18"/>
          <w:szCs w:val="18"/>
          <w:lang w:val="en-US"/>
        </w:rPr>
        <w:fldChar w:fldCharType="begin"/>
      </w:r>
      <w:r w:rsidR="006730E7">
        <w:rPr>
          <w:rFonts w:ascii="Lotuss Smart TX" w:hAnsi="Lotuss Smart TX" w:cs="Lotuss Smart TX"/>
          <w:sz w:val="18"/>
          <w:szCs w:val="18"/>
          <w:lang w:val="en-US"/>
        </w:rPr>
        <w:instrText xml:space="preserve"> HYPERLINK "mailto:</w:instrText>
      </w:r>
      <w:r w:rsidR="006730E7" w:rsidRPr="006A0EA4">
        <w:rPr>
          <w:rFonts w:ascii="Lotuss Smart TX" w:hAnsi="Lotuss Smart TX" w:cs="Lotuss Smart TX"/>
          <w:sz w:val="18"/>
          <w:szCs w:val="18"/>
          <w:lang w:val="en-US"/>
        </w:rPr>
        <w:instrText>Donya.Rochananontha@lotuss.com</w:instrText>
      </w:r>
      <w:r w:rsidR="006730E7">
        <w:rPr>
          <w:rFonts w:ascii="Lotuss Smart TX" w:hAnsi="Lotuss Smart TX" w:cs="Lotuss Smart TX"/>
          <w:sz w:val="18"/>
          <w:szCs w:val="18"/>
          <w:lang w:val="en-US"/>
        </w:rPr>
        <w:instrText xml:space="preserve">" </w:instrText>
      </w:r>
      <w:r w:rsidR="006730E7">
        <w:rPr>
          <w:rFonts w:ascii="Lotuss Smart TX" w:hAnsi="Lotuss Smart TX" w:cs="Lotuss Smart TX"/>
          <w:sz w:val="18"/>
          <w:szCs w:val="18"/>
          <w:lang w:val="en-US"/>
        </w:rPr>
        <w:fldChar w:fldCharType="separate"/>
      </w:r>
      <w:r w:rsidR="006730E7" w:rsidRPr="00DD7846">
        <w:rPr>
          <w:rStyle w:val="Hyperlink"/>
          <w:rFonts w:ascii="Lotuss Smart TX" w:hAnsi="Lotuss Smart TX" w:cs="Lotuss Smart TX"/>
          <w:sz w:val="18"/>
          <w:szCs w:val="18"/>
          <w:lang w:val="en-US"/>
        </w:rPr>
        <w:t>Donya.Rochananontha@lotuss.com</w:t>
      </w:r>
      <w:r w:rsidR="006730E7">
        <w:rPr>
          <w:rFonts w:ascii="Lotuss Smart TX" w:hAnsi="Lotuss Smart TX" w:cs="Lotuss Smart TX"/>
          <w:sz w:val="18"/>
          <w:szCs w:val="18"/>
          <w:lang w:val="en-US"/>
        </w:rPr>
        <w:fldChar w:fldCharType="end"/>
      </w:r>
    </w:p>
    <w:p w14:paraId="29CB0DD2" w14:textId="77777777" w:rsidR="006730E7" w:rsidRDefault="006730E7" w:rsidP="00AF0AE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14:paraId="50354565" w14:textId="33AF8BD2" w:rsidR="00C8672D" w:rsidRPr="00696AC4" w:rsidRDefault="006730E7" w:rsidP="00AF0AE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96AC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การพิจารณาว่าจำเป็นต้องเซ็นสัญญ</w:t>
      </w:r>
      <w:r w:rsidRPr="00696AC4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>าหรือไม่</w:t>
      </w:r>
      <w:r w:rsidR="00696AC4" w:rsidRPr="00696AC4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 </w:t>
      </w:r>
      <w:r w:rsidR="00696AC4" w:rsidRPr="00696AC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: </w:t>
      </w:r>
    </w:p>
    <w:p w14:paraId="40D98E2F" w14:textId="77777777" w:rsidR="00696AC4" w:rsidRPr="00696AC4" w:rsidRDefault="00696AC4" w:rsidP="00696AC4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การทำรายการทางธุรกิจ เพื่อลดความเสี่ยงให้กับบริษัท จะต้องเซ็นสัญญาและตกลงเงื่อนไขทางการค้าให้ครบถ้วนก่อนการทำธุรกรรม </w:t>
      </w:r>
    </w:p>
    <w:p w14:paraId="6697DFB5" w14:textId="77777777" w:rsidR="00696AC4" w:rsidRDefault="00696AC4" w:rsidP="00696AC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72436B3A" w14:textId="36EE1491" w:rsidR="00696AC4" w:rsidRDefault="00696AC4" w:rsidP="00696AC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สำหรับคู่ค้า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Non-trade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จะต้องเซ็นสัญญา โดยเลือก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template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ตามลักษณะประเภทของธุรกรรม แผนกจัดซื้อ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สามารถร้องขอหรือแนะนำให้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Business Function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ดำเนินการเซ็นสัญญาและขออนุมัติ </w:t>
      </w:r>
      <w:proofErr w:type="spellStart"/>
      <w:r w:rsidRPr="00696AC4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696AC4">
        <w:rPr>
          <w:rFonts w:ascii="Lotuss Smart TX" w:hAnsi="Lotuss Smart TX" w:cs="Lotuss Smart TX"/>
          <w:sz w:val="18"/>
          <w:szCs w:val="18"/>
          <w:lang w:val="en-US"/>
        </w:rPr>
        <w:t>/</w:t>
      </w:r>
      <w:proofErr w:type="spellStart"/>
      <w:r w:rsidRPr="00696AC4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ตามขั้นตอนได้ การพิจารณาว่าจะต้องเซ็นสัญญาเพิ่มเติมจากเอกสาร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Quotation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Purchase Order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>หรือไม่ จะต้องพิจารณาความเสี่ยงในด้านต่างๆ อย่างครบถ้วนประกอบกัน ไม่จำกัดเฉพาะแต่มูลค่าของสัญญา</w:t>
      </w:r>
    </w:p>
    <w:p w14:paraId="4BBD67CF" w14:textId="77777777" w:rsidR="00AF0AEE" w:rsidRDefault="00AF0AEE" w:rsidP="001B2579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14:paraId="19FF6393" w14:textId="619A2CCA" w:rsidR="007C6004" w:rsidRPr="00165ADC" w:rsidRDefault="007C6004" w:rsidP="001B2579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165ADC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>การขออนุมัติ</w:t>
      </w:r>
      <w:r w:rsidRPr="00165AD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proofErr w:type="spellStart"/>
      <w:r w:rsidRPr="00165AD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DoA</w:t>
      </w:r>
      <w:proofErr w:type="spellEnd"/>
      <w:r w:rsidRPr="00165AD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/ </w:t>
      </w:r>
      <w:proofErr w:type="spellStart"/>
      <w:r w:rsidRPr="00165AD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LoA</w:t>
      </w:r>
      <w:proofErr w:type="spellEnd"/>
      <w:r w:rsidRPr="00165AD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165ADC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สำหรับสัญญาที่เป็นรายได้ </w:t>
      </w:r>
      <w:r w:rsidRPr="00165AD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r w:rsidR="00165ADC" w:rsidRPr="00165ADC">
        <w:rPr>
          <w:rFonts w:ascii="Lotuss Smart TX" w:hAnsi="Lotuss Smart TX" w:cs="Lotuss Smart TX" w:hint="cs"/>
          <w:b/>
          <w:bCs/>
          <w:sz w:val="18"/>
          <w:szCs w:val="18"/>
          <w:cs/>
          <w:lang w:val="en-US" w:bidi="th-TH"/>
        </w:rPr>
        <w:t xml:space="preserve"> </w:t>
      </w:r>
    </w:p>
    <w:p w14:paraId="2943E6FC" w14:textId="612011C7" w:rsidR="00165ADC" w:rsidRPr="00AD2CC1" w:rsidRDefault="00165ADC" w:rsidP="001B2579">
      <w:pPr>
        <w:spacing w:after="0"/>
        <w:rPr>
          <w:rFonts w:ascii="Lotuss Smart TX" w:hAnsi="Lotuss Smart TX" w:cs="Lotuss Smart TX" w:hint="cs"/>
          <w:sz w:val="18"/>
          <w:szCs w:val="18"/>
          <w:lang w:val="en-US" w:bidi="th-TH"/>
        </w:rPr>
      </w:pPr>
      <w:r w:rsidRPr="00165AD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ต้องขออนุมัติ </w:t>
      </w:r>
      <w:proofErr w:type="spellStart"/>
      <w:r w:rsidRPr="00165ADC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165ADC">
        <w:rPr>
          <w:rFonts w:ascii="Lotuss Smart TX" w:hAnsi="Lotuss Smart TX" w:cs="Lotuss Smart TX"/>
          <w:sz w:val="18"/>
          <w:szCs w:val="18"/>
          <w:lang w:val="en-US"/>
        </w:rPr>
        <w:t>/</w:t>
      </w:r>
      <w:proofErr w:type="spellStart"/>
      <w:r w:rsidRPr="00165ADC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  <w:r w:rsidRPr="00165ADC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165ADC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สำหรับค่าใช้จ่าย (</w:t>
      </w:r>
      <w:r w:rsidRPr="00165ADC">
        <w:rPr>
          <w:rFonts w:ascii="Lotuss Smart TX" w:hAnsi="Lotuss Smart TX" w:cs="Lotuss Smart TX"/>
          <w:sz w:val="18"/>
          <w:szCs w:val="18"/>
          <w:lang w:val="en-US"/>
        </w:rPr>
        <w:t xml:space="preserve">Spending) </w:t>
      </w:r>
      <w:r w:rsidRPr="00165AD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เท่านั้น สำหรับสัญญาที่เป็นฝั่งรายได้เท่านั้น ไม่ต้องขออนุมัติ </w:t>
      </w:r>
      <w:proofErr w:type="spellStart"/>
      <w:r w:rsidRPr="00165ADC">
        <w:rPr>
          <w:rFonts w:ascii="Lotuss Smart TX" w:hAnsi="Lotuss Smart TX" w:cs="Lotuss Smart TX"/>
          <w:sz w:val="18"/>
          <w:szCs w:val="18"/>
          <w:lang w:val="en-US"/>
        </w:rPr>
        <w:t>DoA</w:t>
      </w:r>
      <w:proofErr w:type="spellEnd"/>
      <w:r w:rsidRPr="00165ADC">
        <w:rPr>
          <w:rFonts w:ascii="Lotuss Smart TX" w:hAnsi="Lotuss Smart TX" w:cs="Lotuss Smart TX"/>
          <w:sz w:val="18"/>
          <w:szCs w:val="18"/>
          <w:lang w:val="en-US"/>
        </w:rPr>
        <w:t>/</w:t>
      </w:r>
      <w:proofErr w:type="spellStart"/>
      <w:r w:rsidRPr="00165ADC">
        <w:rPr>
          <w:rFonts w:ascii="Lotuss Smart TX" w:hAnsi="Lotuss Smart TX" w:cs="Lotuss Smart TX"/>
          <w:sz w:val="18"/>
          <w:szCs w:val="18"/>
          <w:lang w:val="en-US"/>
        </w:rPr>
        <w:t>LoA</w:t>
      </w:r>
      <w:proofErr w:type="spellEnd"/>
    </w:p>
    <w:sectPr w:rsidR="00165ADC" w:rsidRPr="00AD2CC1" w:rsidSect="00CF7E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1A99" w14:textId="77777777" w:rsidR="00BD75EE" w:rsidRDefault="00BD75EE" w:rsidP="007B61C8">
      <w:r>
        <w:separator/>
      </w:r>
    </w:p>
  </w:endnote>
  <w:endnote w:type="continuationSeparator" w:id="0">
    <w:p w14:paraId="6EEFCBA1" w14:textId="77777777" w:rsidR="00BD75EE" w:rsidRDefault="00BD75EE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Lotuss Smart TX">
    <w:panose1 w:val="02000000000000000000"/>
    <w:charset w:val="00"/>
    <w:family w:val="auto"/>
    <w:pitch w:val="variable"/>
    <w:sig w:usb0="01000007" w:usb1="00000000" w:usb2="00000000" w:usb3="00000000" w:csb0="0001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A1DE" w14:textId="77777777" w:rsidR="00007D30" w:rsidRDefault="00007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CD9A" w14:textId="77777777" w:rsidR="00B764D3" w:rsidRDefault="00007D30" w:rsidP="00007D30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9264" behindDoc="1" locked="0" layoutInCell="1" allowOverlap="1" wp14:anchorId="27290FB5" wp14:editId="6D4C47CD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99A8" w14:textId="77777777" w:rsidR="00007D30" w:rsidRDefault="00007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ABC1" w14:textId="77777777" w:rsidR="00BD75EE" w:rsidRDefault="00BD75EE" w:rsidP="007B61C8">
      <w:r>
        <w:separator/>
      </w:r>
    </w:p>
  </w:footnote>
  <w:footnote w:type="continuationSeparator" w:id="0">
    <w:p w14:paraId="7270DB0A" w14:textId="77777777" w:rsidR="00BD75EE" w:rsidRDefault="00BD75EE" w:rsidP="007B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D877" w14:textId="77777777" w:rsidR="00007D30" w:rsidRDefault="00007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29E5F" w14:textId="77777777" w:rsidR="00007D30" w:rsidRDefault="00007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C37E" w14:textId="77777777" w:rsidR="00007D30" w:rsidRDefault="00007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EE"/>
    <w:rsid w:val="00007D30"/>
    <w:rsid w:val="00032466"/>
    <w:rsid w:val="00043941"/>
    <w:rsid w:val="00065BE6"/>
    <w:rsid w:val="00072F2C"/>
    <w:rsid w:val="000F60CA"/>
    <w:rsid w:val="00165ADC"/>
    <w:rsid w:val="001B14C4"/>
    <w:rsid w:val="001B2579"/>
    <w:rsid w:val="001F5073"/>
    <w:rsid w:val="00223CD4"/>
    <w:rsid w:val="0026050B"/>
    <w:rsid w:val="002A4A05"/>
    <w:rsid w:val="003752E1"/>
    <w:rsid w:val="00384DC2"/>
    <w:rsid w:val="003B6B1B"/>
    <w:rsid w:val="00452AE0"/>
    <w:rsid w:val="00455AB8"/>
    <w:rsid w:val="006730E7"/>
    <w:rsid w:val="00696AC4"/>
    <w:rsid w:val="006A0EA4"/>
    <w:rsid w:val="006D5F47"/>
    <w:rsid w:val="007159AE"/>
    <w:rsid w:val="007673D1"/>
    <w:rsid w:val="007B61C8"/>
    <w:rsid w:val="007C6004"/>
    <w:rsid w:val="007D6DE7"/>
    <w:rsid w:val="00837B5B"/>
    <w:rsid w:val="00843815"/>
    <w:rsid w:val="008B6CD9"/>
    <w:rsid w:val="008B7AF3"/>
    <w:rsid w:val="008C6882"/>
    <w:rsid w:val="009171FD"/>
    <w:rsid w:val="00963990"/>
    <w:rsid w:val="009B6E50"/>
    <w:rsid w:val="00A30E1D"/>
    <w:rsid w:val="00A752BB"/>
    <w:rsid w:val="00AC43B9"/>
    <w:rsid w:val="00AD2CC1"/>
    <w:rsid w:val="00AF0AEE"/>
    <w:rsid w:val="00B0704A"/>
    <w:rsid w:val="00B36C40"/>
    <w:rsid w:val="00B764D3"/>
    <w:rsid w:val="00BD39C3"/>
    <w:rsid w:val="00BD75EE"/>
    <w:rsid w:val="00C8672D"/>
    <w:rsid w:val="00CF7E55"/>
    <w:rsid w:val="00D56D14"/>
    <w:rsid w:val="00D64FA3"/>
    <w:rsid w:val="00D91606"/>
    <w:rsid w:val="00E43A5E"/>
    <w:rsid w:val="00F07D45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EFFB"/>
  <w15:chartTrackingRefBased/>
  <w15:docId w15:val="{8CEEE750-4381-4F23-A280-EBCE4373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eastAsiaTheme="minorHAnsi" w:hAnsi="Lotuss Smart H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7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2217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Napphasorn Krongkaewarreya</dc:creator>
  <cp:keywords/>
  <dc:description/>
  <cp:lastModifiedBy>Napphasorn Krongkaewarreya</cp:lastModifiedBy>
  <cp:revision>24</cp:revision>
  <dcterms:created xsi:type="dcterms:W3CDTF">2025-07-02T08:51:00Z</dcterms:created>
  <dcterms:modified xsi:type="dcterms:W3CDTF">2025-07-02T09:58:00Z</dcterms:modified>
</cp:coreProperties>
</file>