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2C87" w14:textId="100FA5BD" w:rsidR="00310EE8" w:rsidRDefault="00D84BB0" w:rsidP="00D84BB0">
      <w:pPr>
        <w:jc w:val="center"/>
      </w:pPr>
      <w:r>
        <w:rPr>
          <w:rFonts w:hint="eastAsia"/>
        </w:rPr>
        <w:t>D</w:t>
      </w:r>
      <w:r>
        <w:t>ata Analysis: Assignment 0</w:t>
      </w:r>
      <w:r w:rsidR="004D215F">
        <w:t>7</w:t>
      </w:r>
    </w:p>
    <w:p w14:paraId="358D062E" w14:textId="13743581" w:rsidR="00D84BB0" w:rsidRDefault="00D84BB0" w:rsidP="00D84BB0">
      <w:pPr>
        <w:jc w:val="right"/>
      </w:pPr>
      <w:r>
        <w:rPr>
          <w:rFonts w:hint="eastAsia"/>
        </w:rPr>
        <w:t>1</w:t>
      </w:r>
      <w:r>
        <w:t xml:space="preserve">7100043 </w:t>
      </w:r>
      <w:r>
        <w:rPr>
          <w:rFonts w:hint="eastAsia"/>
        </w:rPr>
        <w:t>김건하</w:t>
      </w:r>
    </w:p>
    <w:p w14:paraId="1247ED00" w14:textId="424B935D" w:rsidR="00D84BB0" w:rsidRDefault="004D215F" w:rsidP="00D84BB0">
      <w:pPr>
        <w:jc w:val="left"/>
      </w:pPr>
      <w:r>
        <w:t>2</w:t>
      </w:r>
      <w:r w:rsidR="0056697B">
        <w:t>.</w:t>
      </w:r>
      <w:r>
        <w:t>a</w:t>
      </w:r>
      <w:r w:rsidR="00B74CA8">
        <w:t>)</w:t>
      </w:r>
    </w:p>
    <w:p w14:paraId="6861418E" w14:textId="79FE1253" w:rsidR="004D215F" w:rsidRDefault="004D215F" w:rsidP="00D84BB0">
      <w:pPr>
        <w:jc w:val="left"/>
      </w:pPr>
      <w:r>
        <w:rPr>
          <w:rFonts w:hint="eastAsia"/>
        </w:rPr>
        <w:t>1</w:t>
      </w:r>
      <w:r>
        <w:t xml:space="preserve"> - 1/n</w:t>
      </w:r>
    </w:p>
    <w:p w14:paraId="5BC206C2" w14:textId="22620A86" w:rsidR="00B51007" w:rsidRDefault="004D215F" w:rsidP="00D84BB0">
      <w:pPr>
        <w:jc w:val="left"/>
      </w:pPr>
      <w:r>
        <w:t>2</w:t>
      </w:r>
      <w:r w:rsidR="00B51007">
        <w:t>.</w:t>
      </w:r>
      <w:r w:rsidR="00B51007">
        <w:rPr>
          <w:rFonts w:hint="eastAsia"/>
        </w:rPr>
        <w:t>b)</w:t>
      </w:r>
    </w:p>
    <w:p w14:paraId="263A7A44" w14:textId="09A7809F" w:rsidR="004D215F" w:rsidRDefault="004D215F" w:rsidP="00D84BB0">
      <w:pPr>
        <w:jc w:val="left"/>
      </w:pPr>
      <w:r>
        <w:rPr>
          <w:rFonts w:hint="eastAsia"/>
        </w:rPr>
        <w:t>1</w:t>
      </w:r>
      <w:r>
        <w:t xml:space="preserve"> - 1/n</w:t>
      </w:r>
    </w:p>
    <w:p w14:paraId="0141831A" w14:textId="2311EDB2" w:rsidR="002B70DF" w:rsidRDefault="004D215F" w:rsidP="00D84BB0">
      <w:pPr>
        <w:jc w:val="left"/>
      </w:pPr>
      <w:r>
        <w:t>2</w:t>
      </w:r>
      <w:r w:rsidR="002B70DF">
        <w:t>.c)</w:t>
      </w:r>
    </w:p>
    <w:p w14:paraId="01D87CBE" w14:textId="2F14251B" w:rsidR="004D215F" w:rsidRDefault="004D215F" w:rsidP="00D84BB0">
      <w:pPr>
        <w:jc w:val="left"/>
      </w:pPr>
      <w:r>
        <w:rPr>
          <w:rFonts w:hint="eastAsia"/>
        </w:rPr>
        <w:t xml:space="preserve">부트스트랩에서는 부트스트랩 샘플의 각 관측치가 </w:t>
      </w:r>
      <w:r>
        <w:t>j</w:t>
      </w:r>
      <w:r>
        <w:rPr>
          <w:rFonts w:hint="eastAsia"/>
        </w:rPr>
        <w:t xml:space="preserve">번째 관측치과 </w:t>
      </w:r>
      <w:r>
        <w:t>1/</w:t>
      </w:r>
      <w:r>
        <w:rPr>
          <w:rFonts w:hint="eastAsia"/>
        </w:rPr>
        <w:t>n로 확률이 동일하다.</w:t>
      </w:r>
    </w:p>
    <w:p w14:paraId="32E04DF5" w14:textId="0F05D46C" w:rsidR="004D215F" w:rsidRDefault="004D215F" w:rsidP="00D84BB0">
      <w:pPr>
        <w:jc w:val="left"/>
        <w:rPr>
          <w:rFonts w:hint="eastAsia"/>
        </w:rPr>
      </w:pPr>
      <w:r>
        <w:rPr>
          <w:rFonts w:hint="eastAsia"/>
        </w:rPr>
        <w:t xml:space="preserve">따라서 </w:t>
      </w:r>
      <w:r>
        <w:t>n</w:t>
      </w:r>
      <w:r>
        <w:rPr>
          <w:rFonts w:hint="eastAsia"/>
        </w:rPr>
        <w:t xml:space="preserve">개의 관측치에서 </w:t>
      </w:r>
      <w:r>
        <w:t>(1-1/</w:t>
      </w:r>
      <w:r>
        <w:rPr>
          <w:rFonts w:hint="eastAsia"/>
        </w:rPr>
        <w:t>n</w:t>
      </w:r>
      <w:r>
        <w:t xml:space="preserve">)^n </w:t>
      </w:r>
      <w:r>
        <w:rPr>
          <w:rFonts w:hint="eastAsia"/>
        </w:rPr>
        <w:t>이 된다</w:t>
      </w:r>
    </w:p>
    <w:p w14:paraId="2E4224FB" w14:textId="43F86331" w:rsidR="003A2F44" w:rsidRDefault="004D215F" w:rsidP="00D84BB0">
      <w:pPr>
        <w:jc w:val="left"/>
      </w:pPr>
      <w:r>
        <w:t>2</w:t>
      </w:r>
      <w:r w:rsidR="003A2F44">
        <w:t>.</w:t>
      </w:r>
      <w:r w:rsidR="003A2F44">
        <w:rPr>
          <w:rFonts w:hint="eastAsia"/>
        </w:rPr>
        <w:t>d</w:t>
      </w:r>
      <w:r w:rsidR="003A2F44">
        <w:t>)</w:t>
      </w:r>
    </w:p>
    <w:p w14:paraId="2B023707" w14:textId="028C97FD" w:rsidR="004D215F" w:rsidRDefault="004D215F" w:rsidP="00D84BB0">
      <w:pPr>
        <w:jc w:val="left"/>
      </w:pPr>
      <w:r>
        <w:rPr>
          <w:rFonts w:hint="eastAsia"/>
        </w:rPr>
        <w:t>1</w:t>
      </w:r>
      <w:r>
        <w:t xml:space="preserve"> – (1 – 1/</w:t>
      </w:r>
      <w:proofErr w:type="gramStart"/>
      <w:r>
        <w:t>5)^</w:t>
      </w:r>
      <w:proofErr w:type="gramEnd"/>
      <w:r>
        <w:t>5 = 1 – (4/5)^5 = 0.672</w:t>
      </w:r>
    </w:p>
    <w:p w14:paraId="54799F46" w14:textId="5319C148" w:rsidR="00406EFC" w:rsidRDefault="00D2485F" w:rsidP="00D84BB0">
      <w:pPr>
        <w:jc w:val="left"/>
      </w:pPr>
      <w:r>
        <w:t>2</w:t>
      </w:r>
      <w:r w:rsidR="00D84BB0">
        <w:t>.</w:t>
      </w:r>
      <w:r w:rsidR="004D215F">
        <w:t>e</w:t>
      </w:r>
      <w:r w:rsidR="00406EFC">
        <w:t>)</w:t>
      </w:r>
      <w:r w:rsidR="00406EFC">
        <w:rPr>
          <w:rFonts w:hint="eastAsia"/>
        </w:rPr>
        <w:t xml:space="preserve"> </w:t>
      </w:r>
    </w:p>
    <w:p w14:paraId="1CD36161" w14:textId="744B80AE" w:rsidR="004D215F" w:rsidRDefault="004D215F" w:rsidP="00D84BB0">
      <w:pPr>
        <w:jc w:val="left"/>
        <w:rPr>
          <w:rFonts w:hint="eastAsia"/>
        </w:rPr>
      </w:pPr>
      <w:r>
        <w:t>1 – (1 – 1/</w:t>
      </w:r>
      <w:proofErr w:type="gramStart"/>
      <w:r>
        <w:t>100)^</w:t>
      </w:r>
      <w:proofErr w:type="gramEnd"/>
      <w:r>
        <w:t>100 = 1 – (99/100)^100 = 0.634</w:t>
      </w:r>
    </w:p>
    <w:p w14:paraId="0F5788AB" w14:textId="69EA1B15" w:rsidR="008949BE" w:rsidRDefault="004D215F" w:rsidP="00D84BB0">
      <w:pPr>
        <w:jc w:val="left"/>
      </w:pPr>
      <w:r>
        <w:t>2</w:t>
      </w:r>
      <w:r w:rsidR="008949BE">
        <w:t>.</w:t>
      </w:r>
      <w:r>
        <w:t>f</w:t>
      </w:r>
      <w:r w:rsidR="008949BE">
        <w:t>)</w:t>
      </w:r>
    </w:p>
    <w:p w14:paraId="1C7B89B6" w14:textId="0A85FA5F" w:rsidR="00D2485F" w:rsidRDefault="004D215F" w:rsidP="004D215F">
      <w:pPr>
        <w:jc w:val="left"/>
      </w:pPr>
      <w:r>
        <w:rPr>
          <w:rFonts w:hint="eastAsia"/>
        </w:rPr>
        <w:t>1</w:t>
      </w:r>
      <w:r>
        <w:t xml:space="preserve"> – (1 – 1/</w:t>
      </w:r>
      <w:proofErr w:type="gramStart"/>
      <w:r>
        <w:t>10000)^</w:t>
      </w:r>
      <w:proofErr w:type="gramEnd"/>
      <w:r>
        <w:t>10000 = 1 – (9999/10000)^10000 = 0.632</w:t>
      </w:r>
    </w:p>
    <w:p w14:paraId="50E2D3AB" w14:textId="5C099D65" w:rsidR="004D215F" w:rsidRDefault="004D215F" w:rsidP="004D215F">
      <w:pPr>
        <w:jc w:val="left"/>
      </w:pPr>
    </w:p>
    <w:p w14:paraId="77E80454" w14:textId="357F509B" w:rsidR="004D215F" w:rsidRDefault="004D215F" w:rsidP="004D215F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b</w:t>
      </w:r>
      <w:r>
        <w:t>)</w:t>
      </w:r>
    </w:p>
    <w:p w14:paraId="7044227F" w14:textId="1583422A" w:rsidR="004D215F" w:rsidRDefault="00AB4771" w:rsidP="004D215F">
      <w:pPr>
        <w:jc w:val="left"/>
      </w:pPr>
      <w:r>
        <w:t xml:space="preserve">Validation set approach </w:t>
      </w:r>
      <w:r>
        <w:rPr>
          <w:rFonts w:hint="eastAsia"/>
        </w:rPr>
        <w:t>는 기존 t</w:t>
      </w:r>
      <w:r>
        <w:t>raining data</w:t>
      </w:r>
      <w:r>
        <w:rPr>
          <w:rFonts w:hint="eastAsia"/>
        </w:rPr>
        <w:t xml:space="preserve">를 두 </w:t>
      </w:r>
      <w:r>
        <w:t>set</w:t>
      </w:r>
      <w:r>
        <w:rPr>
          <w:rFonts w:hint="eastAsia"/>
        </w:rPr>
        <w:t xml:space="preserve">로 분할하면 구현할 수 </w:t>
      </w:r>
      <w:proofErr w:type="gramStart"/>
      <w:r>
        <w:rPr>
          <w:rFonts w:hint="eastAsia"/>
        </w:rPr>
        <w:t>있다.</w:t>
      </w:r>
      <w:r>
        <w:t>(</w:t>
      </w:r>
      <w:proofErr w:type="gramEnd"/>
      <w:r>
        <w:rPr>
          <w:rFonts w:hint="eastAsia"/>
        </w:rPr>
        <w:t>장점)</w:t>
      </w:r>
    </w:p>
    <w:p w14:paraId="678DF775" w14:textId="111B943B" w:rsidR="00AB4771" w:rsidRDefault="00AB4771" w:rsidP="004D215F">
      <w:pPr>
        <w:jc w:val="left"/>
      </w:pPr>
      <w:r>
        <w:rPr>
          <w:rFonts w:hint="eastAsia"/>
        </w:rPr>
        <w:t>하지만</w:t>
      </w:r>
      <w:r>
        <w:t xml:space="preserve"> test</w:t>
      </w:r>
      <w:r>
        <w:rPr>
          <w:rFonts w:hint="eastAsia"/>
        </w:rPr>
        <w:t xml:space="preserve"> </w:t>
      </w:r>
      <w:r>
        <w:t>error rate</w:t>
      </w:r>
      <w:r>
        <w:rPr>
          <w:rFonts w:hint="eastAsia"/>
        </w:rPr>
        <w:t xml:space="preserve">는 관측치에 따라 매우 달라질 수 </w:t>
      </w:r>
      <w:proofErr w:type="gramStart"/>
      <w:r>
        <w:rPr>
          <w:rFonts w:hint="eastAsia"/>
        </w:rPr>
        <w:t>있다.</w:t>
      </w:r>
      <w:r>
        <w:t>(</w:t>
      </w:r>
      <w:proofErr w:type="gramEnd"/>
      <w:r>
        <w:rPr>
          <w:rFonts w:hint="eastAsia"/>
        </w:rPr>
        <w:t>단점)</w:t>
      </w:r>
    </w:p>
    <w:p w14:paraId="5C04EA27" w14:textId="684F695A" w:rsidR="00AB4771" w:rsidRDefault="00AB4771" w:rsidP="004D215F">
      <w:pPr>
        <w:jc w:val="left"/>
      </w:pPr>
      <w:r>
        <w:rPr>
          <w:rFonts w:hint="eastAsia"/>
        </w:rPr>
        <w:t xml:space="preserve">또한 </w:t>
      </w:r>
      <w:r>
        <w:t>validation set error rate</w:t>
      </w:r>
      <w:r>
        <w:rPr>
          <w:rFonts w:hint="eastAsia"/>
        </w:rPr>
        <w:t>는 전체 d</w:t>
      </w:r>
      <w:r>
        <w:t>ata set</w:t>
      </w:r>
      <w:r>
        <w:rPr>
          <w:rFonts w:hint="eastAsia"/>
        </w:rPr>
        <w:t>에 맞는 모델에</w:t>
      </w:r>
      <w:r>
        <w:t xml:space="preserve"> </w:t>
      </w:r>
      <w:r>
        <w:rPr>
          <w:rFonts w:hint="eastAsia"/>
        </w:rPr>
        <w:t xml:space="preserve">대한 </w:t>
      </w:r>
      <w:r>
        <w:t>test error rate</w:t>
      </w:r>
      <w:r>
        <w:rPr>
          <w:rFonts w:hint="eastAsia"/>
        </w:rPr>
        <w:t xml:space="preserve">를 </w:t>
      </w:r>
      <w:r>
        <w:t>overestimate</w:t>
      </w:r>
      <w:r>
        <w:rPr>
          <w:rFonts w:hint="eastAsia"/>
        </w:rPr>
        <w:t xml:space="preserve">할 수 </w:t>
      </w:r>
      <w:proofErr w:type="gramStart"/>
      <w:r>
        <w:rPr>
          <w:rFonts w:hint="eastAsia"/>
        </w:rPr>
        <w:t>있다.(</w:t>
      </w:r>
      <w:proofErr w:type="gramEnd"/>
      <w:r>
        <w:rPr>
          <w:rFonts w:hint="eastAsia"/>
        </w:rPr>
        <w:t>단점)</w:t>
      </w:r>
    </w:p>
    <w:p w14:paraId="4989923D" w14:textId="3DBC0142" w:rsidR="00AB4771" w:rsidRDefault="00AB4771" w:rsidP="004D215F">
      <w:pPr>
        <w:jc w:val="left"/>
      </w:pPr>
    </w:p>
    <w:p w14:paraId="7089054F" w14:textId="6C1DB6BC" w:rsidR="00AB4771" w:rsidRDefault="00AB4771" w:rsidP="004D215F">
      <w:pPr>
        <w:jc w:val="left"/>
      </w:pPr>
      <w:r>
        <w:rPr>
          <w:rFonts w:hint="eastAsia"/>
        </w:rPr>
        <w:t>L</w:t>
      </w:r>
      <w:r>
        <w:t>OOCV</w:t>
      </w:r>
      <w:r>
        <w:rPr>
          <w:rFonts w:hint="eastAsia"/>
        </w:rPr>
        <w:t>는 k</w:t>
      </w:r>
      <w:r>
        <w:t xml:space="preserve"> = n </w:t>
      </w:r>
      <w:r>
        <w:rPr>
          <w:rFonts w:hint="eastAsia"/>
        </w:rPr>
        <w:t>인 경우이다.</w:t>
      </w:r>
      <w:r>
        <w:t xml:space="preserve"> </w:t>
      </w:r>
      <w:r>
        <w:rPr>
          <w:rFonts w:hint="eastAsia"/>
        </w:rPr>
        <w:t>따라서 L</w:t>
      </w:r>
      <w:r>
        <w:t>OOCV</w:t>
      </w:r>
      <w:r>
        <w:rPr>
          <w:rFonts w:hint="eastAsia"/>
        </w:rPr>
        <w:t xml:space="preserve">는 모델이 n번 적합해야 하므로 계산이 </w:t>
      </w:r>
      <w:proofErr w:type="gramStart"/>
      <w:r>
        <w:rPr>
          <w:rFonts w:hint="eastAsia"/>
        </w:rPr>
        <w:t>많다.</w:t>
      </w:r>
      <w:r>
        <w:t>(</w:t>
      </w:r>
      <w:proofErr w:type="gramEnd"/>
      <w:r>
        <w:rPr>
          <w:rFonts w:hint="eastAsia"/>
        </w:rPr>
        <w:t>단점)</w:t>
      </w:r>
    </w:p>
    <w:p w14:paraId="4AF8476D" w14:textId="6C545DEE" w:rsidR="00AB4771" w:rsidRPr="00406EFC" w:rsidRDefault="00AB4771" w:rsidP="004D215F">
      <w:pPr>
        <w:jc w:val="left"/>
        <w:rPr>
          <w:rFonts w:hint="eastAsia"/>
        </w:rPr>
      </w:pPr>
      <w:r>
        <w:rPr>
          <w:rFonts w:hint="eastAsia"/>
        </w:rPr>
        <w:t xml:space="preserve">또한 </w:t>
      </w:r>
      <w:r>
        <w:t>LOOCV</w:t>
      </w:r>
      <w:r>
        <w:rPr>
          <w:rFonts w:hint="eastAsia"/>
        </w:rPr>
        <w:t>는 k</w:t>
      </w:r>
      <w:r>
        <w:t>-fold CV</w:t>
      </w:r>
      <w:r>
        <w:rPr>
          <w:rFonts w:hint="eastAsia"/>
        </w:rPr>
        <w:t xml:space="preserve">보다 </w:t>
      </w:r>
      <w:r>
        <w:t>var</w:t>
      </w:r>
      <w:r>
        <w:rPr>
          <w:rFonts w:hint="eastAsia"/>
        </w:rPr>
        <w:t xml:space="preserve">가 높지만 </w:t>
      </w:r>
      <w:r>
        <w:t xml:space="preserve">bias가 </w:t>
      </w:r>
      <w:r>
        <w:rPr>
          <w:rFonts w:hint="eastAsia"/>
        </w:rPr>
        <w:t>낮다.</w:t>
      </w:r>
    </w:p>
    <w:sectPr w:rsidR="00AB4771" w:rsidRPr="00406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DB578" w14:textId="77777777" w:rsidR="000A600C" w:rsidRDefault="000A600C" w:rsidP="00F73738">
      <w:pPr>
        <w:spacing w:after="0" w:line="240" w:lineRule="auto"/>
      </w:pPr>
      <w:r>
        <w:separator/>
      </w:r>
    </w:p>
  </w:endnote>
  <w:endnote w:type="continuationSeparator" w:id="0">
    <w:p w14:paraId="78BFB0B3" w14:textId="77777777" w:rsidR="000A600C" w:rsidRDefault="000A600C" w:rsidP="00F7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72BE2" w14:textId="77777777" w:rsidR="000A600C" w:rsidRDefault="000A600C" w:rsidP="00F73738">
      <w:pPr>
        <w:spacing w:after="0" w:line="240" w:lineRule="auto"/>
      </w:pPr>
      <w:r>
        <w:separator/>
      </w:r>
    </w:p>
  </w:footnote>
  <w:footnote w:type="continuationSeparator" w:id="0">
    <w:p w14:paraId="4C497E39" w14:textId="77777777" w:rsidR="000A600C" w:rsidRDefault="000A600C" w:rsidP="00F73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B0"/>
    <w:rsid w:val="000A600C"/>
    <w:rsid w:val="000E1563"/>
    <w:rsid w:val="001446C8"/>
    <w:rsid w:val="0024218B"/>
    <w:rsid w:val="0024493A"/>
    <w:rsid w:val="002608DC"/>
    <w:rsid w:val="002B70DF"/>
    <w:rsid w:val="002F5783"/>
    <w:rsid w:val="00335696"/>
    <w:rsid w:val="00391B13"/>
    <w:rsid w:val="00392829"/>
    <w:rsid w:val="003A2F44"/>
    <w:rsid w:val="003B05B9"/>
    <w:rsid w:val="003D5D89"/>
    <w:rsid w:val="003D79BF"/>
    <w:rsid w:val="003F32C3"/>
    <w:rsid w:val="00406EFC"/>
    <w:rsid w:val="004D215F"/>
    <w:rsid w:val="00532192"/>
    <w:rsid w:val="0056697B"/>
    <w:rsid w:val="005B0FBE"/>
    <w:rsid w:val="00610594"/>
    <w:rsid w:val="00621F3D"/>
    <w:rsid w:val="006728BC"/>
    <w:rsid w:val="006953E2"/>
    <w:rsid w:val="0075200D"/>
    <w:rsid w:val="007C7AAB"/>
    <w:rsid w:val="0084379F"/>
    <w:rsid w:val="008949BE"/>
    <w:rsid w:val="008A3E60"/>
    <w:rsid w:val="008A62DA"/>
    <w:rsid w:val="00933E15"/>
    <w:rsid w:val="00983705"/>
    <w:rsid w:val="0099289A"/>
    <w:rsid w:val="00A64A2C"/>
    <w:rsid w:val="00A75EB3"/>
    <w:rsid w:val="00AB4771"/>
    <w:rsid w:val="00B51007"/>
    <w:rsid w:val="00B74CA8"/>
    <w:rsid w:val="00BE2FEB"/>
    <w:rsid w:val="00BF40B7"/>
    <w:rsid w:val="00D2485F"/>
    <w:rsid w:val="00D84BB0"/>
    <w:rsid w:val="00E935EE"/>
    <w:rsid w:val="00F73738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4B067"/>
  <w15:chartTrackingRefBased/>
  <w15:docId w15:val="{E5D4BD5B-B55C-4838-ABDC-10475C83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7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3738"/>
  </w:style>
  <w:style w:type="paragraph" w:styleId="a4">
    <w:name w:val="footer"/>
    <w:basedOn w:val="a"/>
    <w:link w:val="Char0"/>
    <w:uiPriority w:val="99"/>
    <w:unhideWhenUsed/>
    <w:rsid w:val="00F737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3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건하</dc:creator>
  <cp:keywords/>
  <dc:description/>
  <cp:lastModifiedBy>김 건하</cp:lastModifiedBy>
  <cp:revision>2</cp:revision>
  <dcterms:created xsi:type="dcterms:W3CDTF">2021-05-09T14:49:00Z</dcterms:created>
  <dcterms:modified xsi:type="dcterms:W3CDTF">2021-05-09T14:49:00Z</dcterms:modified>
</cp:coreProperties>
</file>