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0E2BD0" w14:textId="183DD6DE" w:rsidR="002F30D1" w:rsidRDefault="00076E10">
      <w:r>
        <w:rPr>
          <w:rFonts w:hint="eastAsia"/>
        </w:rPr>
        <w:t>解决方案：</w:t>
      </w:r>
    </w:p>
    <w:p w14:paraId="29F9DA73" w14:textId="1CC5A25D" w:rsidR="00076E10" w:rsidRDefault="00076E10">
      <w:proofErr w:type="gramStart"/>
      <w:r>
        <w:rPr>
          <w:rFonts w:hint="eastAsia"/>
        </w:rPr>
        <w:t>弹窗输入</w:t>
      </w:r>
      <w:proofErr w:type="gramEnd"/>
      <w:r>
        <w:rPr>
          <w:rFonts w:hint="eastAsia"/>
        </w:rPr>
        <w:t>参数，然后根据参数批量刷新选中的数据</w:t>
      </w:r>
    </w:p>
    <w:p w14:paraId="492EBD4F" w14:textId="385B0134" w:rsidR="00076E10" w:rsidRDefault="00076E10">
      <w:r>
        <w:rPr>
          <w:rFonts w:hint="eastAsia"/>
        </w:rPr>
        <w:t>适用场景：</w:t>
      </w:r>
    </w:p>
    <w:p w14:paraId="2F3FBF78" w14:textId="392D5CB2" w:rsidR="00076E10" w:rsidRDefault="00076E10" w:rsidP="00076E1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批量刷新库存移动上的工时、机时（指不按B</w:t>
      </w:r>
      <w:r>
        <w:t>OM</w:t>
      </w:r>
      <w:r>
        <w:rPr>
          <w:rFonts w:hint="eastAsia"/>
        </w:rPr>
        <w:t>刷，而是个性化定义）</w:t>
      </w:r>
    </w:p>
    <w:p w14:paraId="31843D38" w14:textId="6DE36578" w:rsidR="00076E10" w:rsidRDefault="00076E10" w:rsidP="00076E1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会计分录</w:t>
      </w:r>
      <w:proofErr w:type="gramStart"/>
      <w:r>
        <w:rPr>
          <w:rFonts w:hint="eastAsia"/>
        </w:rPr>
        <w:t>刷分析</w:t>
      </w:r>
      <w:proofErr w:type="gramEnd"/>
      <w:r>
        <w:rPr>
          <w:rFonts w:hint="eastAsia"/>
        </w:rPr>
        <w:t>账户</w:t>
      </w:r>
    </w:p>
    <w:p w14:paraId="0F742658" w14:textId="75EFBB42" w:rsidR="00076E10" w:rsidRDefault="00076E10" w:rsidP="00076E1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其他</w:t>
      </w:r>
    </w:p>
    <w:p w14:paraId="5172F88A" w14:textId="77777777" w:rsidR="00E02AC7" w:rsidRDefault="00E02AC7" w:rsidP="00E02AC7"/>
    <w:p w14:paraId="5C228EFE" w14:textId="5804418B" w:rsidR="00E02AC7" w:rsidRDefault="00E02AC7" w:rsidP="00E02AC7">
      <w:r>
        <w:rPr>
          <w:rFonts w:hint="eastAsia"/>
        </w:rPr>
        <w:t>测试效果</w:t>
      </w:r>
    </w:p>
    <w:p w14:paraId="0D0EDE98" w14:textId="0369D07A" w:rsidR="006F214F" w:rsidRDefault="00E02AC7" w:rsidP="00FC2485">
      <w:pPr>
        <w:pStyle w:val="a3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库存移动上刷工时、机时</w:t>
      </w:r>
    </w:p>
    <w:p w14:paraId="1CC03825" w14:textId="4E2E827E" w:rsidR="00AF52AD" w:rsidRDefault="00AF52AD" w:rsidP="00AF52AD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输入的不是数字，报错</w:t>
      </w:r>
    </w:p>
    <w:p w14:paraId="7A7AAF0A" w14:textId="7B41586D" w:rsidR="00794BE3" w:rsidRDefault="00794BE3" w:rsidP="00794BE3">
      <w:pPr>
        <w:rPr>
          <w:rFonts w:hint="eastAsia"/>
        </w:rPr>
      </w:pPr>
      <w:r>
        <w:rPr>
          <w:noProof/>
        </w:rPr>
        <w:drawing>
          <wp:inline distT="0" distB="0" distL="0" distR="0" wp14:anchorId="14EA4676" wp14:editId="6A221BB9">
            <wp:extent cx="5274310" cy="2108835"/>
            <wp:effectExtent l="0" t="0" r="2540" b="5715"/>
            <wp:docPr id="17214686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4686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0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C1A2F" w14:textId="2DF8D118" w:rsidR="00076E10" w:rsidRDefault="00AF52AD" w:rsidP="00AF52AD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输入的是数字，会用数字乘以完成数量刷新工时和机时</w:t>
      </w:r>
    </w:p>
    <w:p w14:paraId="1D576182" w14:textId="13F0350C" w:rsidR="00AF52AD" w:rsidRDefault="00AF52AD">
      <w:r>
        <w:rPr>
          <w:noProof/>
        </w:rPr>
        <w:drawing>
          <wp:inline distT="0" distB="0" distL="0" distR="0" wp14:anchorId="012FB78C" wp14:editId="318301A2">
            <wp:extent cx="5274310" cy="2733040"/>
            <wp:effectExtent l="0" t="0" r="2540" b="0"/>
            <wp:docPr id="13710423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0423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A33C5" w14:textId="77777777" w:rsidR="006F214F" w:rsidRDefault="006F214F"/>
    <w:p w14:paraId="6BE23425" w14:textId="76BE5448" w:rsidR="00FC2485" w:rsidRDefault="00FC2485" w:rsidP="00FC2485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会计分录</w:t>
      </w:r>
      <w:proofErr w:type="gramStart"/>
      <w:r>
        <w:rPr>
          <w:rFonts w:hint="eastAsia"/>
        </w:rPr>
        <w:t>刷分析</w:t>
      </w:r>
      <w:proofErr w:type="gramEnd"/>
      <w:r>
        <w:rPr>
          <w:rFonts w:hint="eastAsia"/>
        </w:rPr>
        <w:t>账户</w:t>
      </w:r>
    </w:p>
    <w:p w14:paraId="641E08F6" w14:textId="0002E10D" w:rsidR="00FC2485" w:rsidRDefault="00705B82" w:rsidP="00705B82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输入分析账户的代码做匹配，如果匹配不到则提示“请输入正确的分析账户”</w:t>
      </w:r>
    </w:p>
    <w:p w14:paraId="04718907" w14:textId="5B2810DE" w:rsidR="00705B82" w:rsidRDefault="00705B82" w:rsidP="00705B82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B1C05A4" wp14:editId="7B0FEEE0">
            <wp:extent cx="5274310" cy="2238375"/>
            <wp:effectExtent l="0" t="0" r="2540" b="9525"/>
            <wp:docPr id="2426130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6130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93C17" w14:textId="7F3254B9" w:rsidR="00705B82" w:rsidRDefault="00236040" w:rsidP="00705B82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如果输入正确的分析账户代码，则自动刷新选中的数据</w:t>
      </w:r>
    </w:p>
    <w:p w14:paraId="6A8EC12C" w14:textId="017FD4F0" w:rsidR="00794360" w:rsidRDefault="00794360" w:rsidP="00794360">
      <w:r>
        <w:rPr>
          <w:noProof/>
        </w:rPr>
        <w:drawing>
          <wp:inline distT="0" distB="0" distL="0" distR="0" wp14:anchorId="2018BA0E" wp14:editId="04DF0AE6">
            <wp:extent cx="5274310" cy="2053590"/>
            <wp:effectExtent l="0" t="0" r="2540" b="3810"/>
            <wp:docPr id="2534578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4578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7E9B1" w14:textId="49FAAF10" w:rsidR="006F214F" w:rsidRPr="00FC2485" w:rsidRDefault="00236040">
      <w:pPr>
        <w:rPr>
          <w:rFonts w:hint="eastAsia"/>
        </w:rPr>
      </w:pPr>
      <w:r>
        <w:rPr>
          <w:noProof/>
        </w:rPr>
        <w:drawing>
          <wp:inline distT="0" distB="0" distL="0" distR="0" wp14:anchorId="6536F475" wp14:editId="69FD058B">
            <wp:extent cx="5274310" cy="948055"/>
            <wp:effectExtent l="0" t="0" r="2540" b="4445"/>
            <wp:docPr id="7987516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7516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214F" w:rsidRPr="00FC248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438CD"/>
    <w:multiLevelType w:val="hybridMultilevel"/>
    <w:tmpl w:val="F6AA611A"/>
    <w:lvl w:ilvl="0" w:tplc="1E4831FC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68C3CBB"/>
    <w:multiLevelType w:val="hybridMultilevel"/>
    <w:tmpl w:val="72A48A94"/>
    <w:lvl w:ilvl="0" w:tplc="0D164D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0616D39"/>
    <w:multiLevelType w:val="hybridMultilevel"/>
    <w:tmpl w:val="A0963494"/>
    <w:lvl w:ilvl="0" w:tplc="356242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EAD5852"/>
    <w:multiLevelType w:val="hybridMultilevel"/>
    <w:tmpl w:val="F58EF700"/>
    <w:lvl w:ilvl="0" w:tplc="773CAC0C">
      <w:start w:val="1"/>
      <w:numFmt w:val="upperLetter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27331376">
    <w:abstractNumId w:val="3"/>
  </w:num>
  <w:num w:numId="2" w16cid:durableId="1198591273">
    <w:abstractNumId w:val="1"/>
  </w:num>
  <w:num w:numId="3" w16cid:durableId="1386878126">
    <w:abstractNumId w:val="0"/>
  </w:num>
  <w:num w:numId="4" w16cid:durableId="18650489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9DF"/>
    <w:rsid w:val="00076E10"/>
    <w:rsid w:val="00236040"/>
    <w:rsid w:val="002F30D1"/>
    <w:rsid w:val="006F214F"/>
    <w:rsid w:val="00705B82"/>
    <w:rsid w:val="00794360"/>
    <w:rsid w:val="00794BE3"/>
    <w:rsid w:val="00AF52AD"/>
    <w:rsid w:val="00B359DF"/>
    <w:rsid w:val="00CD27E6"/>
    <w:rsid w:val="00E02AC7"/>
    <w:rsid w:val="00FC2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F3F7E"/>
  <w15:chartTrackingRefBased/>
  <w15:docId w15:val="{772D2A8E-4D24-4299-A872-561FF624F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76E1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32</Words>
  <Characters>184</Characters>
  <Application>Microsoft Office Word</Application>
  <DocSecurity>0</DocSecurity>
  <Lines>1</Lines>
  <Paragraphs>1</Paragraphs>
  <ScaleCrop>false</ScaleCrop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one</dc:creator>
  <cp:keywords/>
  <dc:description/>
  <cp:lastModifiedBy>one</cp:lastModifiedBy>
  <cp:revision>11</cp:revision>
  <dcterms:created xsi:type="dcterms:W3CDTF">2023-09-08T04:40:00Z</dcterms:created>
  <dcterms:modified xsi:type="dcterms:W3CDTF">2023-09-08T04:59:00Z</dcterms:modified>
</cp:coreProperties>
</file>