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3A96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🧠</w:t>
      </w:r>
      <w:r w:rsidRPr="004A0B48">
        <w:rPr>
          <w:b/>
          <w:bCs/>
        </w:rPr>
        <w:t xml:space="preserve"> </w:t>
      </w:r>
      <w:r w:rsidRPr="004A0B48">
        <w:rPr>
          <w:rFonts w:ascii="Segoe UI Emoji" w:hAnsi="Segoe UI Emoji" w:cs="Segoe UI Emoji"/>
          <w:b/>
          <w:bCs/>
        </w:rPr>
        <w:t>📌</w:t>
      </w:r>
      <w:r w:rsidRPr="004A0B48">
        <w:rPr>
          <w:b/>
          <w:bCs/>
        </w:rPr>
        <w:t xml:space="preserve"> CLASSIFICATION AGENT (EXPLANATION TEXT)</w:t>
      </w:r>
    </w:p>
    <w:p w14:paraId="41137145" w14:textId="77777777" w:rsidR="004A0B48" w:rsidRPr="004A0B48" w:rsidRDefault="004A0B48" w:rsidP="004A0B48">
      <w:r w:rsidRPr="004A0B48">
        <w:t xml:space="preserve">You can literally revise/speak this </w:t>
      </w:r>
      <w:r w:rsidRPr="004A0B48">
        <w:rPr>
          <w:rFonts w:ascii="Segoe UI Emoji" w:hAnsi="Segoe UI Emoji" w:cs="Segoe UI Emoji"/>
        </w:rPr>
        <w:t>👇</w:t>
      </w:r>
    </w:p>
    <w:p w14:paraId="21ED49AC" w14:textId="77777777" w:rsidR="004A0B48" w:rsidRPr="004A0B48" w:rsidRDefault="004A0B48" w:rsidP="004A0B48">
      <w:r w:rsidRPr="004A0B48">
        <w:pict w14:anchorId="53623EDC">
          <v:rect id="_x0000_i1079" style="width:0;height:1.5pt" o:hralign="center" o:hrstd="t" o:hr="t" fillcolor="#a0a0a0" stroked="f"/>
        </w:pict>
      </w:r>
    </w:p>
    <w:p w14:paraId="27300AA7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✅</w:t>
      </w:r>
      <w:r w:rsidRPr="004A0B48">
        <w:rPr>
          <w:b/>
          <w:bCs/>
        </w:rPr>
        <w:t xml:space="preserve"> What does the Classification Agent do?</w:t>
      </w:r>
    </w:p>
    <w:p w14:paraId="791560DC" w14:textId="77777777" w:rsidR="004A0B48" w:rsidRPr="004A0B48" w:rsidRDefault="004A0B48" w:rsidP="004A0B48">
      <w:r w:rsidRPr="004A0B48">
        <w:t xml:space="preserve">The </w:t>
      </w:r>
      <w:r w:rsidRPr="004A0B48">
        <w:rPr>
          <w:b/>
          <w:bCs/>
        </w:rPr>
        <w:t>Classification Agent</w:t>
      </w:r>
      <w:r w:rsidRPr="004A0B48">
        <w:t xml:space="preserve"> is the core component of the system that </w:t>
      </w:r>
      <w:proofErr w:type="spellStart"/>
      <w:r w:rsidRPr="004A0B48">
        <w:t>analyzes</w:t>
      </w:r>
      <w:proofErr w:type="spellEnd"/>
      <w:r w:rsidRPr="004A0B48">
        <w:t xml:space="preserve"> the textual complaint submitted by a user and automatically categorizes it into a predefined grievance category.</w:t>
      </w:r>
    </w:p>
    <w:p w14:paraId="4431E0F7" w14:textId="77777777" w:rsidR="004A0B48" w:rsidRPr="004A0B48" w:rsidRDefault="004A0B48" w:rsidP="004A0B48">
      <w:r w:rsidRPr="004A0B48">
        <w:t xml:space="preserve">Its primary function is to convert </w:t>
      </w:r>
      <w:r w:rsidRPr="004A0B48">
        <w:rPr>
          <w:b/>
          <w:bCs/>
        </w:rPr>
        <w:t>unstructured natural language input</w:t>
      </w:r>
      <w:r w:rsidRPr="004A0B48">
        <w:t xml:space="preserve"> into a </w:t>
      </w:r>
      <w:r w:rsidRPr="004A0B48">
        <w:rPr>
          <w:b/>
          <w:bCs/>
        </w:rPr>
        <w:t>structured category label</w:t>
      </w:r>
      <w:r w:rsidRPr="004A0B48">
        <w:t>, which can then be used by other agents for routing and prioritization.</w:t>
      </w:r>
    </w:p>
    <w:p w14:paraId="4890461C" w14:textId="77777777" w:rsidR="004A0B48" w:rsidRPr="004A0B48" w:rsidRDefault="004A0B48" w:rsidP="004A0B48">
      <w:r w:rsidRPr="004A0B48">
        <w:t>For example:</w:t>
      </w:r>
    </w:p>
    <w:p w14:paraId="61DE8CF7" w14:textId="77777777" w:rsidR="004A0B48" w:rsidRPr="004A0B48" w:rsidRDefault="004A0B48" w:rsidP="004A0B48">
      <w:pPr>
        <w:numPr>
          <w:ilvl w:val="0"/>
          <w:numId w:val="1"/>
        </w:numPr>
      </w:pPr>
      <w:r w:rsidRPr="004A0B48">
        <w:t xml:space="preserve">Input: </w:t>
      </w:r>
      <w:r w:rsidRPr="004A0B48">
        <w:rPr>
          <w:i/>
          <w:iCs/>
        </w:rPr>
        <w:t>“No electricity in my area for 2 days”</w:t>
      </w:r>
      <w:r w:rsidRPr="004A0B48">
        <w:t xml:space="preserve"> </w:t>
      </w:r>
    </w:p>
    <w:p w14:paraId="31D2D60B" w14:textId="77777777" w:rsidR="004A0B48" w:rsidRPr="004A0B48" w:rsidRDefault="004A0B48" w:rsidP="004A0B48">
      <w:pPr>
        <w:numPr>
          <w:ilvl w:val="0"/>
          <w:numId w:val="1"/>
        </w:numPr>
      </w:pPr>
      <w:r w:rsidRPr="004A0B48">
        <w:t xml:space="preserve">Output: </w:t>
      </w:r>
      <w:r w:rsidRPr="004A0B48">
        <w:rPr>
          <w:i/>
          <w:iCs/>
        </w:rPr>
        <w:t>Electricity</w:t>
      </w:r>
      <w:r w:rsidRPr="004A0B48">
        <w:t xml:space="preserve"> </w:t>
      </w:r>
    </w:p>
    <w:p w14:paraId="006A3692" w14:textId="77777777" w:rsidR="004A0B48" w:rsidRPr="004A0B48" w:rsidRDefault="004A0B48" w:rsidP="004A0B48">
      <w:r w:rsidRPr="004A0B48">
        <w:t xml:space="preserve">The agent supports </w:t>
      </w:r>
      <w:r w:rsidRPr="004A0B48">
        <w:rPr>
          <w:b/>
          <w:bCs/>
        </w:rPr>
        <w:t>multi-domain classification</w:t>
      </w:r>
      <w:r w:rsidRPr="004A0B48">
        <w:t xml:space="preserve"> across 20 categories such as Electricity, Water, Sanitation, Banking, Healthcare, etc., and also includes an </w:t>
      </w:r>
      <w:r w:rsidRPr="004A0B48">
        <w:rPr>
          <w:b/>
          <w:bCs/>
        </w:rPr>
        <w:t>“Other” category</w:t>
      </w:r>
      <w:r w:rsidRPr="004A0B48">
        <w:t xml:space="preserve"> for complaints that are unclear or do not match known patterns.</w:t>
      </w:r>
    </w:p>
    <w:p w14:paraId="05BC38F6" w14:textId="77777777" w:rsidR="004A0B48" w:rsidRPr="004A0B48" w:rsidRDefault="004A0B48" w:rsidP="004A0B48">
      <w:r w:rsidRPr="004A0B48">
        <w:t xml:space="preserve">Additionally, the agent is capable of handling </w:t>
      </w:r>
      <w:r w:rsidRPr="004A0B48">
        <w:rPr>
          <w:b/>
          <w:bCs/>
        </w:rPr>
        <w:t>multi-issue complaints</w:t>
      </w:r>
      <w:r w:rsidRPr="004A0B48">
        <w:t xml:space="preserve"> by identifying multiple relevant categories using keyword-based detection.</w:t>
      </w:r>
    </w:p>
    <w:p w14:paraId="20E1F882" w14:textId="77777777" w:rsidR="004A0B48" w:rsidRPr="004A0B48" w:rsidRDefault="004A0B48" w:rsidP="004A0B48">
      <w:r w:rsidRPr="004A0B48">
        <w:pict w14:anchorId="7B125044">
          <v:rect id="_x0000_i1080" style="width:0;height:1.5pt" o:hralign="center" o:hrstd="t" o:hr="t" fillcolor="#a0a0a0" stroked="f"/>
        </w:pict>
      </w:r>
    </w:p>
    <w:p w14:paraId="1807489C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✅</w:t>
      </w:r>
      <w:r w:rsidRPr="004A0B48">
        <w:rPr>
          <w:b/>
          <w:bCs/>
        </w:rPr>
        <w:t xml:space="preserve"> Techniques used in the Classification Agent</w:t>
      </w:r>
    </w:p>
    <w:p w14:paraId="6A7957C2" w14:textId="77777777" w:rsidR="004A0B48" w:rsidRPr="004A0B48" w:rsidRDefault="004A0B48" w:rsidP="004A0B48">
      <w:r w:rsidRPr="004A0B48">
        <w:t xml:space="preserve">The Classification Agent uses a </w:t>
      </w:r>
      <w:r w:rsidRPr="004A0B48">
        <w:rPr>
          <w:b/>
          <w:bCs/>
        </w:rPr>
        <w:t>hybrid approach</w:t>
      </w:r>
      <w:r w:rsidRPr="004A0B48">
        <w:t>, combining Machine Learning and rule-based methods for better performance and reliability.</w:t>
      </w:r>
    </w:p>
    <w:p w14:paraId="4C288FD2" w14:textId="77777777" w:rsidR="004A0B48" w:rsidRPr="004A0B48" w:rsidRDefault="004A0B48" w:rsidP="004A0B48">
      <w:r w:rsidRPr="004A0B48">
        <w:pict w14:anchorId="089E3273">
          <v:rect id="_x0000_i1081" style="width:0;height:1.5pt" o:hralign="center" o:hrstd="t" o:hr="t" fillcolor="#a0a0a0" stroked="f"/>
        </w:pict>
      </w:r>
    </w:p>
    <w:p w14:paraId="4B224175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🔹</w:t>
      </w:r>
      <w:r w:rsidRPr="004A0B48">
        <w:rPr>
          <w:b/>
          <w:bCs/>
        </w:rPr>
        <w:t xml:space="preserve"> 1. Text Preprocessing</w:t>
      </w:r>
    </w:p>
    <w:p w14:paraId="7C35FAFE" w14:textId="77777777" w:rsidR="004A0B48" w:rsidRPr="004A0B48" w:rsidRDefault="004A0B48" w:rsidP="004A0B48">
      <w:r w:rsidRPr="004A0B48">
        <w:t>Before feeding data into the model, the complaint text is cleaned using NLP preprocessing techniques:</w:t>
      </w:r>
    </w:p>
    <w:p w14:paraId="3DEAEC24" w14:textId="77777777" w:rsidR="004A0B48" w:rsidRPr="004A0B48" w:rsidRDefault="004A0B48" w:rsidP="004A0B48">
      <w:pPr>
        <w:numPr>
          <w:ilvl w:val="0"/>
          <w:numId w:val="2"/>
        </w:numPr>
      </w:pPr>
      <w:r w:rsidRPr="004A0B48">
        <w:t xml:space="preserve">Lowercasing </w:t>
      </w:r>
    </w:p>
    <w:p w14:paraId="7872034E" w14:textId="77777777" w:rsidR="004A0B48" w:rsidRPr="004A0B48" w:rsidRDefault="004A0B48" w:rsidP="004A0B48">
      <w:pPr>
        <w:numPr>
          <w:ilvl w:val="0"/>
          <w:numId w:val="2"/>
        </w:numPr>
      </w:pPr>
      <w:r w:rsidRPr="004A0B48">
        <w:t xml:space="preserve">Removal of special characters </w:t>
      </w:r>
    </w:p>
    <w:p w14:paraId="48F5CC8F" w14:textId="77777777" w:rsidR="004A0B48" w:rsidRPr="004A0B48" w:rsidRDefault="004A0B48" w:rsidP="004A0B48">
      <w:pPr>
        <w:numPr>
          <w:ilvl w:val="0"/>
          <w:numId w:val="2"/>
        </w:numPr>
      </w:pPr>
      <w:r w:rsidRPr="004A0B48">
        <w:t xml:space="preserve">Basic normalization </w:t>
      </w:r>
    </w:p>
    <w:p w14:paraId="18B5624B" w14:textId="77777777" w:rsidR="004A0B48" w:rsidRPr="004A0B48" w:rsidRDefault="004A0B48" w:rsidP="004A0B48">
      <w:r w:rsidRPr="004A0B48">
        <w:t>This ensures consistency and improves model accuracy.</w:t>
      </w:r>
    </w:p>
    <w:p w14:paraId="018890A5" w14:textId="77777777" w:rsidR="004A0B48" w:rsidRPr="004A0B48" w:rsidRDefault="004A0B48" w:rsidP="004A0B48">
      <w:r w:rsidRPr="004A0B48">
        <w:pict w14:anchorId="38020F10">
          <v:rect id="_x0000_i1082" style="width:0;height:1.5pt" o:hralign="center" o:hrstd="t" o:hr="t" fillcolor="#a0a0a0" stroked="f"/>
        </w:pict>
      </w:r>
    </w:p>
    <w:p w14:paraId="6F21C2A9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lastRenderedPageBreak/>
        <w:t>🔹</w:t>
      </w:r>
      <w:r w:rsidRPr="004A0B48">
        <w:rPr>
          <w:b/>
          <w:bCs/>
        </w:rPr>
        <w:t xml:space="preserve"> 2. Feature Extraction (TF-IDF)</w:t>
      </w:r>
    </w:p>
    <w:p w14:paraId="7D35BA7D" w14:textId="77777777" w:rsidR="004A0B48" w:rsidRPr="004A0B48" w:rsidRDefault="004A0B48" w:rsidP="004A0B48">
      <w:r w:rsidRPr="004A0B48">
        <w:t xml:space="preserve">The cleaned text is converted into numerical form using </w:t>
      </w:r>
      <w:r w:rsidRPr="004A0B48">
        <w:rPr>
          <w:b/>
          <w:bCs/>
        </w:rPr>
        <w:t>TF-IDF (Term Frequency–Inverse Document Frequency)</w:t>
      </w:r>
      <w:r w:rsidRPr="004A0B48">
        <w:t>.</w:t>
      </w:r>
    </w:p>
    <w:p w14:paraId="114044C6" w14:textId="77777777" w:rsidR="004A0B48" w:rsidRPr="004A0B48" w:rsidRDefault="004A0B48" w:rsidP="004A0B48">
      <w:r w:rsidRPr="004A0B48">
        <w:rPr>
          <w:rFonts w:ascii="Segoe UI Emoji" w:hAnsi="Segoe UI Emoji" w:cs="Segoe UI Emoji"/>
        </w:rPr>
        <w:t>👉</w:t>
      </w:r>
      <w:r w:rsidRPr="004A0B48">
        <w:t xml:space="preserve"> This technique:</w:t>
      </w:r>
    </w:p>
    <w:p w14:paraId="699B210A" w14:textId="77777777" w:rsidR="004A0B48" w:rsidRPr="004A0B48" w:rsidRDefault="004A0B48" w:rsidP="004A0B48">
      <w:pPr>
        <w:numPr>
          <w:ilvl w:val="0"/>
          <w:numId w:val="3"/>
        </w:numPr>
      </w:pPr>
      <w:r w:rsidRPr="004A0B48">
        <w:t xml:space="preserve">Identifies important words in a complaint </w:t>
      </w:r>
    </w:p>
    <w:p w14:paraId="7F4F76EA" w14:textId="77777777" w:rsidR="004A0B48" w:rsidRPr="004A0B48" w:rsidRDefault="004A0B48" w:rsidP="004A0B48">
      <w:pPr>
        <w:numPr>
          <w:ilvl w:val="0"/>
          <w:numId w:val="3"/>
        </w:numPr>
      </w:pPr>
      <w:r w:rsidRPr="004A0B48">
        <w:t xml:space="preserve">Assigns weights based on importance </w:t>
      </w:r>
    </w:p>
    <w:p w14:paraId="2691D9A2" w14:textId="77777777" w:rsidR="004A0B48" w:rsidRPr="004A0B48" w:rsidRDefault="004A0B48" w:rsidP="004A0B48">
      <w:pPr>
        <w:numPr>
          <w:ilvl w:val="0"/>
          <w:numId w:val="3"/>
        </w:numPr>
      </w:pPr>
      <w:r w:rsidRPr="004A0B48">
        <w:t xml:space="preserve">Converts text into vectors for ML models </w:t>
      </w:r>
    </w:p>
    <w:p w14:paraId="4456E19C" w14:textId="77777777" w:rsidR="004A0B48" w:rsidRPr="004A0B48" w:rsidRDefault="004A0B48" w:rsidP="004A0B48">
      <w:r w:rsidRPr="004A0B48">
        <w:pict w14:anchorId="4208B5E0">
          <v:rect id="_x0000_i1083" style="width:0;height:1.5pt" o:hralign="center" o:hrstd="t" o:hr="t" fillcolor="#a0a0a0" stroked="f"/>
        </w:pict>
      </w:r>
    </w:p>
    <w:p w14:paraId="5419FBA2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🔹</w:t>
      </w:r>
      <w:r w:rsidRPr="004A0B48">
        <w:rPr>
          <w:b/>
          <w:bCs/>
        </w:rPr>
        <w:t xml:space="preserve"> 3. Machine Learning Model</w:t>
      </w:r>
    </w:p>
    <w:p w14:paraId="03D74727" w14:textId="77777777" w:rsidR="004A0B48" w:rsidRPr="004A0B48" w:rsidRDefault="004A0B48" w:rsidP="004A0B48">
      <w:r w:rsidRPr="004A0B48">
        <w:t xml:space="preserve">A </w:t>
      </w:r>
      <w:r w:rsidRPr="004A0B48">
        <w:rPr>
          <w:b/>
          <w:bCs/>
        </w:rPr>
        <w:t>Logistic Regression classifier</w:t>
      </w:r>
      <w:r w:rsidRPr="004A0B48">
        <w:t xml:space="preserve"> is used for text classification.</w:t>
      </w:r>
    </w:p>
    <w:p w14:paraId="74D159B6" w14:textId="77777777" w:rsidR="004A0B48" w:rsidRPr="004A0B48" w:rsidRDefault="004A0B48" w:rsidP="004A0B48">
      <w:r w:rsidRPr="004A0B48">
        <w:rPr>
          <w:rFonts w:ascii="Segoe UI Emoji" w:hAnsi="Segoe UI Emoji" w:cs="Segoe UI Emoji"/>
        </w:rPr>
        <w:t>👉</w:t>
      </w:r>
      <w:r w:rsidRPr="004A0B48">
        <w:t xml:space="preserve"> Why Logistic Regression?</w:t>
      </w:r>
    </w:p>
    <w:p w14:paraId="1E6BA450" w14:textId="77777777" w:rsidR="004A0B48" w:rsidRPr="004A0B48" w:rsidRDefault="004A0B48" w:rsidP="004A0B48">
      <w:pPr>
        <w:numPr>
          <w:ilvl w:val="0"/>
          <w:numId w:val="4"/>
        </w:numPr>
      </w:pPr>
      <w:r w:rsidRPr="004A0B48">
        <w:t xml:space="preserve">Efficient for text data </w:t>
      </w:r>
    </w:p>
    <w:p w14:paraId="228B5B05" w14:textId="77777777" w:rsidR="004A0B48" w:rsidRPr="004A0B48" w:rsidRDefault="004A0B48" w:rsidP="004A0B48">
      <w:pPr>
        <w:numPr>
          <w:ilvl w:val="0"/>
          <w:numId w:val="4"/>
        </w:numPr>
      </w:pPr>
      <w:r w:rsidRPr="004A0B48">
        <w:t xml:space="preserve">Works well with TF-IDF </w:t>
      </w:r>
    </w:p>
    <w:p w14:paraId="572F8D01" w14:textId="77777777" w:rsidR="004A0B48" w:rsidRPr="004A0B48" w:rsidRDefault="004A0B48" w:rsidP="004A0B48">
      <w:pPr>
        <w:numPr>
          <w:ilvl w:val="0"/>
          <w:numId w:val="4"/>
        </w:numPr>
      </w:pPr>
      <w:r w:rsidRPr="004A0B48">
        <w:t xml:space="preserve">Fast and interpretable </w:t>
      </w:r>
    </w:p>
    <w:p w14:paraId="5641566C" w14:textId="77777777" w:rsidR="004A0B48" w:rsidRPr="004A0B48" w:rsidRDefault="004A0B48" w:rsidP="004A0B48">
      <w:r w:rsidRPr="004A0B48">
        <w:t>The model is trained on:</w:t>
      </w:r>
    </w:p>
    <w:p w14:paraId="239D5F21" w14:textId="77777777" w:rsidR="004A0B48" w:rsidRPr="004A0B48" w:rsidRDefault="004A0B48" w:rsidP="004A0B48">
      <w:pPr>
        <w:numPr>
          <w:ilvl w:val="0"/>
          <w:numId w:val="5"/>
        </w:numPr>
      </w:pPr>
      <w:r w:rsidRPr="004A0B48">
        <w:t xml:space="preserve">Real-world data (Kaggle dataset) </w:t>
      </w:r>
    </w:p>
    <w:p w14:paraId="67572C0F" w14:textId="77777777" w:rsidR="004A0B48" w:rsidRPr="004A0B48" w:rsidRDefault="004A0B48" w:rsidP="004A0B48">
      <w:pPr>
        <w:numPr>
          <w:ilvl w:val="0"/>
          <w:numId w:val="5"/>
        </w:numPr>
      </w:pPr>
      <w:r w:rsidRPr="004A0B48">
        <w:t xml:space="preserve">Synthetic government-style complaints </w:t>
      </w:r>
    </w:p>
    <w:p w14:paraId="164228B3" w14:textId="77777777" w:rsidR="004A0B48" w:rsidRPr="004A0B48" w:rsidRDefault="004A0B48" w:rsidP="004A0B48">
      <w:r w:rsidRPr="004A0B48">
        <w:pict w14:anchorId="63361CC7">
          <v:rect id="_x0000_i1084" style="width:0;height:1.5pt" o:hralign="center" o:hrstd="t" o:hr="t" fillcolor="#a0a0a0" stroked="f"/>
        </w:pict>
      </w:r>
    </w:p>
    <w:p w14:paraId="03200810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🔹</w:t>
      </w:r>
      <w:r w:rsidRPr="004A0B48">
        <w:rPr>
          <w:b/>
          <w:bCs/>
        </w:rPr>
        <w:t xml:space="preserve"> 4. Keyword-Based Enhancement (Hybrid Layer)</w:t>
      </w:r>
    </w:p>
    <w:p w14:paraId="7EE207A7" w14:textId="77777777" w:rsidR="004A0B48" w:rsidRPr="004A0B48" w:rsidRDefault="004A0B48" w:rsidP="004A0B48">
      <w:r w:rsidRPr="004A0B48">
        <w:t xml:space="preserve">To improve real-world performance, a </w:t>
      </w:r>
      <w:r w:rsidRPr="004A0B48">
        <w:rPr>
          <w:b/>
          <w:bCs/>
        </w:rPr>
        <w:t>keyword mapping layer</w:t>
      </w:r>
      <w:r w:rsidRPr="004A0B48">
        <w:t xml:space="preserve"> is added.</w:t>
      </w:r>
    </w:p>
    <w:p w14:paraId="404C9A91" w14:textId="77777777" w:rsidR="004A0B48" w:rsidRPr="004A0B48" w:rsidRDefault="004A0B48" w:rsidP="004A0B48">
      <w:r w:rsidRPr="004A0B48">
        <w:rPr>
          <w:rFonts w:ascii="Segoe UI Emoji" w:hAnsi="Segoe UI Emoji" w:cs="Segoe UI Emoji"/>
        </w:rPr>
        <w:t>👉</w:t>
      </w:r>
      <w:r w:rsidRPr="004A0B48">
        <w:t xml:space="preserve"> This:</w:t>
      </w:r>
    </w:p>
    <w:p w14:paraId="55D271AF" w14:textId="77777777" w:rsidR="004A0B48" w:rsidRPr="004A0B48" w:rsidRDefault="004A0B48" w:rsidP="004A0B48">
      <w:pPr>
        <w:numPr>
          <w:ilvl w:val="0"/>
          <w:numId w:val="6"/>
        </w:numPr>
      </w:pPr>
      <w:r w:rsidRPr="004A0B48">
        <w:t xml:space="preserve">Detects important domain-specific words </w:t>
      </w:r>
    </w:p>
    <w:p w14:paraId="05602B95" w14:textId="77777777" w:rsidR="004A0B48" w:rsidRPr="004A0B48" w:rsidRDefault="004A0B48" w:rsidP="004A0B48">
      <w:pPr>
        <w:numPr>
          <w:ilvl w:val="0"/>
          <w:numId w:val="6"/>
        </w:numPr>
      </w:pPr>
      <w:r w:rsidRPr="004A0B48">
        <w:t xml:space="preserve">Quickly identifies obvious categories </w:t>
      </w:r>
    </w:p>
    <w:p w14:paraId="5574A0E9" w14:textId="77777777" w:rsidR="004A0B48" w:rsidRPr="004A0B48" w:rsidRDefault="004A0B48" w:rsidP="004A0B48">
      <w:pPr>
        <w:numPr>
          <w:ilvl w:val="0"/>
          <w:numId w:val="6"/>
        </w:numPr>
      </w:pPr>
      <w:r w:rsidRPr="004A0B48">
        <w:t xml:space="preserve">Improves accuracy for simple cases </w:t>
      </w:r>
    </w:p>
    <w:p w14:paraId="764DE3CE" w14:textId="77777777" w:rsidR="004A0B48" w:rsidRPr="004A0B48" w:rsidRDefault="004A0B48" w:rsidP="004A0B48">
      <w:r w:rsidRPr="004A0B48">
        <w:t>Example:</w:t>
      </w:r>
    </w:p>
    <w:p w14:paraId="25295BE2" w14:textId="77777777" w:rsidR="004A0B48" w:rsidRPr="004A0B48" w:rsidRDefault="004A0B48" w:rsidP="004A0B48">
      <w:pPr>
        <w:numPr>
          <w:ilvl w:val="0"/>
          <w:numId w:val="7"/>
        </w:numPr>
      </w:pPr>
      <w:r w:rsidRPr="004A0B48">
        <w:t>“</w:t>
      </w:r>
      <w:proofErr w:type="gramStart"/>
      <w:r w:rsidRPr="004A0B48">
        <w:t>power</w:t>
      </w:r>
      <w:proofErr w:type="gramEnd"/>
      <w:r w:rsidRPr="004A0B48">
        <w:t xml:space="preserve"> cut” → Electricity </w:t>
      </w:r>
    </w:p>
    <w:p w14:paraId="3EB6C54B" w14:textId="77777777" w:rsidR="004A0B48" w:rsidRPr="004A0B48" w:rsidRDefault="004A0B48" w:rsidP="004A0B48">
      <w:pPr>
        <w:numPr>
          <w:ilvl w:val="0"/>
          <w:numId w:val="7"/>
        </w:numPr>
      </w:pPr>
      <w:r w:rsidRPr="004A0B48">
        <w:t>“</w:t>
      </w:r>
      <w:proofErr w:type="gramStart"/>
      <w:r w:rsidRPr="004A0B48">
        <w:t>water</w:t>
      </w:r>
      <w:proofErr w:type="gramEnd"/>
      <w:r w:rsidRPr="004A0B48">
        <w:t xml:space="preserve"> leakage” → Water </w:t>
      </w:r>
    </w:p>
    <w:p w14:paraId="04BBA012" w14:textId="77777777" w:rsidR="004A0B48" w:rsidRPr="004A0B48" w:rsidRDefault="004A0B48" w:rsidP="004A0B48">
      <w:r w:rsidRPr="004A0B48">
        <w:pict w14:anchorId="2DFAE64B">
          <v:rect id="_x0000_i1085" style="width:0;height:1.5pt" o:hralign="center" o:hrstd="t" o:hr="t" fillcolor="#a0a0a0" stroked="f"/>
        </w:pict>
      </w:r>
    </w:p>
    <w:p w14:paraId="2CF89381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lastRenderedPageBreak/>
        <w:t>🔹</w:t>
      </w:r>
      <w:r w:rsidRPr="004A0B48">
        <w:rPr>
          <w:b/>
          <w:bCs/>
        </w:rPr>
        <w:t xml:space="preserve"> 5. Multi-Label Detection</w:t>
      </w:r>
    </w:p>
    <w:p w14:paraId="573F81D8" w14:textId="77777777" w:rsidR="004A0B48" w:rsidRPr="004A0B48" w:rsidRDefault="004A0B48" w:rsidP="004A0B48">
      <w:r w:rsidRPr="004A0B48">
        <w:t xml:space="preserve">The system can detect </w:t>
      </w:r>
      <w:r w:rsidRPr="004A0B48">
        <w:rPr>
          <w:b/>
          <w:bCs/>
        </w:rPr>
        <w:t>multiple issues in a single complaint</w:t>
      </w:r>
      <w:r w:rsidRPr="004A0B48">
        <w:t>.</w:t>
      </w:r>
    </w:p>
    <w:p w14:paraId="3A652E56" w14:textId="77777777" w:rsidR="004A0B48" w:rsidRPr="004A0B48" w:rsidRDefault="004A0B48" w:rsidP="004A0B48">
      <w:r w:rsidRPr="004A0B48">
        <w:t>Example:</w:t>
      </w:r>
    </w:p>
    <w:p w14:paraId="56AF5E2D" w14:textId="77777777" w:rsidR="004A0B48" w:rsidRPr="004A0B48" w:rsidRDefault="004A0B48" w:rsidP="004A0B48">
      <w:r w:rsidRPr="004A0B48">
        <w:t>“Water leakage caused short circuit and internet stopped”</w:t>
      </w:r>
    </w:p>
    <w:p w14:paraId="20BCC263" w14:textId="77777777" w:rsidR="004A0B48" w:rsidRPr="004A0B48" w:rsidRDefault="004A0B48" w:rsidP="004A0B48">
      <w:r w:rsidRPr="004A0B48">
        <w:rPr>
          <w:rFonts w:ascii="Segoe UI Emoji" w:hAnsi="Segoe UI Emoji" w:cs="Segoe UI Emoji"/>
        </w:rPr>
        <w:t>👉</w:t>
      </w:r>
      <w:r w:rsidRPr="004A0B48">
        <w:t xml:space="preserve"> Output:</w:t>
      </w:r>
    </w:p>
    <w:p w14:paraId="047A01DF" w14:textId="77777777" w:rsidR="004A0B48" w:rsidRPr="004A0B48" w:rsidRDefault="004A0B48" w:rsidP="004A0B48">
      <w:pPr>
        <w:numPr>
          <w:ilvl w:val="0"/>
          <w:numId w:val="8"/>
        </w:numPr>
      </w:pPr>
      <w:r w:rsidRPr="004A0B48">
        <w:t xml:space="preserve">Water </w:t>
      </w:r>
    </w:p>
    <w:p w14:paraId="57A67A70" w14:textId="77777777" w:rsidR="004A0B48" w:rsidRPr="004A0B48" w:rsidRDefault="004A0B48" w:rsidP="004A0B48">
      <w:pPr>
        <w:numPr>
          <w:ilvl w:val="0"/>
          <w:numId w:val="8"/>
        </w:numPr>
      </w:pPr>
      <w:r w:rsidRPr="004A0B48">
        <w:t xml:space="preserve">Electricity </w:t>
      </w:r>
    </w:p>
    <w:p w14:paraId="28B3FDE5" w14:textId="77777777" w:rsidR="004A0B48" w:rsidRPr="004A0B48" w:rsidRDefault="004A0B48" w:rsidP="004A0B48">
      <w:pPr>
        <w:numPr>
          <w:ilvl w:val="0"/>
          <w:numId w:val="8"/>
        </w:numPr>
      </w:pPr>
      <w:r w:rsidRPr="004A0B48">
        <w:t xml:space="preserve">Internet Services </w:t>
      </w:r>
    </w:p>
    <w:p w14:paraId="1C20008D" w14:textId="77777777" w:rsidR="004A0B48" w:rsidRPr="004A0B48" w:rsidRDefault="004A0B48" w:rsidP="004A0B48">
      <w:r w:rsidRPr="004A0B48">
        <w:pict w14:anchorId="0D61A996">
          <v:rect id="_x0000_i1086" style="width:0;height:1.5pt" o:hralign="center" o:hrstd="t" o:hr="t" fillcolor="#a0a0a0" stroked="f"/>
        </w:pict>
      </w:r>
    </w:p>
    <w:p w14:paraId="12C1EA35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🔹</w:t>
      </w:r>
      <w:r w:rsidRPr="004A0B48">
        <w:rPr>
          <w:b/>
          <w:bCs/>
        </w:rPr>
        <w:t xml:space="preserve"> 6. Fallback Mechanism (“Other” Category)</w:t>
      </w:r>
    </w:p>
    <w:p w14:paraId="3442A395" w14:textId="77777777" w:rsidR="004A0B48" w:rsidRPr="004A0B48" w:rsidRDefault="004A0B48" w:rsidP="004A0B48">
      <w:r w:rsidRPr="004A0B48">
        <w:t>If:</w:t>
      </w:r>
    </w:p>
    <w:p w14:paraId="7B8A6B09" w14:textId="77777777" w:rsidR="004A0B48" w:rsidRPr="004A0B48" w:rsidRDefault="004A0B48" w:rsidP="004A0B48">
      <w:pPr>
        <w:numPr>
          <w:ilvl w:val="0"/>
          <w:numId w:val="9"/>
        </w:numPr>
      </w:pPr>
      <w:r w:rsidRPr="004A0B48">
        <w:t xml:space="preserve">No keywords match </w:t>
      </w:r>
    </w:p>
    <w:p w14:paraId="0839254B" w14:textId="77777777" w:rsidR="004A0B48" w:rsidRPr="004A0B48" w:rsidRDefault="004A0B48" w:rsidP="004A0B48">
      <w:pPr>
        <w:numPr>
          <w:ilvl w:val="0"/>
          <w:numId w:val="9"/>
        </w:numPr>
      </w:pPr>
      <w:r w:rsidRPr="004A0B48">
        <w:t xml:space="preserve">Model confidence is low </w:t>
      </w:r>
    </w:p>
    <w:p w14:paraId="13586CD0" w14:textId="77777777" w:rsidR="004A0B48" w:rsidRPr="004A0B48" w:rsidRDefault="004A0B48" w:rsidP="004A0B48">
      <w:r w:rsidRPr="004A0B48">
        <w:rPr>
          <w:rFonts w:ascii="Segoe UI Emoji" w:hAnsi="Segoe UI Emoji" w:cs="Segoe UI Emoji"/>
        </w:rPr>
        <w:t>👉</w:t>
      </w:r>
      <w:r w:rsidRPr="004A0B48">
        <w:t xml:space="preserve"> The complaint is classified as:</w:t>
      </w:r>
      <w:r w:rsidRPr="004A0B48">
        <w:br/>
      </w:r>
      <w:r w:rsidRPr="004A0B48">
        <w:rPr>
          <w:b/>
          <w:bCs/>
        </w:rPr>
        <w:t>“Other”</w:t>
      </w:r>
    </w:p>
    <w:p w14:paraId="425334BD" w14:textId="77777777" w:rsidR="004A0B48" w:rsidRPr="004A0B48" w:rsidRDefault="004A0B48" w:rsidP="004A0B48">
      <w:r w:rsidRPr="004A0B48">
        <w:t>This ensures robustness and prevents incorrect predictions.</w:t>
      </w:r>
    </w:p>
    <w:p w14:paraId="0D1B13F3" w14:textId="77777777" w:rsidR="004A0B48" w:rsidRPr="004A0B48" w:rsidRDefault="004A0B48" w:rsidP="004A0B48">
      <w:r w:rsidRPr="004A0B48">
        <w:pict w14:anchorId="76B386E7">
          <v:rect id="_x0000_i1087" style="width:0;height:1.5pt" o:hralign="center" o:hrstd="t" o:hr="t" fillcolor="#a0a0a0" stroked="f"/>
        </w:pict>
      </w:r>
    </w:p>
    <w:p w14:paraId="62D90A39" w14:textId="77777777" w:rsidR="004A0B48" w:rsidRPr="004A0B48" w:rsidRDefault="004A0B48" w:rsidP="004A0B48">
      <w:pPr>
        <w:rPr>
          <w:b/>
          <w:bCs/>
        </w:rPr>
      </w:pPr>
      <w:r w:rsidRPr="004A0B48">
        <w:rPr>
          <w:rFonts w:ascii="Segoe UI Emoji" w:hAnsi="Segoe UI Emoji" w:cs="Segoe UI Emoji"/>
          <w:b/>
          <w:bCs/>
        </w:rPr>
        <w:t>🎯</w:t>
      </w:r>
      <w:r w:rsidRPr="004A0B48">
        <w:rPr>
          <w:b/>
          <w:bCs/>
        </w:rPr>
        <w:t xml:space="preserve"> ONE-LINE SUMMARY (FOR VIVA)</w:t>
      </w:r>
    </w:p>
    <w:p w14:paraId="3B6A0858" w14:textId="77777777" w:rsidR="004A0B48" w:rsidRPr="004A0B48" w:rsidRDefault="004A0B48" w:rsidP="004A0B48">
      <w:r w:rsidRPr="004A0B48">
        <w:t>“The Classification Agent converts user complaint text into structured categories using a hybrid approach combining TF-IDF-based machine learning and keyword-based enhancement, with support for multi-label classification and fallback handling.”</w:t>
      </w:r>
    </w:p>
    <w:p w14:paraId="7D0955E8" w14:textId="77777777" w:rsidR="004A0B48" w:rsidRDefault="004A0B48"/>
    <w:sectPr w:rsidR="004A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29F"/>
    <w:multiLevelType w:val="multilevel"/>
    <w:tmpl w:val="5EB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6598"/>
    <w:multiLevelType w:val="multilevel"/>
    <w:tmpl w:val="648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11BC"/>
    <w:multiLevelType w:val="multilevel"/>
    <w:tmpl w:val="0A0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F07A1"/>
    <w:multiLevelType w:val="multilevel"/>
    <w:tmpl w:val="B6E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E02CB"/>
    <w:multiLevelType w:val="multilevel"/>
    <w:tmpl w:val="B90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134F9"/>
    <w:multiLevelType w:val="multilevel"/>
    <w:tmpl w:val="DDB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C6C79"/>
    <w:multiLevelType w:val="multilevel"/>
    <w:tmpl w:val="345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E1F23"/>
    <w:multiLevelType w:val="multilevel"/>
    <w:tmpl w:val="97F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44555"/>
    <w:multiLevelType w:val="multilevel"/>
    <w:tmpl w:val="14C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2816">
    <w:abstractNumId w:val="1"/>
  </w:num>
  <w:num w:numId="2" w16cid:durableId="1583561719">
    <w:abstractNumId w:val="4"/>
  </w:num>
  <w:num w:numId="3" w16cid:durableId="1926375051">
    <w:abstractNumId w:val="3"/>
  </w:num>
  <w:num w:numId="4" w16cid:durableId="921066490">
    <w:abstractNumId w:val="7"/>
  </w:num>
  <w:num w:numId="5" w16cid:durableId="1528908321">
    <w:abstractNumId w:val="6"/>
  </w:num>
  <w:num w:numId="6" w16cid:durableId="324091661">
    <w:abstractNumId w:val="0"/>
  </w:num>
  <w:num w:numId="7" w16cid:durableId="1527404986">
    <w:abstractNumId w:val="2"/>
  </w:num>
  <w:num w:numId="8" w16cid:durableId="1661304358">
    <w:abstractNumId w:val="8"/>
  </w:num>
  <w:num w:numId="9" w16cid:durableId="1024482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48"/>
    <w:rsid w:val="004A0B48"/>
    <w:rsid w:val="007173D3"/>
    <w:rsid w:val="00C3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E61D"/>
  <w15:chartTrackingRefBased/>
  <w15:docId w15:val="{374F4E6D-FBA8-457D-B0F4-095A324E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Gunisha Aggarwal</dc:creator>
  <cp:keywords/>
  <dc:description/>
  <cp:lastModifiedBy>Gunisha Aggarwal</cp:lastModifiedBy>
  <cp:revision>1</cp:revision>
  <dcterms:created xsi:type="dcterms:W3CDTF">2026-03-31T15:06:00Z</dcterms:created>
  <dcterms:modified xsi:type="dcterms:W3CDTF">2026-04-01T14:58:00Z</dcterms:modified>
</cp:coreProperties>
</file>