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pPr w:leftFromText="180" w:rightFromText="180" w:vertAnchor="page" w:horzAnchor="page" w:tblpX="2815" w:tblpY="1143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0" w:hRule="atLeast"/>
        </w:trPr>
        <w:tc>
          <w:tcPr>
            <w:tcW w:w="6860" w:type="dxa"/>
            <w:tcBorders>
              <w:top w:val="nil"/>
              <w:left w:val="nil"/>
              <w:bottom w:val="nil"/>
              <w:right w:val="nil"/>
            </w:tcBorders>
            <w:noWrap w:val="0"/>
            <w:vAlign w:val="top"/>
          </w:tcPr>
          <w:p>
            <w:pPr>
              <w:pStyle w:val="2"/>
              <w:rPr>
                <w:rFonts w:hint="eastAsia"/>
                <w:sz w:val="52"/>
              </w:rPr>
            </w:pPr>
            <w:r>
              <w:rPr>
                <w:rStyle w:val="3"/>
                <w:rFonts w:hint="default"/>
                <w:sz w:val="52"/>
                <w:lang w:val="en-US"/>
              </w:rPr>
              <w:t>Project: Advanced Statistics</w:t>
            </w:r>
          </w:p>
          <w:p>
            <w:pPr>
              <w:rPr>
                <w:rFonts w:hint="default"/>
                <w:lang w:val="en-US"/>
              </w:rPr>
            </w:pPr>
            <w:r>
              <w:rPr>
                <w:rStyle w:val="10"/>
                <w:rFonts w:ascii="SimSun" w:hAnsi="SimSun" w:eastAsia="SimSun" w:cs="SimSun"/>
                <w:sz w:val="24"/>
                <w:szCs w:val="24"/>
              </w:rPr>
              <w:t>Business Report</w:t>
            </w:r>
          </w:p>
          <w:p>
            <w:pPr>
              <w:rPr>
                <w:rFonts w:hint="default"/>
                <w:lang w:val="en-US"/>
              </w:rPr>
            </w:pPr>
            <w:r>
              <w:rPr>
                <w:rFonts w:hint="default"/>
                <w:lang w:val="en-US"/>
              </w:rPr>
              <w:t>Name- Gunjar Fuley</w:t>
            </w:r>
          </w:p>
          <w:p>
            <w:pPr>
              <w:rPr>
                <w:rFonts w:hint="default"/>
                <w:lang w:val="en-US"/>
              </w:rPr>
            </w:pPr>
            <w:r>
              <w:rPr>
                <w:rFonts w:hint="default"/>
                <w:lang w:val="en-US"/>
              </w:rPr>
              <w:t>Mobile- 9938126651</w:t>
            </w:r>
          </w:p>
          <w:p>
            <w:pPr>
              <w:rPr>
                <w:rFonts w:hint="eastAsia"/>
              </w:rPr>
            </w:pPr>
          </w:p>
        </w:tc>
      </w:tr>
    </w:tbl>
    <w:p>
      <w:r>
        <w:rPr>
          <w:lang/>
        </w:rPr>
        <w:pict>
          <v:shape id="_x0000_s1026" o:spid="_x0000_s1026" o:spt="75" type="#_x0000_t75" style="position:absolute;left:0pt;height:788.45pt;width:612.15pt;mso-position-horizontal:left;mso-position-horizontal-relative:page;mso-position-vertical:top;mso-position-vertical-relative:page;z-index:-251657216;mso-width-relative:page;mso-height-relative:page;" filled="f" o:preferrelative="t" stroked="f" coordsize="21600,21600">
            <v:path/>
            <v:fill on="f" focussize="0,0"/>
            <v:stroke on="f"/>
            <v:imagedata r:id="rId4" o:title="未标题-1副本"/>
            <o:lock v:ext="edit" grouping="f" rotation="f" text="f" aspectratio="t"/>
          </v:shape>
        </w:pict>
      </w:r>
    </w:p>
    <w:p>
      <w:pPr>
        <w:sectPr>
          <w:pgSz w:w="11906" w:h="16838"/>
          <w:pgMar w:top="1440" w:right="1800" w:bottom="1440" w:left="1800" w:header="720" w:footer="720" w:gutter="0"/>
          <w:cols w:space="720" w:num="1"/>
          <w:docGrid w:linePitch="360" w:charSpace="0"/>
        </w:sectPr>
      </w:pPr>
    </w:p>
    <w:p>
      <w:pPr>
        <w:pStyle w:val="9"/>
        <w:keepNext w:val="0"/>
        <w:keepLines w:val="0"/>
        <w:widowControl/>
        <w:suppressLineNumbers w:val="0"/>
        <w:jc w:val="left"/>
        <w:rPr>
          <w:rStyle w:val="10"/>
          <w:rFonts w:hint="default" w:ascii="Times New Roman" w:hAnsi="Times New Roman" w:eastAsia="SimSun" w:cs="Times New Roman"/>
          <w:u w:val="single"/>
        </w:rPr>
      </w:pPr>
      <w:r>
        <w:rPr>
          <w:rStyle w:val="10"/>
          <w:rFonts w:hint="default" w:ascii="Times New Roman" w:hAnsi="Times New Roman" w:eastAsia="SimSun" w:cs="Times New Roman"/>
          <w:u w:val="single"/>
        </w:rPr>
        <w:t>Problem 1A:</w:t>
      </w:r>
    </w:p>
    <w:p>
      <w:pPr>
        <w:rPr>
          <w:rFonts w:hint="default"/>
        </w:rPr>
      </w:pPr>
    </w:p>
    <w:p>
      <w:pPr>
        <w:rPr>
          <w:rFonts w:hint="default"/>
        </w:rPr>
      </w:pPr>
      <w:r>
        <w:rPr>
          <w:rFonts w:hint="default"/>
        </w:rPr>
        <w:t>Salary is hypothesized to depend on educational qualification and occupation. To understand the dependency, the salaries of 40 individuals [SalaryData.csv]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p>
    <w:p>
      <w:pPr>
        <w:rPr>
          <w:rFonts w:hint="default"/>
        </w:rPr>
      </w:pPr>
    </w:p>
    <w:p>
      <w:pPr>
        <w:rPr>
          <w:rFonts w:hint="default"/>
          <w:lang w:val="en-US"/>
        </w:rPr>
      </w:pPr>
    </w:p>
    <w:p>
      <w:pPr>
        <w:numPr>
          <w:ilvl w:val="0"/>
          <w:numId w:val="1"/>
        </w:numPr>
        <w:rPr>
          <w:rFonts w:hint="default"/>
          <w:color w:val="FF0000"/>
          <w:lang w:val="en-US"/>
        </w:rPr>
      </w:pPr>
      <w:r>
        <w:rPr>
          <w:rFonts w:hint="default"/>
          <w:color w:val="FF0000"/>
          <w:lang w:val="en-US"/>
        </w:rPr>
        <w:t>State the null and the alternate hypothesis for conducting one-way ANOVA for both Education and Occupation individually.</w:t>
      </w:r>
    </w:p>
    <w:p>
      <w:pPr>
        <w:rPr>
          <w:rFonts w:hint="default"/>
          <w:lang w:val="en-US"/>
        </w:rPr>
      </w:pPr>
      <w:r>
        <w:rPr>
          <w:rFonts w:hint="default"/>
          <w:lang w:val="en-US"/>
        </w:rPr>
        <w:t xml:space="preserve">Solution- </w:t>
      </w:r>
    </w:p>
    <w:p>
      <w:pPr>
        <w:rPr>
          <w:rFonts w:hint="default"/>
          <w:lang w:val="en-US"/>
        </w:rPr>
      </w:pPr>
      <w:r>
        <w:rPr>
          <w:rFonts w:hint="default"/>
          <w:lang w:val="en-US"/>
        </w:rPr>
        <w:t>#One Way ANOVA (Education)</w:t>
      </w:r>
    </w:p>
    <w:p>
      <w:pPr>
        <w:rPr>
          <w:rFonts w:hint="default"/>
          <w:lang w:val="en-US"/>
        </w:rPr>
      </w:pPr>
      <w:r>
        <w:rPr>
          <w:rFonts w:hint="default"/>
          <w:lang w:val="en-US"/>
        </w:rPr>
        <w:t>Null Hypothesis H0: Salary is not dependent on educational qualification.</w:t>
      </w:r>
    </w:p>
    <w:p>
      <w:pPr>
        <w:rPr>
          <w:rFonts w:hint="default"/>
          <w:lang w:val="en-US"/>
        </w:rPr>
      </w:pPr>
      <w:r>
        <w:rPr>
          <w:rFonts w:hint="default"/>
          <w:lang w:val="en-US"/>
        </w:rPr>
        <w:t>Alternate Hypothesis H1: Salary is dependent on educational qualification.</w:t>
      </w:r>
    </w:p>
    <w:p>
      <w:pPr>
        <w:rPr>
          <w:rFonts w:hint="default"/>
          <w:lang w:val="en-US"/>
        </w:rPr>
      </w:pPr>
    </w:p>
    <w:p>
      <w:pPr>
        <w:rPr>
          <w:rFonts w:hint="default"/>
          <w:lang w:val="en-US"/>
        </w:rPr>
      </w:pPr>
      <w:r>
        <w:rPr>
          <w:rFonts w:hint="default"/>
          <w:lang w:val="en-US"/>
        </w:rPr>
        <w:t>#One Way ANOVA (Occupation)</w:t>
      </w:r>
    </w:p>
    <w:p>
      <w:pPr>
        <w:rPr>
          <w:rFonts w:hint="default"/>
          <w:lang w:val="en-US"/>
        </w:rPr>
      </w:pPr>
      <w:r>
        <w:rPr>
          <w:rFonts w:hint="default"/>
          <w:lang w:val="en-US"/>
        </w:rPr>
        <w:t>Null Hypothesis H0: Salary is not dependent on occupation.</w:t>
      </w:r>
    </w:p>
    <w:p>
      <w:pPr>
        <w:rPr>
          <w:rFonts w:hint="default"/>
          <w:lang w:val="en-US"/>
        </w:rPr>
      </w:pPr>
      <w:r>
        <w:rPr>
          <w:rFonts w:hint="default"/>
          <w:lang w:val="en-US"/>
        </w:rPr>
        <w:t>Alternate Hypothesis H1: Salary is dependent on occupation.</w:t>
      </w:r>
    </w:p>
    <w:p>
      <w:pPr>
        <w:rPr>
          <w:rFonts w:hint="default"/>
          <w:lang w:val="en-US"/>
        </w:rPr>
      </w:pPr>
    </w:p>
    <w:p>
      <w:pPr>
        <w:numPr>
          <w:ilvl w:val="0"/>
          <w:numId w:val="1"/>
        </w:numPr>
        <w:rPr>
          <w:rFonts w:hint="default" w:cs="Times New Roman"/>
          <w:color w:val="FF0000"/>
          <w:lang w:val="en-US"/>
        </w:rPr>
      </w:pPr>
      <w:r>
        <w:rPr>
          <w:rFonts w:hint="default" w:cs="Times New Roman"/>
          <w:color w:val="FF0000"/>
          <w:lang w:val="en-US"/>
        </w:rPr>
        <w:t>Perform a one-way ANOVA on Salary with respect to Education. State whether the null hypothesis is accepted or rejected based on the ANOVA results.</w:t>
      </w:r>
    </w:p>
    <w:p>
      <w:pPr>
        <w:rPr>
          <w:rFonts w:hint="default" w:cs="Times New Roman"/>
          <w:lang w:val="en-US"/>
        </w:rPr>
      </w:pPr>
      <w:r>
        <w:rPr>
          <w:rFonts w:hint="default" w:cs="Times New Roman"/>
          <w:lang w:val="en-US"/>
        </w:rPr>
        <w:t>Solution-</w:t>
      </w:r>
    </w:p>
    <w:p>
      <w:r>
        <w:drawing>
          <wp:inline distT="0" distB="0" distL="114300" distR="114300">
            <wp:extent cx="5269230" cy="626745"/>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626745"/>
                    </a:xfrm>
                    <a:prstGeom prst="rect">
                      <a:avLst/>
                    </a:prstGeom>
                    <a:noFill/>
                    <a:ln>
                      <a:noFill/>
                    </a:ln>
                  </pic:spPr>
                </pic:pic>
              </a:graphicData>
            </a:graphic>
          </wp:inline>
        </w:drawing>
      </w:r>
    </w:p>
    <w:p>
      <w:pPr>
        <w:rPr>
          <w:rFonts w:hint="default"/>
          <w:lang w:val="en-US"/>
        </w:rPr>
      </w:pPr>
      <w:r>
        <w:rPr>
          <w:rFonts w:hint="default"/>
          <w:lang w:val="en-US"/>
        </w:rPr>
        <w:t>Here the PR value is much less than 0.05 therefore we reject the null hypothesis &amp; accept the alternate hypothesis, i.e. 'Salary is dependent on educational qualification'.</w:t>
      </w:r>
    </w:p>
    <w:p>
      <w:pPr>
        <w:rPr>
          <w:rFonts w:hint="default"/>
          <w:lang w:val="en-US"/>
        </w:rPr>
      </w:pPr>
      <w:r>
        <w:rPr>
          <w:rFonts w:hint="default"/>
          <w:lang w:val="en-US"/>
        </w:rPr>
        <w:t>At least one of the means of Salary for different Educational levels is different.</w:t>
      </w:r>
    </w:p>
    <w:p>
      <w:pPr>
        <w:rPr>
          <w:rFonts w:hint="default"/>
          <w:lang w:val="en-US"/>
        </w:rPr>
      </w:pPr>
    </w:p>
    <w:p>
      <w:pPr>
        <w:numPr>
          <w:ilvl w:val="0"/>
          <w:numId w:val="1"/>
        </w:numPr>
        <w:rPr>
          <w:rFonts w:hint="default" w:cs="Times New Roman"/>
          <w:color w:val="FF0000"/>
          <w:lang w:val="en-US"/>
        </w:rPr>
      </w:pPr>
      <w:r>
        <w:rPr>
          <w:rFonts w:hint="default" w:cs="Times New Roman"/>
          <w:color w:val="FF0000"/>
          <w:lang w:val="en-US"/>
        </w:rPr>
        <w:t>Perform a one-way ANOVA on Salary with respect to Occupation. State whether the null hypothesis is accepted or rejected based on the ANOVA results.</w:t>
      </w:r>
    </w:p>
    <w:p>
      <w:pPr>
        <w:rPr>
          <w:rFonts w:hint="default" w:cs="Times New Roman"/>
          <w:lang w:val="en-US"/>
        </w:rPr>
      </w:pPr>
      <w:r>
        <w:rPr>
          <w:rFonts w:hint="default" w:cs="Times New Roman"/>
          <w:lang w:val="en-US"/>
        </w:rPr>
        <w:t>Solution-</w:t>
      </w:r>
    </w:p>
    <w:p>
      <w:pPr>
        <w:numPr>
          <w:numId w:val="0"/>
        </w:numPr>
        <w:rPr>
          <w:rFonts w:hint="default" w:cs="Times New Roman"/>
          <w:color w:val="FF0000"/>
          <w:lang w:val="en-US"/>
        </w:rPr>
      </w:pPr>
    </w:p>
    <w:p>
      <w:pPr>
        <w:numPr>
          <w:numId w:val="0"/>
        </w:numPr>
      </w:pPr>
      <w:r>
        <w:drawing>
          <wp:inline distT="0" distB="0" distL="114300" distR="114300">
            <wp:extent cx="5270500" cy="68389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0500" cy="683895"/>
                    </a:xfrm>
                    <a:prstGeom prst="rect">
                      <a:avLst/>
                    </a:prstGeom>
                    <a:noFill/>
                    <a:ln>
                      <a:noFill/>
                    </a:ln>
                  </pic:spPr>
                </pic:pic>
              </a:graphicData>
            </a:graphic>
          </wp:inline>
        </w:drawing>
      </w:r>
    </w:p>
    <w:p>
      <w:pPr>
        <w:numPr>
          <w:numId w:val="0"/>
        </w:numPr>
        <w:rPr>
          <w:rFonts w:hint="default"/>
          <w:lang w:val="en-US"/>
        </w:rPr>
      </w:pPr>
      <w:r>
        <w:rPr>
          <w:rFonts w:hint="default"/>
          <w:lang w:val="en-US"/>
        </w:rPr>
        <w:t>Here the PR value is more than 0.05 therefore we accept the Null Hypothesis i.e. 'Salary is not dependent on occupation'. The means of Salary for different Occupation are equal.</w:t>
      </w:r>
    </w:p>
    <w:p>
      <w:pPr>
        <w:numPr>
          <w:numId w:val="0"/>
        </w:numPr>
        <w:rPr>
          <w:rFonts w:hint="default"/>
          <w:lang w:val="en-US"/>
        </w:rPr>
      </w:pPr>
    </w:p>
    <w:p>
      <w:pPr>
        <w:numPr>
          <w:ilvl w:val="0"/>
          <w:numId w:val="1"/>
        </w:numPr>
        <w:ind w:left="0" w:leftChars="0" w:firstLine="0" w:firstLineChars="0"/>
        <w:rPr>
          <w:rFonts w:hint="default" w:cs="Times New Roman"/>
          <w:color w:val="FF0000"/>
          <w:lang w:val="en-US"/>
        </w:rPr>
      </w:pPr>
      <w:r>
        <w:rPr>
          <w:rFonts w:hint="default" w:cs="Times New Roman"/>
          <w:color w:val="FF0000"/>
          <w:lang w:val="en-US"/>
        </w:rPr>
        <w:t>If the null hypothesis is rejected in either (2) or in (3), find out which class means are significantly different. Interpret the result.</w:t>
      </w:r>
    </w:p>
    <w:p>
      <w:pPr>
        <w:numPr>
          <w:numId w:val="0"/>
        </w:numPr>
        <w:ind w:leftChars="0"/>
        <w:rPr>
          <w:rFonts w:hint="default" w:cs="Times New Roman"/>
          <w:color w:val="FF0000"/>
          <w:lang w:val="en-US"/>
        </w:rPr>
      </w:pPr>
    </w:p>
    <w:p>
      <w:pPr>
        <w:rPr>
          <w:rFonts w:hint="default" w:cs="Times New Roman"/>
          <w:lang w:val="en-US"/>
        </w:rPr>
      </w:pPr>
      <w:r>
        <w:rPr>
          <w:rFonts w:hint="default" w:cs="Times New Roman"/>
          <w:lang w:val="en-US"/>
        </w:rPr>
        <w:t xml:space="preserve">Null hypothesis is rejected in (2) i.e. the ‘Education’, therefore below is the graph which shows the comparison among the means- </w:t>
      </w:r>
    </w:p>
    <w:p>
      <w:pPr>
        <w:rPr>
          <w:rFonts w:hint="default" w:cs="Times New Roman"/>
          <w:lang w:val="en-US"/>
        </w:rPr>
      </w:pPr>
      <w:r>
        <w:rPr>
          <w:rFonts w:hint="default" w:cs="Times New Roman"/>
          <w:lang w:val="en-US"/>
        </w:rPr>
        <w:drawing>
          <wp:inline distT="0" distB="0" distL="114300" distR="114300">
            <wp:extent cx="3415665" cy="3075940"/>
            <wp:effectExtent l="0" t="0" r="13335" b="0"/>
            <wp:docPr id="8" name="Picture 8" descr="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3"/>
                    <pic:cNvPicPr>
                      <a:picLocks noChangeAspect="1"/>
                    </pic:cNvPicPr>
                  </pic:nvPicPr>
                  <pic:blipFill>
                    <a:blip r:embed="rId7"/>
                    <a:stretch>
                      <a:fillRect/>
                    </a:stretch>
                  </pic:blipFill>
                  <pic:spPr>
                    <a:xfrm>
                      <a:off x="0" y="0"/>
                      <a:ext cx="3415665" cy="3075940"/>
                    </a:xfrm>
                    <a:prstGeom prst="rect">
                      <a:avLst/>
                    </a:prstGeom>
                  </pic:spPr>
                </pic:pic>
              </a:graphicData>
            </a:graphic>
          </wp:inline>
        </w:drawing>
      </w:r>
    </w:p>
    <w:p>
      <w:pPr>
        <w:rPr>
          <w:rFonts w:hint="default" w:cs="Times New Roman"/>
          <w:lang w:val="en-US"/>
        </w:rPr>
      </w:pPr>
      <w:r>
        <w:rPr>
          <w:rFonts w:hint="default" w:cs="Times New Roman"/>
          <w:lang w:val="en-US"/>
        </w:rPr>
        <w:t>From The above graphs we can see that the there is a significant difference in the class means of ‘Doctorate Education’ &amp; ‘HS-grad’.</w:t>
      </w:r>
    </w:p>
    <w:p>
      <w:pPr>
        <w:rPr>
          <w:rFonts w:hint="default" w:cs="Times New Roman"/>
          <w:lang w:val="en-US"/>
        </w:rPr>
      </w:pPr>
    </w:p>
    <w:p>
      <w:pPr>
        <w:rPr>
          <w:rFonts w:hint="default" w:cs="Times New Roman"/>
          <w:lang w:val="en-US"/>
        </w:rPr>
      </w:pPr>
    </w:p>
    <w:p>
      <w:pPr>
        <w:rPr>
          <w:rFonts w:hint="default" w:cs="Times New Roman"/>
          <w:lang w:val="en-US"/>
        </w:rPr>
      </w:pPr>
    </w:p>
    <w:p>
      <w:pPr>
        <w:pStyle w:val="9"/>
        <w:keepNext w:val="0"/>
        <w:keepLines w:val="0"/>
        <w:widowControl/>
        <w:suppressLineNumbers w:val="0"/>
      </w:pPr>
      <w:r>
        <w:rPr>
          <w:rStyle w:val="10"/>
          <w:u w:val="single"/>
        </w:rPr>
        <w:t>Problem 1B:</w:t>
      </w:r>
    </w:p>
    <w:p>
      <w:pPr>
        <w:numPr>
          <w:ilvl w:val="0"/>
          <w:numId w:val="2"/>
        </w:numPr>
        <w:ind w:leftChars="0"/>
        <w:rPr>
          <w:rFonts w:hint="default" w:cs="Times New Roman"/>
          <w:color w:val="FF0000"/>
          <w:lang w:val="en-US"/>
        </w:rPr>
      </w:pPr>
      <w:r>
        <w:rPr>
          <w:rFonts w:hint="default" w:cs="Times New Roman"/>
          <w:color w:val="FF0000"/>
          <w:lang w:val="en-US"/>
        </w:rPr>
        <w:t>What is the interaction between two treatments? Analyze the effects of one variable on the other (Education and Occupation) with the help of an interaction plot.[hint: use the ‘pointplot’ function from the ‘seaborn’ function]</w:t>
      </w:r>
    </w:p>
    <w:p>
      <w:pPr>
        <w:widowControl w:val="0"/>
        <w:numPr>
          <w:numId w:val="0"/>
        </w:numPr>
        <w:jc w:val="both"/>
        <w:rPr>
          <w:rFonts w:hint="default" w:cs="Times New Roman"/>
          <w:color w:val="FF0000"/>
          <w:lang w:val="en-US"/>
        </w:rPr>
      </w:pPr>
    </w:p>
    <w:p>
      <w:pPr>
        <w:rPr>
          <w:rFonts w:hint="default" w:cs="Times New Roman"/>
          <w:lang w:val="en-US"/>
        </w:rPr>
      </w:pPr>
      <w:r>
        <w:rPr>
          <w:rFonts w:hint="default" w:cs="Times New Roman"/>
          <w:lang w:val="en-US"/>
        </w:rPr>
        <w:t>Interaction effects occur when the effect of one variable depends on the value of another variable. Interaction effects are common in ANOVA.</w:t>
      </w:r>
    </w:p>
    <w:p>
      <w:pPr>
        <w:widowControl w:val="0"/>
        <w:numPr>
          <w:numId w:val="0"/>
        </w:numPr>
        <w:jc w:val="both"/>
        <w:rPr>
          <w:rFonts w:hint="default" w:cs="Times New Roman"/>
          <w:color w:val="FF0000"/>
          <w:lang w:val="en-US"/>
        </w:rPr>
      </w:pPr>
      <w:r>
        <w:rPr>
          <w:rFonts w:hint="default" w:cs="Times New Roman"/>
          <w:lang w:val="en-US"/>
        </w:rPr>
        <w:drawing>
          <wp:inline distT="0" distB="0" distL="114300" distR="114300">
            <wp:extent cx="3641090" cy="2338070"/>
            <wp:effectExtent l="0" t="0" r="16510" b="0"/>
            <wp:docPr id="7" name="Picture 7" descr="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1"/>
                    <pic:cNvPicPr>
                      <a:picLocks noChangeAspect="1"/>
                    </pic:cNvPicPr>
                  </pic:nvPicPr>
                  <pic:blipFill>
                    <a:blip r:embed="rId8"/>
                    <a:stretch>
                      <a:fillRect/>
                    </a:stretch>
                  </pic:blipFill>
                  <pic:spPr>
                    <a:xfrm>
                      <a:off x="0" y="0"/>
                      <a:ext cx="3641090" cy="2338070"/>
                    </a:xfrm>
                    <a:prstGeom prst="rect">
                      <a:avLst/>
                    </a:prstGeom>
                  </pic:spPr>
                </pic:pic>
              </a:graphicData>
            </a:graphic>
          </wp:inline>
        </w:drawing>
      </w:r>
    </w:p>
    <w:p>
      <w:pPr>
        <w:widowControl w:val="0"/>
        <w:numPr>
          <w:numId w:val="0"/>
        </w:numPr>
        <w:jc w:val="both"/>
        <w:rPr>
          <w:rFonts w:hint="default" w:cs="Times New Roman"/>
          <w:color w:val="FF0000"/>
          <w:lang w:val="en-US"/>
        </w:rPr>
      </w:pPr>
      <w:r>
        <w:rPr>
          <w:rFonts w:hint="default" w:cs="Times New Roman"/>
          <w:lang w:val="en-US"/>
        </w:rPr>
        <w:drawing>
          <wp:inline distT="0" distB="0" distL="114300" distR="114300">
            <wp:extent cx="3832860" cy="2461260"/>
            <wp:effectExtent l="0" t="0" r="15240" b="0"/>
            <wp:docPr id="9" name="Picture 9" descr="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2"/>
                    <pic:cNvPicPr>
                      <a:picLocks noChangeAspect="1"/>
                    </pic:cNvPicPr>
                  </pic:nvPicPr>
                  <pic:blipFill>
                    <a:blip r:embed="rId9"/>
                    <a:stretch>
                      <a:fillRect/>
                    </a:stretch>
                  </pic:blipFill>
                  <pic:spPr>
                    <a:xfrm>
                      <a:off x="0" y="0"/>
                      <a:ext cx="3832860" cy="2461260"/>
                    </a:xfrm>
                    <a:prstGeom prst="rect">
                      <a:avLst/>
                    </a:prstGeom>
                  </pic:spPr>
                </pic:pic>
              </a:graphicData>
            </a:graphic>
          </wp:inline>
        </w:drawing>
      </w:r>
    </w:p>
    <w:p>
      <w:pPr>
        <w:widowControl w:val="0"/>
        <w:numPr>
          <w:numId w:val="0"/>
        </w:numPr>
        <w:jc w:val="both"/>
        <w:rPr>
          <w:rFonts w:hint="default" w:cs="Times New Roman"/>
          <w:color w:val="FF0000"/>
          <w:lang w:val="en-US"/>
        </w:rPr>
      </w:pPr>
    </w:p>
    <w:p>
      <w:pPr>
        <w:numPr>
          <w:ilvl w:val="0"/>
          <w:numId w:val="2"/>
        </w:numPr>
        <w:ind w:left="0" w:leftChars="0" w:firstLine="0" w:firstLineChars="0"/>
        <w:rPr>
          <w:rFonts w:hint="default" w:cs="Times New Roman"/>
          <w:color w:val="FF0000"/>
          <w:lang w:val="en-US"/>
        </w:rPr>
      </w:pPr>
      <w:r>
        <w:rPr>
          <w:rFonts w:hint="default" w:cs="Times New Roman"/>
          <w:color w:val="FF0000"/>
          <w:lang w:val="en-US"/>
        </w:rPr>
        <w:t>Perform a two-way ANOVA based on Salary with respect to both Education and Occupation (along with their interaction Education*Occupation). State the null and alternative hypotheses and state your results. How will you interpret this result?</w:t>
      </w:r>
    </w:p>
    <w:p>
      <w:pPr>
        <w:widowControl w:val="0"/>
        <w:numPr>
          <w:numId w:val="0"/>
        </w:numPr>
        <w:jc w:val="both"/>
        <w:rPr>
          <w:rFonts w:hint="default" w:cs="Times New Roman"/>
          <w:color w:val="FF0000"/>
          <w:lang w:val="en-US"/>
        </w:rPr>
      </w:pPr>
    </w:p>
    <w:p>
      <w:pPr>
        <w:rPr>
          <w:rFonts w:hint="default" w:cs="Times New Roman"/>
          <w:lang w:val="en-US"/>
        </w:rPr>
      </w:pPr>
      <w:r>
        <w:rPr>
          <w:rFonts w:hint="default" w:cs="Times New Roman"/>
          <w:lang w:val="en-US"/>
        </w:rPr>
        <w:t>Null Hypothesis H0: Salary is not dependent on 'Education' &amp; 'Occupation' &amp; 'Interaction effect of Education &amp; Occupation'.</w:t>
      </w:r>
    </w:p>
    <w:p>
      <w:pPr>
        <w:rPr>
          <w:rFonts w:hint="default" w:cs="Times New Roman"/>
          <w:lang w:val="en-US"/>
        </w:rPr>
      </w:pPr>
    </w:p>
    <w:p>
      <w:pPr>
        <w:rPr>
          <w:rFonts w:hint="default" w:cs="Times New Roman"/>
          <w:lang w:val="en-US"/>
        </w:rPr>
      </w:pPr>
      <w:r>
        <w:rPr>
          <w:rFonts w:hint="default" w:cs="Times New Roman"/>
          <w:lang w:val="en-US"/>
        </w:rPr>
        <w:t>Alternate Hypothesis H1: Salary is dependent on 'Education' &amp; 'Occupation' &amp; 'Interaction effect of Education &amp; Occupation'.</w:t>
      </w:r>
    </w:p>
    <w:p>
      <w:pPr>
        <w:widowControl w:val="0"/>
        <w:numPr>
          <w:numId w:val="0"/>
        </w:numPr>
        <w:jc w:val="both"/>
        <w:rPr>
          <w:rFonts w:hint="default" w:cs="Times New Roman"/>
          <w:color w:val="FF0000"/>
          <w:lang w:val="en-US"/>
        </w:rPr>
      </w:pPr>
    </w:p>
    <w:p>
      <w:pPr>
        <w:widowControl w:val="0"/>
        <w:numPr>
          <w:numId w:val="0"/>
        </w:numPr>
        <w:jc w:val="both"/>
      </w:pPr>
      <w:r>
        <w:drawing>
          <wp:inline distT="0" distB="0" distL="114300" distR="114300">
            <wp:extent cx="5269865" cy="1750695"/>
            <wp:effectExtent l="0" t="0" r="6985" b="190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0"/>
                    <a:stretch>
                      <a:fillRect/>
                    </a:stretch>
                  </pic:blipFill>
                  <pic:spPr>
                    <a:xfrm>
                      <a:off x="0" y="0"/>
                      <a:ext cx="5269865" cy="1750695"/>
                    </a:xfrm>
                    <a:prstGeom prst="rect">
                      <a:avLst/>
                    </a:prstGeom>
                    <a:noFill/>
                    <a:ln>
                      <a:noFill/>
                    </a:ln>
                  </pic:spPr>
                </pic:pic>
              </a:graphicData>
            </a:graphic>
          </wp:inline>
        </w:drawing>
      </w:r>
    </w:p>
    <w:p>
      <w:pPr>
        <w:widowControl w:val="0"/>
        <w:numPr>
          <w:numId w:val="0"/>
        </w:numPr>
        <w:jc w:val="both"/>
        <w:rPr>
          <w:rFonts w:hint="default"/>
          <w:lang w:val="en-US"/>
        </w:rPr>
      </w:pPr>
      <w:r>
        <w:rPr>
          <w:rFonts w:hint="default"/>
          <w:lang w:val="en-US"/>
        </w:rPr>
        <w:t xml:space="preserve">Here we can see that the PR value of 'Education', 'Occupation' &amp; 'Interaction Effect of Education &amp; Occupation' is much low that 0.05. </w:t>
      </w:r>
    </w:p>
    <w:p>
      <w:pPr>
        <w:widowControl w:val="0"/>
        <w:numPr>
          <w:numId w:val="0"/>
        </w:numPr>
        <w:jc w:val="both"/>
        <w:rPr>
          <w:rFonts w:hint="default"/>
          <w:lang w:val="en-US"/>
        </w:rPr>
      </w:pPr>
      <w:r>
        <w:rPr>
          <w:rFonts w:hint="default"/>
          <w:lang w:val="en-US"/>
        </w:rPr>
        <w:t xml:space="preserve">Hence we reject the null hypothesis &amp; accept the alternate hypothesis i.e. </w:t>
      </w:r>
    </w:p>
    <w:p>
      <w:pPr>
        <w:widowControl w:val="0"/>
        <w:numPr>
          <w:numId w:val="0"/>
        </w:numPr>
        <w:jc w:val="both"/>
        <w:rPr>
          <w:rFonts w:hint="default"/>
          <w:lang w:val="en-US"/>
        </w:rPr>
      </w:pPr>
      <w:r>
        <w:rPr>
          <w:rFonts w:hint="default"/>
          <w:lang w:val="en-US"/>
        </w:rPr>
        <w:t xml:space="preserve">Salary is dependent on 'Education' &amp; 'Occupation' &amp; 'Interaction effect of Education &amp; Occupation'. </w:t>
      </w:r>
      <w:r>
        <w:t>At</w:t>
      </w:r>
      <w:r>
        <w:rPr>
          <w:rFonts w:hint="default"/>
          <w:lang w:val="en-US"/>
        </w:rPr>
        <w:t xml:space="preserve"> </w:t>
      </w:r>
      <w:r>
        <w:t xml:space="preserve">least one of the means </w:t>
      </w:r>
      <w:r>
        <w:rPr>
          <w:rFonts w:hint="default"/>
          <w:lang w:val="en-US"/>
        </w:rPr>
        <w:t>are</w:t>
      </w:r>
      <w:r>
        <w:t xml:space="preserve"> different</w:t>
      </w:r>
      <w:r>
        <w:rPr>
          <w:rFonts w:hint="default"/>
          <w:lang w:val="en-US"/>
        </w:rPr>
        <w:t xml:space="preserve"> for</w:t>
      </w:r>
      <w:r>
        <w:t xml:space="preserve"> Educational levels</w:t>
      </w:r>
      <w:r>
        <w:rPr>
          <w:rFonts w:hint="default"/>
          <w:lang w:val="en-US"/>
        </w:rPr>
        <w:t>,</w:t>
      </w:r>
      <w:r>
        <w:t xml:space="preserve"> Occupation</w:t>
      </w:r>
      <w:r>
        <w:rPr>
          <w:rFonts w:hint="default"/>
          <w:lang w:val="en-US"/>
        </w:rPr>
        <w:t xml:space="preserve">, </w:t>
      </w:r>
      <w:r>
        <w:t xml:space="preserve"> interaction effect of Educational levels and Occupation</w:t>
      </w:r>
      <w:r>
        <w:rPr>
          <w:rFonts w:hint="default"/>
          <w:lang w:val="en-US"/>
        </w:rPr>
        <w:t>.</w:t>
      </w:r>
    </w:p>
    <w:p>
      <w:pPr>
        <w:widowControl w:val="0"/>
        <w:numPr>
          <w:numId w:val="0"/>
        </w:numPr>
        <w:jc w:val="both"/>
        <w:rPr>
          <w:rFonts w:hint="default" w:cs="Times New Roman"/>
          <w:color w:val="FF0000"/>
          <w:lang w:val="en-US"/>
        </w:rPr>
      </w:pPr>
    </w:p>
    <w:p>
      <w:pPr>
        <w:numPr>
          <w:ilvl w:val="0"/>
          <w:numId w:val="2"/>
        </w:numPr>
        <w:ind w:left="0" w:leftChars="0" w:firstLine="0" w:firstLineChars="0"/>
        <w:rPr>
          <w:rFonts w:hint="default" w:cs="Times New Roman"/>
          <w:color w:val="FF0000"/>
          <w:lang w:val="en-US"/>
        </w:rPr>
      </w:pPr>
      <w:r>
        <w:rPr>
          <w:rFonts w:hint="default" w:cs="Times New Roman"/>
          <w:color w:val="FF0000"/>
          <w:lang w:val="en-US"/>
        </w:rPr>
        <w:t>Explain the business implications of performing ANOVA for this particular case study.</w:t>
      </w:r>
    </w:p>
    <w:p>
      <w:pPr>
        <w:rPr>
          <w:rFonts w:hint="default" w:cs="Times New Roman"/>
          <w:lang w:val="en-US"/>
        </w:rPr>
      </w:pPr>
      <w:r>
        <w:rPr>
          <w:rFonts w:hint="default" w:cs="Times New Roman"/>
          <w:lang w:val="en-US"/>
        </w:rPr>
        <w:t xml:space="preserve">The business implications of performing ANOVA in this case is that when we want to understand the salary is dependent of which factors, then they are combination of Education, Occupation as well as interaction between the two components. If we see individually then Education has much more significant impact on salary as compared to occupation. </w:t>
      </w:r>
    </w:p>
    <w:p>
      <w:pPr>
        <w:rPr>
          <w:rFonts w:hint="default" w:cs="Times New Roman"/>
          <w:lang w:val="en-US"/>
        </w:rPr>
      </w:pPr>
    </w:p>
    <w:p>
      <w:pPr>
        <w:pStyle w:val="9"/>
        <w:keepNext w:val="0"/>
        <w:keepLines w:val="0"/>
        <w:widowControl/>
        <w:suppressLineNumbers w:val="0"/>
      </w:pPr>
      <w:r>
        <w:rPr>
          <w:rStyle w:val="10"/>
          <w:u w:val="single"/>
        </w:rPr>
        <w:t>Problem 2:</w:t>
      </w:r>
    </w:p>
    <w:p>
      <w:pPr>
        <w:rPr>
          <w:rFonts w:hint="default" w:cs="Times New Roman"/>
        </w:rPr>
      </w:pPr>
      <w:r>
        <w:rPr>
          <w:rFonts w:hint="default" w:cs="Times New Roman"/>
        </w:rPr>
        <w:t>The dataset </w:t>
      </w:r>
      <w:r>
        <w:rPr>
          <w:rFonts w:hint="default" w:cs="Times New Roman"/>
        </w:rPr>
        <w:fldChar w:fldCharType="begin"/>
      </w:r>
      <w:r>
        <w:rPr>
          <w:rFonts w:hint="default" w:cs="Times New Roman"/>
        </w:rPr>
        <w:instrText xml:space="preserve"> HYPERLINK "https://olympus.greatlearning.in/courses/29464/files/1577605/download?verifier=u1H7adFeqA94wMeycgIN6k743wS3l8LaeRBivgcN&amp;wrap=1" \t "https://olympus.greatlearning.in/courses/29464/assignments/_blank" </w:instrText>
      </w:r>
      <w:r>
        <w:rPr>
          <w:rFonts w:hint="default" w:cs="Times New Roman"/>
        </w:rPr>
        <w:fldChar w:fldCharType="separate"/>
      </w:r>
      <w:r>
        <w:rPr>
          <w:rFonts w:hint="default" w:cs="Times New Roman"/>
        </w:rPr>
        <w:t>Education - Post 12th Standard.csv</w:t>
      </w:r>
      <w:r>
        <w:rPr>
          <w:rFonts w:hint="default" w:cs="Times New Roman"/>
        </w:rPr>
        <w:fldChar w:fldCharType="end"/>
      </w:r>
      <w:r>
        <w:rPr>
          <w:rFonts w:hint="default" w:cs="Times New Roman"/>
        </w:rPr>
        <w:t> contains information on various colleges. You are expected to do a Principal Component Analysis for this case study according to the instructions given. The data dictionary of the 'Education - Post 12th Standard.csv' can be found in the following file: </w:t>
      </w:r>
      <w:r>
        <w:rPr>
          <w:rFonts w:hint="default" w:cs="Times New Roman"/>
        </w:rPr>
        <w:fldChar w:fldCharType="begin"/>
      </w:r>
      <w:r>
        <w:rPr>
          <w:rFonts w:hint="default" w:cs="Times New Roman"/>
        </w:rPr>
        <w:instrText xml:space="preserve"> HYPERLINK "https://olympus.greatlearning.in/courses/29464/files/1577604/download?verifier=KWlAAbDyI9KXcOdtA2wTJyHVa8Tc6v15OxuawP6R&amp;wrap=1" \t "https://olympus.greatlearning.in/courses/29464/assignments/_blank" </w:instrText>
      </w:r>
      <w:r>
        <w:rPr>
          <w:rFonts w:hint="default" w:cs="Times New Roman"/>
        </w:rPr>
        <w:fldChar w:fldCharType="separate"/>
      </w:r>
      <w:r>
        <w:rPr>
          <w:rFonts w:hint="default" w:cs="Times New Roman"/>
        </w:rPr>
        <w:t>Data Dictionary.xlsx</w:t>
      </w:r>
      <w:r>
        <w:rPr>
          <w:rFonts w:hint="default" w:cs="Times New Roman"/>
        </w:rPr>
        <w:fldChar w:fldCharType="end"/>
      </w:r>
      <w:r>
        <w:rPr>
          <w:rFonts w:hint="default" w:cs="Times New Roman"/>
        </w:rPr>
        <w:t>.</w:t>
      </w:r>
    </w:p>
    <w:p>
      <w:pPr>
        <w:rPr>
          <w:rFonts w:hint="default" w:cs="Times New Roman"/>
        </w:rPr>
      </w:pPr>
    </w:p>
    <w:p>
      <w:pPr>
        <w:rPr>
          <w:rFonts w:hint="default" w:cs="Times New Roman"/>
          <w:lang w:val="en-US"/>
        </w:rPr>
      </w:pPr>
      <w:r>
        <w:rPr>
          <w:rFonts w:hint="default" w:cs="Times New Roman"/>
          <w:lang w:val="en-US"/>
        </w:rPr>
        <w:t>Note- I have changed the names of the variables for my better understanding-</w:t>
      </w:r>
    </w:p>
    <w:tbl>
      <w:tblPr>
        <w:tblW w:w="7200" w:type="dxa"/>
        <w:tblInd w:w="93" w:type="dxa"/>
        <w:shd w:val="clear"/>
        <w:tblLayout w:type="autofit"/>
        <w:tblCellMar>
          <w:top w:w="0" w:type="dxa"/>
          <w:left w:w="108" w:type="dxa"/>
          <w:bottom w:w="0" w:type="dxa"/>
          <w:right w:w="108" w:type="dxa"/>
        </w:tblCellMar>
      </w:tblPr>
      <w:tblGrid>
        <w:gridCol w:w="2415"/>
        <w:gridCol w:w="4785"/>
      </w:tblGrid>
      <w:tr>
        <w:tblPrEx>
          <w:shd w:val="clear"/>
          <w:tblCellMar>
            <w:top w:w="0" w:type="dxa"/>
            <w:left w:w="108" w:type="dxa"/>
            <w:bottom w:w="0" w:type="dxa"/>
            <w:right w:w="108" w:type="dxa"/>
          </w:tblCellMar>
        </w:tblPrEx>
        <w:trPr>
          <w:trHeight w:val="300" w:hRule="atLeast"/>
        </w:trPr>
        <w:tc>
          <w:tcPr>
            <w:tcW w:w="241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Original Variable Name</w:t>
            </w:r>
          </w:p>
        </w:tc>
        <w:tc>
          <w:tcPr>
            <w:tcW w:w="478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bdr w:val="none" w:color="auto" w:sz="0" w:space="0"/>
                <w:lang w:val="en-US" w:eastAsia="zh-CN" w:bidi="ar"/>
              </w:rPr>
              <w:t>New Variable Name</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Names</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University                             </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Apps</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Appli_Received                         </w:t>
            </w:r>
          </w:p>
        </w:tc>
      </w:tr>
      <w:tr>
        <w:tblPrEx>
          <w:shd w:val="clear"/>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Accept</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Appli_Accepted</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Enroll</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No_of_Students_enrolled                </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Top10perc</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Percent_of_Stu_from_Top10Percent_HighSchool</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Top25perc</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Percent_of_Stu_from_Top25Percent_HighSchool</w:t>
            </w:r>
          </w:p>
        </w:tc>
      </w:tr>
      <w:tr>
        <w:tblPrEx>
          <w:shd w:val="clear"/>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F.Undergrad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No_of_FullTime_Ungrad_Stu</w:t>
            </w:r>
          </w:p>
        </w:tc>
      </w:tr>
      <w:tr>
        <w:tblPrEx>
          <w:shd w:val="clear"/>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P.Undergrad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No_of_PartTime_Ungrad_Stu</w:t>
            </w:r>
          </w:p>
        </w:tc>
      </w:tr>
      <w:tr>
        <w:tblPrEx>
          <w:shd w:val="clear"/>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Outstate</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No_of_Outstate_Stu           </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Room.Board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Cost_of_Room_Board</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Books</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 xml:space="preserve">Book_Cost_1Stu                  </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Personal</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Approx_Exp_1Std</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PhD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Percent_Faculty_PhD</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Terminal</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Percent_Faculty_TerminalDegree</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S.F.Ratio</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StudentperFacultyRatio</w:t>
            </w:r>
          </w:p>
        </w:tc>
      </w:tr>
      <w:tr>
        <w:tblPrEx>
          <w:shd w:val="clear"/>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perc.alumni</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Percent_Alumni_Donate</w:t>
            </w:r>
          </w:p>
        </w:tc>
      </w:tr>
      <w:tr>
        <w:tblPrEx>
          <w:shd w:val="clear"/>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Expend</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Instruc_Exp_PerStu</w:t>
            </w:r>
          </w:p>
        </w:tc>
      </w:tr>
      <w:tr>
        <w:tblPrEx>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Grad.Rate</w:t>
            </w:r>
          </w:p>
        </w:tc>
        <w:tc>
          <w:tcPr>
            <w:tcW w:w="0" w:type="auto"/>
            <w:tcBorders>
              <w:top w:val="single" w:color="000000" w:sz="4" w:space="0"/>
              <w:left w:val="single" w:color="000000" w:sz="4" w:space="0"/>
              <w:bottom w:val="single" w:color="000000" w:sz="4" w:space="0"/>
              <w:right w:val="single" w:color="000000" w:sz="4" w:space="0"/>
            </w:tcBorders>
            <w:shd w:val="clear"/>
            <w:noWrap/>
            <w:vAlign w:val="center"/>
          </w:tcPr>
          <w:p>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bdr w:val="none" w:color="auto" w:sz="0" w:space="0"/>
                <w:lang w:val="en-US" w:eastAsia="zh-CN" w:bidi="ar"/>
              </w:rPr>
              <w:t>Grad_Rate</w:t>
            </w:r>
          </w:p>
        </w:tc>
      </w:tr>
    </w:tbl>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lang w:val="en-US"/>
        </w:rPr>
      </w:pPr>
    </w:p>
    <w:p>
      <w:pPr>
        <w:rPr>
          <w:rFonts w:hint="default" w:cs="Times New Roman"/>
        </w:rPr>
      </w:pPr>
    </w:p>
    <w:p>
      <w:pPr>
        <w:numPr>
          <w:ilvl w:val="0"/>
          <w:numId w:val="3"/>
        </w:numPr>
        <w:ind w:left="425" w:leftChars="0" w:hanging="425" w:firstLineChars="0"/>
        <w:rPr>
          <w:rFonts w:hint="default" w:cs="Times New Roman"/>
          <w:color w:val="FF0000"/>
          <w:lang w:val="en-US"/>
        </w:rPr>
      </w:pPr>
      <w:r>
        <w:rPr>
          <w:rFonts w:hint="default" w:cs="Times New Roman"/>
          <w:color w:val="FF0000"/>
          <w:lang w:val="en-US"/>
        </w:rPr>
        <w:t>Perform Exploratory Data Analysis [both univariate and multivariate analysis to be performed]. What insight do you draw from the EDA?</w:t>
      </w:r>
    </w:p>
    <w:p>
      <w:pPr>
        <w:numPr>
          <w:numId w:val="0"/>
        </w:numPr>
        <w:ind w:leftChars="0"/>
        <w:rPr>
          <w:rFonts w:hint="default" w:cs="Times New Roman"/>
          <w:color w:val="FF0000"/>
          <w:lang w:val="en-US"/>
        </w:rPr>
      </w:pPr>
    </w:p>
    <w:p>
      <w:pPr>
        <w:rPr>
          <w:rFonts w:hint="default" w:cs="Times New Roman"/>
          <w:lang w:val="en-US"/>
        </w:rPr>
      </w:pPr>
      <w:r>
        <w:rPr>
          <w:rFonts w:hint="default" w:cs="Times New Roman"/>
          <w:lang w:val="en-US"/>
        </w:rPr>
        <w:t>Univariate Analysis</w:t>
      </w:r>
    </w:p>
    <w:p>
      <w:pPr>
        <w:widowControl w:val="0"/>
        <w:numPr>
          <w:numId w:val="0"/>
        </w:numPr>
        <w:jc w:val="both"/>
        <w:rPr>
          <w:rFonts w:hint="default" w:cs="Times New Roman"/>
          <w:color w:val="FF0000"/>
          <w:lang w:val="en-US"/>
        </w:rPr>
      </w:pPr>
      <w:r>
        <w:rPr>
          <w:rFonts w:hint="default" w:cs="Times New Roman"/>
          <w:color w:val="FF0000"/>
          <w:lang w:val="en-US"/>
        </w:rPr>
        <w:drawing>
          <wp:inline distT="0" distB="0" distL="114300" distR="114300">
            <wp:extent cx="5067300" cy="3352800"/>
            <wp:effectExtent l="0" t="0" r="0" b="0"/>
            <wp:docPr id="28" name="Picture 28"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1"/>
                    <pic:cNvPicPr>
                      <a:picLocks noChangeAspect="1"/>
                    </pic:cNvPicPr>
                  </pic:nvPicPr>
                  <pic:blipFill>
                    <a:blip r:embed="rId11"/>
                    <a:stretch>
                      <a:fillRect/>
                    </a:stretch>
                  </pic:blipFill>
                  <pic:spPr>
                    <a:xfrm>
                      <a:off x="0" y="0"/>
                      <a:ext cx="5067300" cy="3352800"/>
                    </a:xfrm>
                    <a:prstGeom prst="rect">
                      <a:avLst/>
                    </a:prstGeom>
                  </pic:spPr>
                </pic:pic>
              </a:graphicData>
            </a:graphic>
          </wp:inline>
        </w:drawing>
      </w:r>
      <w:r>
        <w:rPr>
          <w:rFonts w:hint="default" w:cs="Times New Roman"/>
          <w:color w:val="FF0000"/>
          <w:lang w:val="en-US"/>
        </w:rPr>
        <w:drawing>
          <wp:inline distT="0" distB="0" distL="114300" distR="114300">
            <wp:extent cx="4965700" cy="3340100"/>
            <wp:effectExtent l="0" t="0" r="0" b="0"/>
            <wp:docPr id="27" name="Picture 27"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2"/>
                    <pic:cNvPicPr>
                      <a:picLocks noChangeAspect="1"/>
                    </pic:cNvPicPr>
                  </pic:nvPicPr>
                  <pic:blipFill>
                    <a:blip r:embed="rId12"/>
                    <a:stretch>
                      <a:fillRect/>
                    </a:stretch>
                  </pic:blipFill>
                  <pic:spPr>
                    <a:xfrm>
                      <a:off x="0" y="0"/>
                      <a:ext cx="4965700" cy="3340100"/>
                    </a:xfrm>
                    <a:prstGeom prst="rect">
                      <a:avLst/>
                    </a:prstGeom>
                  </pic:spPr>
                </pic:pic>
              </a:graphicData>
            </a:graphic>
          </wp:inline>
        </w:drawing>
      </w:r>
      <w:r>
        <w:rPr>
          <w:rFonts w:hint="default" w:cs="Times New Roman"/>
          <w:color w:val="FF0000"/>
          <w:lang w:val="en-US"/>
        </w:rPr>
        <w:drawing>
          <wp:inline distT="0" distB="0" distL="114300" distR="114300">
            <wp:extent cx="5041900" cy="3340100"/>
            <wp:effectExtent l="0" t="0" r="0" b="0"/>
            <wp:docPr id="26" name="Picture 26"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3"/>
                    <pic:cNvPicPr>
                      <a:picLocks noChangeAspect="1"/>
                    </pic:cNvPicPr>
                  </pic:nvPicPr>
                  <pic:blipFill>
                    <a:blip r:embed="rId13"/>
                    <a:stretch>
                      <a:fillRect/>
                    </a:stretch>
                  </pic:blipFill>
                  <pic:spPr>
                    <a:xfrm>
                      <a:off x="0" y="0"/>
                      <a:ext cx="5041900" cy="3340100"/>
                    </a:xfrm>
                    <a:prstGeom prst="rect">
                      <a:avLst/>
                    </a:prstGeom>
                  </pic:spPr>
                </pic:pic>
              </a:graphicData>
            </a:graphic>
          </wp:inline>
        </w:drawing>
      </w:r>
      <w:r>
        <w:rPr>
          <w:rFonts w:hint="default" w:cs="Times New Roman"/>
          <w:color w:val="FF0000"/>
          <w:lang w:val="en-US"/>
        </w:rPr>
        <w:drawing>
          <wp:inline distT="0" distB="0" distL="114300" distR="114300">
            <wp:extent cx="4876800" cy="3340100"/>
            <wp:effectExtent l="0" t="0" r="0" b="0"/>
            <wp:docPr id="25" name="Picture 25"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4"/>
                    <pic:cNvPicPr>
                      <a:picLocks noChangeAspect="1"/>
                    </pic:cNvPicPr>
                  </pic:nvPicPr>
                  <pic:blipFill>
                    <a:blip r:embed="rId14"/>
                    <a:stretch>
                      <a:fillRect/>
                    </a:stretch>
                  </pic:blipFill>
                  <pic:spPr>
                    <a:xfrm>
                      <a:off x="0" y="0"/>
                      <a:ext cx="4876800" cy="3340100"/>
                    </a:xfrm>
                    <a:prstGeom prst="rect">
                      <a:avLst/>
                    </a:prstGeom>
                  </pic:spPr>
                </pic:pic>
              </a:graphicData>
            </a:graphic>
          </wp:inline>
        </w:drawing>
      </w:r>
      <w:r>
        <w:rPr>
          <w:rFonts w:hint="default" w:cs="Times New Roman"/>
          <w:color w:val="FF0000"/>
          <w:lang w:val="en-US"/>
        </w:rPr>
        <w:drawing>
          <wp:inline distT="0" distB="0" distL="114300" distR="114300">
            <wp:extent cx="4991100" cy="3340100"/>
            <wp:effectExtent l="0" t="0" r="0" b="0"/>
            <wp:docPr id="24" name="Picture 24" desc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5"/>
                    <pic:cNvPicPr>
                      <a:picLocks noChangeAspect="1"/>
                    </pic:cNvPicPr>
                  </pic:nvPicPr>
                  <pic:blipFill>
                    <a:blip r:embed="rId15"/>
                    <a:stretch>
                      <a:fillRect/>
                    </a:stretch>
                  </pic:blipFill>
                  <pic:spPr>
                    <a:xfrm>
                      <a:off x="0" y="0"/>
                      <a:ext cx="4991100" cy="3340100"/>
                    </a:xfrm>
                    <a:prstGeom prst="rect">
                      <a:avLst/>
                    </a:prstGeom>
                  </pic:spPr>
                </pic:pic>
              </a:graphicData>
            </a:graphic>
          </wp:inline>
        </w:drawing>
      </w:r>
      <w:r>
        <w:rPr>
          <w:rFonts w:hint="default" w:cs="Times New Roman"/>
          <w:color w:val="FF0000"/>
          <w:lang w:val="en-US"/>
        </w:rPr>
        <w:drawing>
          <wp:inline distT="0" distB="0" distL="114300" distR="114300">
            <wp:extent cx="5219700" cy="3340100"/>
            <wp:effectExtent l="0" t="0" r="0" b="0"/>
            <wp:docPr id="23" name="Picture 23" desc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6"/>
                    <pic:cNvPicPr>
                      <a:picLocks noChangeAspect="1"/>
                    </pic:cNvPicPr>
                  </pic:nvPicPr>
                  <pic:blipFill>
                    <a:blip r:embed="rId16"/>
                    <a:stretch>
                      <a:fillRect/>
                    </a:stretch>
                  </pic:blipFill>
                  <pic:spPr>
                    <a:xfrm>
                      <a:off x="0" y="0"/>
                      <a:ext cx="5219700" cy="3340100"/>
                    </a:xfrm>
                    <a:prstGeom prst="rect">
                      <a:avLst/>
                    </a:prstGeom>
                  </pic:spPr>
                </pic:pic>
              </a:graphicData>
            </a:graphic>
          </wp:inline>
        </w:drawing>
      </w:r>
      <w:r>
        <w:rPr>
          <w:rFonts w:hint="default" w:cs="Times New Roman"/>
          <w:color w:val="FF0000"/>
          <w:lang w:val="en-US"/>
        </w:rPr>
        <w:drawing>
          <wp:inline distT="0" distB="0" distL="114300" distR="114300">
            <wp:extent cx="4965700" cy="3340100"/>
            <wp:effectExtent l="0" t="0" r="0" b="0"/>
            <wp:docPr id="22" name="Picture 22" desc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7"/>
                    <pic:cNvPicPr>
                      <a:picLocks noChangeAspect="1"/>
                    </pic:cNvPicPr>
                  </pic:nvPicPr>
                  <pic:blipFill>
                    <a:blip r:embed="rId17"/>
                    <a:stretch>
                      <a:fillRect/>
                    </a:stretch>
                  </pic:blipFill>
                  <pic:spPr>
                    <a:xfrm>
                      <a:off x="0" y="0"/>
                      <a:ext cx="4965700" cy="3340100"/>
                    </a:xfrm>
                    <a:prstGeom prst="rect">
                      <a:avLst/>
                    </a:prstGeom>
                  </pic:spPr>
                </pic:pic>
              </a:graphicData>
            </a:graphic>
          </wp:inline>
        </w:drawing>
      </w:r>
      <w:r>
        <w:rPr>
          <w:rFonts w:hint="default" w:cs="Times New Roman"/>
          <w:color w:val="FF0000"/>
          <w:lang w:val="en-US"/>
        </w:rPr>
        <w:drawing>
          <wp:inline distT="0" distB="0" distL="114300" distR="114300">
            <wp:extent cx="5041900" cy="3340100"/>
            <wp:effectExtent l="0" t="0" r="6350" b="0"/>
            <wp:docPr id="21" name="Picture 21" descr="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8"/>
                    <pic:cNvPicPr>
                      <a:picLocks noChangeAspect="1"/>
                    </pic:cNvPicPr>
                  </pic:nvPicPr>
                  <pic:blipFill>
                    <a:blip r:embed="rId18"/>
                    <a:stretch>
                      <a:fillRect/>
                    </a:stretch>
                  </pic:blipFill>
                  <pic:spPr>
                    <a:xfrm>
                      <a:off x="0" y="0"/>
                      <a:ext cx="5041900" cy="3340100"/>
                    </a:xfrm>
                    <a:prstGeom prst="rect">
                      <a:avLst/>
                    </a:prstGeom>
                  </pic:spPr>
                </pic:pic>
              </a:graphicData>
            </a:graphic>
          </wp:inline>
        </w:drawing>
      </w:r>
      <w:r>
        <w:rPr>
          <w:rFonts w:hint="default" w:cs="Times New Roman"/>
          <w:color w:val="FF0000"/>
          <w:lang w:val="en-US"/>
        </w:rPr>
        <w:drawing>
          <wp:inline distT="0" distB="0" distL="114300" distR="114300">
            <wp:extent cx="5041900" cy="3340100"/>
            <wp:effectExtent l="0" t="0" r="6350" b="0"/>
            <wp:docPr id="20" name="Picture 20" descr="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9"/>
                    <pic:cNvPicPr>
                      <a:picLocks noChangeAspect="1"/>
                    </pic:cNvPicPr>
                  </pic:nvPicPr>
                  <pic:blipFill>
                    <a:blip r:embed="rId19"/>
                    <a:stretch>
                      <a:fillRect/>
                    </a:stretch>
                  </pic:blipFill>
                  <pic:spPr>
                    <a:xfrm>
                      <a:off x="0" y="0"/>
                      <a:ext cx="5041900" cy="3340100"/>
                    </a:xfrm>
                    <a:prstGeom prst="rect">
                      <a:avLst/>
                    </a:prstGeom>
                  </pic:spPr>
                </pic:pic>
              </a:graphicData>
            </a:graphic>
          </wp:inline>
        </w:drawing>
      </w:r>
      <w:r>
        <w:rPr>
          <w:rFonts w:hint="default" w:cs="Times New Roman"/>
          <w:color w:val="FF0000"/>
          <w:lang w:val="en-US"/>
        </w:rPr>
        <w:drawing>
          <wp:inline distT="0" distB="0" distL="114300" distR="114300">
            <wp:extent cx="4978400" cy="3340100"/>
            <wp:effectExtent l="0" t="0" r="0" b="0"/>
            <wp:docPr id="19" name="Picture 19" desc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10"/>
                    <pic:cNvPicPr>
                      <a:picLocks noChangeAspect="1"/>
                    </pic:cNvPicPr>
                  </pic:nvPicPr>
                  <pic:blipFill>
                    <a:blip r:embed="rId20"/>
                    <a:stretch>
                      <a:fillRect/>
                    </a:stretch>
                  </pic:blipFill>
                  <pic:spPr>
                    <a:xfrm>
                      <a:off x="0" y="0"/>
                      <a:ext cx="4978400" cy="3340100"/>
                    </a:xfrm>
                    <a:prstGeom prst="rect">
                      <a:avLst/>
                    </a:prstGeom>
                  </pic:spPr>
                </pic:pic>
              </a:graphicData>
            </a:graphic>
          </wp:inline>
        </w:drawing>
      </w:r>
      <w:r>
        <w:rPr>
          <w:rFonts w:hint="default" w:cs="Times New Roman"/>
          <w:color w:val="FF0000"/>
          <w:lang w:val="en-US"/>
        </w:rPr>
        <w:drawing>
          <wp:inline distT="0" distB="0" distL="114300" distR="114300">
            <wp:extent cx="4965700" cy="3340100"/>
            <wp:effectExtent l="0" t="0" r="0" b="0"/>
            <wp:docPr id="18" name="Picture 18" descr="d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11"/>
                    <pic:cNvPicPr>
                      <a:picLocks noChangeAspect="1"/>
                    </pic:cNvPicPr>
                  </pic:nvPicPr>
                  <pic:blipFill>
                    <a:blip r:embed="rId21"/>
                    <a:stretch>
                      <a:fillRect/>
                    </a:stretch>
                  </pic:blipFill>
                  <pic:spPr>
                    <a:xfrm>
                      <a:off x="0" y="0"/>
                      <a:ext cx="4965700" cy="3340100"/>
                    </a:xfrm>
                    <a:prstGeom prst="rect">
                      <a:avLst/>
                    </a:prstGeom>
                  </pic:spPr>
                </pic:pic>
              </a:graphicData>
            </a:graphic>
          </wp:inline>
        </w:drawing>
      </w:r>
      <w:r>
        <w:rPr>
          <w:rFonts w:hint="default" w:cs="Times New Roman"/>
          <w:color w:val="FF0000"/>
          <w:lang w:val="en-US"/>
        </w:rPr>
        <w:drawing>
          <wp:inline distT="0" distB="0" distL="114300" distR="114300">
            <wp:extent cx="4914900" cy="3340100"/>
            <wp:effectExtent l="0" t="0" r="0" b="0"/>
            <wp:docPr id="17" name="Picture 17" descr="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12"/>
                    <pic:cNvPicPr>
                      <a:picLocks noChangeAspect="1"/>
                    </pic:cNvPicPr>
                  </pic:nvPicPr>
                  <pic:blipFill>
                    <a:blip r:embed="rId22"/>
                    <a:stretch>
                      <a:fillRect/>
                    </a:stretch>
                  </pic:blipFill>
                  <pic:spPr>
                    <a:xfrm>
                      <a:off x="0" y="0"/>
                      <a:ext cx="4914900" cy="3340100"/>
                    </a:xfrm>
                    <a:prstGeom prst="rect">
                      <a:avLst/>
                    </a:prstGeom>
                  </pic:spPr>
                </pic:pic>
              </a:graphicData>
            </a:graphic>
          </wp:inline>
        </w:drawing>
      </w:r>
      <w:r>
        <w:rPr>
          <w:rFonts w:hint="default" w:cs="Times New Roman"/>
          <w:color w:val="FF0000"/>
          <w:lang w:val="en-US"/>
        </w:rPr>
        <w:drawing>
          <wp:inline distT="0" distB="0" distL="114300" distR="114300">
            <wp:extent cx="4876800" cy="3365500"/>
            <wp:effectExtent l="0" t="0" r="0" b="0"/>
            <wp:docPr id="16" name="Picture 16" descr="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13"/>
                    <pic:cNvPicPr>
                      <a:picLocks noChangeAspect="1"/>
                    </pic:cNvPicPr>
                  </pic:nvPicPr>
                  <pic:blipFill>
                    <a:blip r:embed="rId23"/>
                    <a:stretch>
                      <a:fillRect/>
                    </a:stretch>
                  </pic:blipFill>
                  <pic:spPr>
                    <a:xfrm>
                      <a:off x="0" y="0"/>
                      <a:ext cx="4876800" cy="3365500"/>
                    </a:xfrm>
                    <a:prstGeom prst="rect">
                      <a:avLst/>
                    </a:prstGeom>
                  </pic:spPr>
                </pic:pic>
              </a:graphicData>
            </a:graphic>
          </wp:inline>
        </w:drawing>
      </w:r>
      <w:r>
        <w:rPr>
          <w:rFonts w:hint="default" w:cs="Times New Roman"/>
          <w:color w:val="FF0000"/>
          <w:lang w:val="en-US"/>
        </w:rPr>
        <w:drawing>
          <wp:inline distT="0" distB="0" distL="114300" distR="114300">
            <wp:extent cx="4800600" cy="3327400"/>
            <wp:effectExtent l="0" t="0" r="0" b="0"/>
            <wp:docPr id="15" name="Picture 15" descr="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14"/>
                    <pic:cNvPicPr>
                      <a:picLocks noChangeAspect="1"/>
                    </pic:cNvPicPr>
                  </pic:nvPicPr>
                  <pic:blipFill>
                    <a:blip r:embed="rId24"/>
                    <a:stretch>
                      <a:fillRect/>
                    </a:stretch>
                  </pic:blipFill>
                  <pic:spPr>
                    <a:xfrm>
                      <a:off x="0" y="0"/>
                      <a:ext cx="4800600" cy="3327400"/>
                    </a:xfrm>
                    <a:prstGeom prst="rect">
                      <a:avLst/>
                    </a:prstGeom>
                  </pic:spPr>
                </pic:pic>
              </a:graphicData>
            </a:graphic>
          </wp:inline>
        </w:drawing>
      </w:r>
      <w:r>
        <w:rPr>
          <w:rFonts w:hint="default" w:cs="Times New Roman"/>
          <w:color w:val="FF0000"/>
          <w:lang w:val="en-US"/>
        </w:rPr>
        <w:drawing>
          <wp:inline distT="0" distB="0" distL="114300" distR="114300">
            <wp:extent cx="4876800" cy="3340100"/>
            <wp:effectExtent l="0" t="0" r="0" b="0"/>
            <wp:docPr id="14" name="Picture 14" descr="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15"/>
                    <pic:cNvPicPr>
                      <a:picLocks noChangeAspect="1"/>
                    </pic:cNvPicPr>
                  </pic:nvPicPr>
                  <pic:blipFill>
                    <a:blip r:embed="rId25"/>
                    <a:stretch>
                      <a:fillRect/>
                    </a:stretch>
                  </pic:blipFill>
                  <pic:spPr>
                    <a:xfrm>
                      <a:off x="0" y="0"/>
                      <a:ext cx="4876800" cy="3340100"/>
                    </a:xfrm>
                    <a:prstGeom prst="rect">
                      <a:avLst/>
                    </a:prstGeom>
                  </pic:spPr>
                </pic:pic>
              </a:graphicData>
            </a:graphic>
          </wp:inline>
        </w:drawing>
      </w:r>
      <w:r>
        <w:rPr>
          <w:rFonts w:hint="default" w:cs="Times New Roman"/>
          <w:color w:val="FF0000"/>
          <w:lang w:val="en-US"/>
        </w:rPr>
        <w:drawing>
          <wp:inline distT="0" distB="0" distL="114300" distR="114300">
            <wp:extent cx="5130800" cy="3340100"/>
            <wp:effectExtent l="0" t="0" r="0" b="0"/>
            <wp:docPr id="13" name="Picture 13" descr="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16"/>
                    <pic:cNvPicPr>
                      <a:picLocks noChangeAspect="1"/>
                    </pic:cNvPicPr>
                  </pic:nvPicPr>
                  <pic:blipFill>
                    <a:blip r:embed="rId26"/>
                    <a:stretch>
                      <a:fillRect/>
                    </a:stretch>
                  </pic:blipFill>
                  <pic:spPr>
                    <a:xfrm>
                      <a:off x="0" y="0"/>
                      <a:ext cx="5130800" cy="3340100"/>
                    </a:xfrm>
                    <a:prstGeom prst="rect">
                      <a:avLst/>
                    </a:prstGeom>
                  </pic:spPr>
                </pic:pic>
              </a:graphicData>
            </a:graphic>
          </wp:inline>
        </w:drawing>
      </w:r>
      <w:r>
        <w:rPr>
          <w:rFonts w:hint="default" w:cs="Times New Roman"/>
          <w:color w:val="FF0000"/>
          <w:lang w:val="en-US"/>
        </w:rPr>
        <w:drawing>
          <wp:inline distT="0" distB="0" distL="114300" distR="114300">
            <wp:extent cx="4876800" cy="3340100"/>
            <wp:effectExtent l="0" t="0" r="0" b="0"/>
            <wp:docPr id="12" name="Picture 12" descr="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17"/>
                    <pic:cNvPicPr>
                      <a:picLocks noChangeAspect="1"/>
                    </pic:cNvPicPr>
                  </pic:nvPicPr>
                  <pic:blipFill>
                    <a:blip r:embed="rId27"/>
                    <a:stretch>
                      <a:fillRect/>
                    </a:stretch>
                  </pic:blipFill>
                  <pic:spPr>
                    <a:xfrm>
                      <a:off x="0" y="0"/>
                      <a:ext cx="4876800" cy="3340100"/>
                    </a:xfrm>
                    <a:prstGeom prst="rect">
                      <a:avLst/>
                    </a:prstGeom>
                  </pic:spPr>
                </pic:pic>
              </a:graphicData>
            </a:graphic>
          </wp:inline>
        </w:drawing>
      </w:r>
    </w:p>
    <w:p>
      <w:pPr>
        <w:rPr>
          <w:rFonts w:hint="default" w:cs="Times New Roman"/>
          <w:lang w:val="en-US"/>
        </w:rPr>
      </w:pPr>
      <w:r>
        <w:rPr>
          <w:rFonts w:hint="default" w:cs="Times New Roman"/>
          <w:lang w:val="en-US"/>
        </w:rPr>
        <w:t xml:space="preserve">From the above distribution plots, it can be seen that </w:t>
      </w:r>
      <w:r>
        <w:rPr>
          <w:rFonts w:hint="default"/>
          <w:lang w:val="en-US"/>
        </w:rPr>
        <w:t>Percent_of_Stu_from_Top25Percent_HighSchool</w:t>
      </w:r>
      <w:r>
        <w:rPr>
          <w:rFonts w:hint="default" w:cs="Times New Roman"/>
          <w:lang w:val="en-US"/>
        </w:rPr>
        <w:t xml:space="preserve">, </w:t>
      </w:r>
      <w:r>
        <w:rPr>
          <w:rFonts w:hint="default"/>
          <w:lang w:val="en-US"/>
        </w:rPr>
        <w:t>Book_Cost_1Stu</w:t>
      </w:r>
      <w:r>
        <w:rPr>
          <w:rFonts w:hint="default" w:cs="Times New Roman"/>
          <w:lang w:val="en-US"/>
        </w:rPr>
        <w:t xml:space="preserve"> and Grad_Rate looks normally distributed as mean, median and mode has approximately same values.</w:t>
      </w:r>
    </w:p>
    <w:p>
      <w:pPr>
        <w:rPr>
          <w:rFonts w:hint="default" w:cs="Times New Roman"/>
          <w:lang w:val="en-US"/>
        </w:rPr>
      </w:pPr>
    </w:p>
    <w:p>
      <w:pPr>
        <w:rPr>
          <w:rFonts w:hint="default" w:cs="Times New Roman"/>
          <w:lang w:val="en-US"/>
        </w:rPr>
      </w:pPr>
      <w:r>
        <w:rPr>
          <w:rFonts w:hint="default" w:cs="Times New Roman"/>
          <w:lang w:val="en-US"/>
        </w:rPr>
        <w:t>Multivariate Analysis</w:t>
      </w:r>
    </w:p>
    <w:p>
      <w:pPr>
        <w:rPr>
          <w:rFonts w:hint="default" w:cs="Times New Roman"/>
          <w:lang w:val="en-US"/>
        </w:rPr>
      </w:pPr>
      <w:r>
        <w:rPr>
          <w:rFonts w:hint="default" w:cs="Times New Roman"/>
          <w:lang w:val="en-US"/>
        </w:rPr>
        <w:drawing>
          <wp:inline distT="0" distB="0" distL="114300" distR="114300">
            <wp:extent cx="5269230" cy="2929255"/>
            <wp:effectExtent l="0" t="0" r="0" b="4445"/>
            <wp:docPr id="32" name="Picture 32" descr="d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18"/>
                    <pic:cNvPicPr>
                      <a:picLocks noChangeAspect="1"/>
                    </pic:cNvPicPr>
                  </pic:nvPicPr>
                  <pic:blipFill>
                    <a:blip r:embed="rId28"/>
                    <a:stretch>
                      <a:fillRect/>
                    </a:stretch>
                  </pic:blipFill>
                  <pic:spPr>
                    <a:xfrm>
                      <a:off x="0" y="0"/>
                      <a:ext cx="5269230" cy="2929255"/>
                    </a:xfrm>
                    <a:prstGeom prst="rect">
                      <a:avLst/>
                    </a:prstGeom>
                  </pic:spPr>
                </pic:pic>
              </a:graphicData>
            </a:graphic>
          </wp:inline>
        </w:drawing>
      </w:r>
    </w:p>
    <w:p>
      <w:pPr>
        <w:widowControl w:val="0"/>
        <w:numPr>
          <w:numId w:val="0"/>
        </w:numPr>
        <w:jc w:val="both"/>
        <w:rPr>
          <w:rFonts w:hint="default" w:cs="Times New Roman"/>
          <w:color w:val="FF0000"/>
          <w:lang w:val="en-US"/>
        </w:rPr>
      </w:pPr>
    </w:p>
    <w:p>
      <w:pPr>
        <w:tabs>
          <w:tab w:val="left" w:pos="1470"/>
        </w:tabs>
      </w:pPr>
      <w:r>
        <w:t xml:space="preserve">There is a high correlation between </w:t>
      </w:r>
      <w:r>
        <w:rPr>
          <w:rFonts w:hint="default"/>
        </w:rPr>
        <w:t>Appli_Received</w:t>
      </w:r>
      <w:r>
        <w:t xml:space="preserve"> and </w:t>
      </w:r>
      <w:r>
        <w:rPr>
          <w:rFonts w:hint="default"/>
        </w:rPr>
        <w:t>Appli_Accepted</w:t>
      </w:r>
      <w:r>
        <w:t xml:space="preserve">, </w:t>
      </w:r>
      <w:r>
        <w:rPr>
          <w:rFonts w:hint="default"/>
        </w:rPr>
        <w:t>No_of_Students_enrolled</w:t>
      </w:r>
      <w:r>
        <w:rPr>
          <w:rFonts w:hint="default"/>
          <w:lang w:val="en-US"/>
        </w:rPr>
        <w:t xml:space="preserve"> </w:t>
      </w:r>
      <w:r>
        <w:t xml:space="preserve">and </w:t>
      </w:r>
      <w:r>
        <w:rPr>
          <w:rFonts w:hint="default"/>
        </w:rPr>
        <w:t>Appli_Accepted</w:t>
      </w:r>
      <w:r>
        <w:t xml:space="preserve">, </w:t>
      </w:r>
      <w:r>
        <w:rPr>
          <w:rFonts w:hint="default"/>
        </w:rPr>
        <w:t xml:space="preserve">No_of_Students_enrolled </w:t>
      </w:r>
      <w:r>
        <w:t xml:space="preserve"> and </w:t>
      </w:r>
      <w:r>
        <w:rPr>
          <w:rFonts w:hint="default"/>
        </w:rPr>
        <w:t>No_of_FullTime_Ungrad_Stu</w:t>
      </w:r>
    </w:p>
    <w:p>
      <w:pPr>
        <w:widowControl w:val="0"/>
        <w:numPr>
          <w:numId w:val="0"/>
        </w:numPr>
        <w:jc w:val="both"/>
        <w:rPr>
          <w:rFonts w:hint="default" w:cs="Times New Roman"/>
          <w:color w:val="FF0000"/>
          <w:lang w:val="en-US"/>
        </w:rPr>
      </w:pPr>
    </w:p>
    <w:p>
      <w:pPr>
        <w:numPr>
          <w:ilvl w:val="0"/>
          <w:numId w:val="3"/>
        </w:numPr>
        <w:ind w:left="425" w:leftChars="0" w:hanging="425" w:firstLineChars="0"/>
        <w:rPr>
          <w:rFonts w:hint="default" w:cs="Times New Roman"/>
          <w:color w:val="FF0000"/>
          <w:lang w:val="en-US"/>
        </w:rPr>
      </w:pPr>
      <w:r>
        <w:rPr>
          <w:rFonts w:hint="default" w:cs="Times New Roman"/>
          <w:color w:val="FF0000"/>
          <w:lang w:val="en-US"/>
        </w:rPr>
        <w:t>Is scaling necessary for PCA in this case? Give justification and perform scaling.</w:t>
      </w:r>
    </w:p>
    <w:p>
      <w:pPr>
        <w:numPr>
          <w:numId w:val="0"/>
        </w:numPr>
        <w:ind w:leftChars="0"/>
        <w:rPr>
          <w:rFonts w:hint="default" w:cs="Times New Roman"/>
          <w:color w:val="FF0000"/>
          <w:lang w:val="en-US"/>
        </w:rPr>
      </w:pPr>
    </w:p>
    <w:p>
      <w:pPr>
        <w:tabs>
          <w:tab w:val="left" w:pos="1470"/>
        </w:tabs>
        <w:rPr>
          <w:rFonts w:hint="default" w:cs="Times New Roman"/>
          <w:lang w:val="en-US"/>
        </w:rPr>
      </w:pPr>
      <w:r>
        <w:rPr>
          <w:rFonts w:hint="default" w:cs="Times New Roman"/>
          <w:lang w:val="en-US"/>
        </w:rPr>
        <w:t>As majority of the data has outliers, and to preserve the behavior of data, the variables has been scaled using MinMaxScaler.</w:t>
      </w:r>
    </w:p>
    <w:p>
      <w:pPr>
        <w:numPr>
          <w:numId w:val="0"/>
        </w:numPr>
        <w:ind w:leftChars="0"/>
        <w:rPr>
          <w:rFonts w:hint="default" w:cs="Times New Roman"/>
          <w:color w:val="FF0000"/>
          <w:lang w:val="en-US"/>
        </w:rPr>
      </w:pPr>
    </w:p>
    <w:p>
      <w:pPr>
        <w:numPr>
          <w:ilvl w:val="0"/>
          <w:numId w:val="3"/>
        </w:numPr>
        <w:ind w:left="425" w:leftChars="0" w:hanging="425" w:firstLineChars="0"/>
        <w:rPr>
          <w:rFonts w:hint="default" w:cs="Times New Roman"/>
          <w:color w:val="FF0000"/>
          <w:lang w:val="en-US"/>
        </w:rPr>
      </w:pPr>
      <w:r>
        <w:rPr>
          <w:rFonts w:hint="default" w:cs="Times New Roman"/>
          <w:color w:val="FF0000"/>
          <w:lang w:val="en-US"/>
        </w:rPr>
        <w:t>Comment on the comparison between the covariance and the correlation matrices from this data.</w:t>
      </w:r>
    </w:p>
    <w:p>
      <w:pPr>
        <w:tabs>
          <w:tab w:val="left" w:pos="1470"/>
        </w:tabs>
        <w:rPr>
          <w:rFonts w:hint="default" w:cs="Times New Roman"/>
          <w:lang w:val="en-US"/>
        </w:rPr>
      </w:pPr>
      <w:r>
        <w:rPr>
          <w:rFonts w:hint="default"/>
          <w:lang w:val="en-US"/>
        </w:rPr>
        <w:t>Correlation</w:t>
      </w:r>
      <w:r>
        <w:rPr>
          <w:rFonts w:hint="default" w:cs="Times New Roman"/>
          <w:lang w:val="en-US"/>
        </w:rPr>
        <w:t xml:space="preserve"> Matrix before treating outliers</w:t>
      </w:r>
    </w:p>
    <w:p>
      <w:pPr>
        <w:numPr>
          <w:numId w:val="0"/>
        </w:numPr>
        <w:ind w:leftChars="0"/>
        <w:rPr>
          <w:rFonts w:hint="default" w:cs="Times New Roman"/>
          <w:color w:val="FF0000"/>
          <w:lang w:val="en-US"/>
        </w:rPr>
      </w:pPr>
      <w:r>
        <w:rPr>
          <w:rFonts w:hint="default" w:cs="Times New Roman"/>
          <w:color w:val="FF0000"/>
          <w:lang w:val="en-US"/>
        </w:rPr>
        <w:drawing>
          <wp:inline distT="0" distB="0" distL="114300" distR="114300">
            <wp:extent cx="5269230" cy="2797175"/>
            <wp:effectExtent l="0" t="0" r="7620" b="3175"/>
            <wp:docPr id="37" name="Picture 37" desc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e1"/>
                    <pic:cNvPicPr>
                      <a:picLocks noChangeAspect="1"/>
                    </pic:cNvPicPr>
                  </pic:nvPicPr>
                  <pic:blipFill>
                    <a:blip r:embed="rId29"/>
                    <a:stretch>
                      <a:fillRect/>
                    </a:stretch>
                  </pic:blipFill>
                  <pic:spPr>
                    <a:xfrm>
                      <a:off x="0" y="0"/>
                      <a:ext cx="5269230" cy="2797175"/>
                    </a:xfrm>
                    <a:prstGeom prst="rect">
                      <a:avLst/>
                    </a:prstGeom>
                  </pic:spPr>
                </pic:pic>
              </a:graphicData>
            </a:graphic>
          </wp:inline>
        </w:drawing>
      </w:r>
      <w:r>
        <w:rPr>
          <w:rFonts w:hint="default" w:cs="Times New Roman"/>
          <w:color w:val="FF0000"/>
          <w:lang w:val="en-US"/>
        </w:rPr>
        <w:drawing>
          <wp:inline distT="0" distB="0" distL="114300" distR="114300">
            <wp:extent cx="5273675" cy="2559685"/>
            <wp:effectExtent l="0" t="0" r="3175" b="12065"/>
            <wp:docPr id="36" name="Picture 36" desc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e2"/>
                    <pic:cNvPicPr>
                      <a:picLocks noChangeAspect="1"/>
                    </pic:cNvPicPr>
                  </pic:nvPicPr>
                  <pic:blipFill>
                    <a:blip r:embed="rId30"/>
                    <a:stretch>
                      <a:fillRect/>
                    </a:stretch>
                  </pic:blipFill>
                  <pic:spPr>
                    <a:xfrm>
                      <a:off x="0" y="0"/>
                      <a:ext cx="5273675" cy="2559685"/>
                    </a:xfrm>
                    <a:prstGeom prst="rect">
                      <a:avLst/>
                    </a:prstGeom>
                  </pic:spPr>
                </pic:pic>
              </a:graphicData>
            </a:graphic>
          </wp:inline>
        </w:drawing>
      </w:r>
      <w:r>
        <w:rPr>
          <w:rFonts w:hint="default" w:cs="Times New Roman"/>
          <w:color w:val="FF0000"/>
          <w:lang w:val="en-US"/>
        </w:rPr>
        <w:drawing>
          <wp:inline distT="0" distB="0" distL="114300" distR="114300">
            <wp:extent cx="5271135" cy="2569845"/>
            <wp:effectExtent l="0" t="0" r="5715" b="1905"/>
            <wp:docPr id="35" name="Picture 35" desc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e3"/>
                    <pic:cNvPicPr>
                      <a:picLocks noChangeAspect="1"/>
                    </pic:cNvPicPr>
                  </pic:nvPicPr>
                  <pic:blipFill>
                    <a:blip r:embed="rId31"/>
                    <a:stretch>
                      <a:fillRect/>
                    </a:stretch>
                  </pic:blipFill>
                  <pic:spPr>
                    <a:xfrm>
                      <a:off x="0" y="0"/>
                      <a:ext cx="5271135" cy="2569845"/>
                    </a:xfrm>
                    <a:prstGeom prst="rect">
                      <a:avLst/>
                    </a:prstGeom>
                  </pic:spPr>
                </pic:pic>
              </a:graphicData>
            </a:graphic>
          </wp:inline>
        </w:drawing>
      </w:r>
    </w:p>
    <w:p>
      <w:pPr>
        <w:numPr>
          <w:numId w:val="0"/>
        </w:numPr>
        <w:ind w:leftChars="0"/>
        <w:rPr>
          <w:rFonts w:hint="default" w:cs="Times New Roman"/>
          <w:lang w:val="en-US"/>
        </w:rPr>
      </w:pPr>
    </w:p>
    <w:p>
      <w:pPr>
        <w:numPr>
          <w:numId w:val="0"/>
        </w:numPr>
        <w:ind w:leftChars="0"/>
        <w:rPr>
          <w:rFonts w:hint="default" w:cs="Times New Roman"/>
          <w:lang w:val="en-US"/>
        </w:rPr>
      </w:pPr>
      <w:r>
        <w:rPr>
          <w:rFonts w:hint="default"/>
          <w:lang w:val="en-US"/>
        </w:rPr>
        <w:t>Correlation</w:t>
      </w:r>
      <w:r>
        <w:rPr>
          <w:rFonts w:hint="default" w:cs="Times New Roman"/>
          <w:lang w:val="en-US"/>
        </w:rPr>
        <w:t xml:space="preserve"> Matrix after treating outliers</w:t>
      </w:r>
    </w:p>
    <w:p>
      <w:pPr>
        <w:numPr>
          <w:numId w:val="0"/>
        </w:numPr>
        <w:ind w:leftChars="0"/>
        <w:rPr>
          <w:rFonts w:hint="default" w:cs="Times New Roman"/>
          <w:lang w:val="en-US"/>
        </w:rPr>
      </w:pPr>
      <w:r>
        <w:rPr>
          <w:rFonts w:hint="default" w:cs="Times New Roman"/>
          <w:lang w:val="en-US"/>
        </w:rPr>
        <w:drawing>
          <wp:inline distT="0" distB="0" distL="114300" distR="114300">
            <wp:extent cx="5267325" cy="2582545"/>
            <wp:effectExtent l="0" t="0" r="9525" b="8255"/>
            <wp:docPr id="41" name="Picture 41"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f1"/>
                    <pic:cNvPicPr>
                      <a:picLocks noChangeAspect="1"/>
                    </pic:cNvPicPr>
                  </pic:nvPicPr>
                  <pic:blipFill>
                    <a:blip r:embed="rId32"/>
                    <a:stretch>
                      <a:fillRect/>
                    </a:stretch>
                  </pic:blipFill>
                  <pic:spPr>
                    <a:xfrm>
                      <a:off x="0" y="0"/>
                      <a:ext cx="5267325" cy="2582545"/>
                    </a:xfrm>
                    <a:prstGeom prst="rect">
                      <a:avLst/>
                    </a:prstGeom>
                  </pic:spPr>
                </pic:pic>
              </a:graphicData>
            </a:graphic>
          </wp:inline>
        </w:drawing>
      </w:r>
      <w:r>
        <w:rPr>
          <w:rFonts w:hint="default" w:cs="Times New Roman"/>
          <w:lang w:val="en-US"/>
        </w:rPr>
        <w:drawing>
          <wp:inline distT="0" distB="0" distL="114300" distR="114300">
            <wp:extent cx="5272405" cy="2644140"/>
            <wp:effectExtent l="0" t="0" r="4445" b="3810"/>
            <wp:docPr id="40" name="Picture 40" descr="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f2"/>
                    <pic:cNvPicPr>
                      <a:picLocks noChangeAspect="1"/>
                    </pic:cNvPicPr>
                  </pic:nvPicPr>
                  <pic:blipFill>
                    <a:blip r:embed="rId33"/>
                    <a:stretch>
                      <a:fillRect/>
                    </a:stretch>
                  </pic:blipFill>
                  <pic:spPr>
                    <a:xfrm>
                      <a:off x="0" y="0"/>
                      <a:ext cx="5272405" cy="2644140"/>
                    </a:xfrm>
                    <a:prstGeom prst="rect">
                      <a:avLst/>
                    </a:prstGeom>
                  </pic:spPr>
                </pic:pic>
              </a:graphicData>
            </a:graphic>
          </wp:inline>
        </w:drawing>
      </w:r>
      <w:r>
        <w:rPr>
          <w:rFonts w:hint="default" w:cs="Times New Roman"/>
          <w:lang w:val="en-US"/>
        </w:rPr>
        <w:drawing>
          <wp:inline distT="0" distB="0" distL="114300" distR="114300">
            <wp:extent cx="5270500" cy="2508885"/>
            <wp:effectExtent l="0" t="0" r="6350" b="5715"/>
            <wp:docPr id="39" name="Picture 39" descr="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3"/>
                    <pic:cNvPicPr>
                      <a:picLocks noChangeAspect="1"/>
                    </pic:cNvPicPr>
                  </pic:nvPicPr>
                  <pic:blipFill>
                    <a:blip r:embed="rId34"/>
                    <a:stretch>
                      <a:fillRect/>
                    </a:stretch>
                  </pic:blipFill>
                  <pic:spPr>
                    <a:xfrm>
                      <a:off x="0" y="0"/>
                      <a:ext cx="5270500" cy="2508885"/>
                    </a:xfrm>
                    <a:prstGeom prst="rect">
                      <a:avLst/>
                    </a:prstGeom>
                  </pic:spPr>
                </pic:pic>
              </a:graphicData>
            </a:graphic>
          </wp:inline>
        </w:drawing>
      </w:r>
      <w:r>
        <w:rPr>
          <w:rFonts w:hint="default" w:cs="Times New Roman"/>
          <w:lang w:val="en-US"/>
        </w:rPr>
        <w:drawing>
          <wp:inline distT="0" distB="0" distL="114300" distR="114300">
            <wp:extent cx="5267325" cy="2521585"/>
            <wp:effectExtent l="0" t="0" r="9525" b="12065"/>
            <wp:docPr id="38" name="Picture 38"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f4"/>
                    <pic:cNvPicPr>
                      <a:picLocks noChangeAspect="1"/>
                    </pic:cNvPicPr>
                  </pic:nvPicPr>
                  <pic:blipFill>
                    <a:blip r:embed="rId35"/>
                    <a:stretch>
                      <a:fillRect/>
                    </a:stretch>
                  </pic:blipFill>
                  <pic:spPr>
                    <a:xfrm>
                      <a:off x="0" y="0"/>
                      <a:ext cx="5267325" cy="2521585"/>
                    </a:xfrm>
                    <a:prstGeom prst="rect">
                      <a:avLst/>
                    </a:prstGeom>
                  </pic:spPr>
                </pic:pic>
              </a:graphicData>
            </a:graphic>
          </wp:inline>
        </w:drawing>
      </w:r>
    </w:p>
    <w:p>
      <w:pPr>
        <w:tabs>
          <w:tab w:val="left" w:pos="1470"/>
        </w:tabs>
        <w:rPr>
          <w:rFonts w:hint="default" w:cs="Times New Roman"/>
          <w:lang w:val="en-US"/>
        </w:rPr>
      </w:pPr>
      <w:r>
        <w:rPr>
          <w:rFonts w:hint="default" w:cs="Times New Roman"/>
          <w:lang w:val="en-US"/>
        </w:rPr>
        <w:t>Covariance Matrix before treating outliers</w:t>
      </w:r>
    </w:p>
    <w:p>
      <w:pPr>
        <w:tabs>
          <w:tab w:val="left" w:pos="1470"/>
        </w:tabs>
      </w:pPr>
      <w:r>
        <w:drawing>
          <wp:inline distT="0" distB="0" distL="114300" distR="114300">
            <wp:extent cx="5273675" cy="2471420"/>
            <wp:effectExtent l="0" t="0" r="3175" b="508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36"/>
                    <a:stretch>
                      <a:fillRect/>
                    </a:stretch>
                  </pic:blipFill>
                  <pic:spPr>
                    <a:xfrm>
                      <a:off x="0" y="0"/>
                      <a:ext cx="5273675" cy="2471420"/>
                    </a:xfrm>
                    <a:prstGeom prst="rect">
                      <a:avLst/>
                    </a:prstGeom>
                    <a:noFill/>
                    <a:ln>
                      <a:noFill/>
                    </a:ln>
                  </pic:spPr>
                </pic:pic>
              </a:graphicData>
            </a:graphic>
          </wp:inline>
        </w:drawing>
      </w:r>
    </w:p>
    <w:p>
      <w:pPr>
        <w:tabs>
          <w:tab w:val="left" w:pos="1470"/>
        </w:tabs>
      </w:pPr>
      <w:r>
        <w:drawing>
          <wp:inline distT="0" distB="0" distL="114300" distR="114300">
            <wp:extent cx="5272405" cy="2459990"/>
            <wp:effectExtent l="0" t="0" r="4445" b="1651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pic:cNvPicPr>
                      <a:picLocks noChangeAspect="1"/>
                    </pic:cNvPicPr>
                  </pic:nvPicPr>
                  <pic:blipFill>
                    <a:blip r:embed="rId37"/>
                    <a:stretch>
                      <a:fillRect/>
                    </a:stretch>
                  </pic:blipFill>
                  <pic:spPr>
                    <a:xfrm>
                      <a:off x="0" y="0"/>
                      <a:ext cx="5272405" cy="2459990"/>
                    </a:xfrm>
                    <a:prstGeom prst="rect">
                      <a:avLst/>
                    </a:prstGeom>
                    <a:noFill/>
                    <a:ln>
                      <a:noFill/>
                    </a:ln>
                  </pic:spPr>
                </pic:pic>
              </a:graphicData>
            </a:graphic>
          </wp:inline>
        </w:drawing>
      </w:r>
    </w:p>
    <w:p>
      <w:pPr>
        <w:tabs>
          <w:tab w:val="left" w:pos="1470"/>
        </w:tabs>
      </w:pPr>
      <w:r>
        <w:drawing>
          <wp:inline distT="0" distB="0" distL="114300" distR="114300">
            <wp:extent cx="5270500" cy="2705100"/>
            <wp:effectExtent l="0" t="0" r="6350" b="0"/>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
                    <pic:cNvPicPr>
                      <a:picLocks noChangeAspect="1"/>
                    </pic:cNvPicPr>
                  </pic:nvPicPr>
                  <pic:blipFill>
                    <a:blip r:embed="rId38"/>
                    <a:stretch>
                      <a:fillRect/>
                    </a:stretch>
                  </pic:blipFill>
                  <pic:spPr>
                    <a:xfrm>
                      <a:off x="0" y="0"/>
                      <a:ext cx="5270500" cy="2705100"/>
                    </a:xfrm>
                    <a:prstGeom prst="rect">
                      <a:avLst/>
                    </a:prstGeom>
                    <a:noFill/>
                    <a:ln>
                      <a:noFill/>
                    </a:ln>
                  </pic:spPr>
                </pic:pic>
              </a:graphicData>
            </a:graphic>
          </wp:inline>
        </w:drawing>
      </w:r>
    </w:p>
    <w:p>
      <w:pPr>
        <w:tabs>
          <w:tab w:val="left" w:pos="1470"/>
        </w:tabs>
        <w:rPr>
          <w:rFonts w:hint="default" w:cs="Times New Roman"/>
          <w:lang w:val="en-US"/>
        </w:rPr>
      </w:pPr>
      <w:r>
        <w:rPr>
          <w:rFonts w:hint="default" w:cs="Times New Roman"/>
          <w:lang w:val="en-US"/>
        </w:rPr>
        <w:t>Covariance Matrix after treating outliers</w:t>
      </w:r>
    </w:p>
    <w:p>
      <w:pPr>
        <w:tabs>
          <w:tab w:val="left" w:pos="1470"/>
        </w:tabs>
      </w:pPr>
      <w:r>
        <w:drawing>
          <wp:inline distT="0" distB="0" distL="114300" distR="114300">
            <wp:extent cx="5271135" cy="2566670"/>
            <wp:effectExtent l="0" t="0" r="5715" b="508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
                    <pic:cNvPicPr>
                      <a:picLocks noChangeAspect="1"/>
                    </pic:cNvPicPr>
                  </pic:nvPicPr>
                  <pic:blipFill>
                    <a:blip r:embed="rId39"/>
                    <a:stretch>
                      <a:fillRect/>
                    </a:stretch>
                  </pic:blipFill>
                  <pic:spPr>
                    <a:xfrm>
                      <a:off x="0" y="0"/>
                      <a:ext cx="5271135" cy="2566670"/>
                    </a:xfrm>
                    <a:prstGeom prst="rect">
                      <a:avLst/>
                    </a:prstGeom>
                    <a:noFill/>
                    <a:ln>
                      <a:noFill/>
                    </a:ln>
                  </pic:spPr>
                </pic:pic>
              </a:graphicData>
            </a:graphic>
          </wp:inline>
        </w:drawing>
      </w:r>
    </w:p>
    <w:p>
      <w:pPr>
        <w:tabs>
          <w:tab w:val="left" w:pos="1470"/>
        </w:tabs>
      </w:pPr>
      <w:r>
        <w:drawing>
          <wp:inline distT="0" distB="0" distL="114300" distR="114300">
            <wp:extent cx="5266055" cy="2531110"/>
            <wp:effectExtent l="0" t="0" r="10795" b="254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3"/>
                    <pic:cNvPicPr>
                      <a:picLocks noChangeAspect="1"/>
                    </pic:cNvPicPr>
                  </pic:nvPicPr>
                  <pic:blipFill>
                    <a:blip r:embed="rId40"/>
                    <a:stretch>
                      <a:fillRect/>
                    </a:stretch>
                  </pic:blipFill>
                  <pic:spPr>
                    <a:xfrm>
                      <a:off x="0" y="0"/>
                      <a:ext cx="5266055" cy="2531110"/>
                    </a:xfrm>
                    <a:prstGeom prst="rect">
                      <a:avLst/>
                    </a:prstGeom>
                    <a:noFill/>
                    <a:ln>
                      <a:noFill/>
                    </a:ln>
                  </pic:spPr>
                </pic:pic>
              </a:graphicData>
            </a:graphic>
          </wp:inline>
        </w:drawing>
      </w:r>
    </w:p>
    <w:p>
      <w:pPr>
        <w:tabs>
          <w:tab w:val="left" w:pos="1470"/>
        </w:tabs>
      </w:pPr>
      <w:r>
        <w:drawing>
          <wp:inline distT="0" distB="0" distL="114300" distR="114300">
            <wp:extent cx="5266690" cy="2419350"/>
            <wp:effectExtent l="0" t="0" r="10160"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pic:cNvPicPr>
                  </pic:nvPicPr>
                  <pic:blipFill>
                    <a:blip r:embed="rId41"/>
                    <a:stretch>
                      <a:fillRect/>
                    </a:stretch>
                  </pic:blipFill>
                  <pic:spPr>
                    <a:xfrm>
                      <a:off x="0" y="0"/>
                      <a:ext cx="5266690" cy="2419350"/>
                    </a:xfrm>
                    <a:prstGeom prst="rect">
                      <a:avLst/>
                    </a:prstGeom>
                    <a:noFill/>
                    <a:ln>
                      <a:noFill/>
                    </a:ln>
                  </pic:spPr>
                </pic:pic>
              </a:graphicData>
            </a:graphic>
          </wp:inline>
        </w:drawing>
      </w:r>
    </w:p>
    <w:p>
      <w:pPr>
        <w:tabs>
          <w:tab w:val="left" w:pos="1470"/>
        </w:tabs>
      </w:pPr>
      <w:r>
        <w:drawing>
          <wp:inline distT="0" distB="0" distL="114300" distR="114300">
            <wp:extent cx="5267325" cy="2420620"/>
            <wp:effectExtent l="0" t="0" r="9525" b="1778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5"/>
                    <pic:cNvPicPr>
                      <a:picLocks noChangeAspect="1"/>
                    </pic:cNvPicPr>
                  </pic:nvPicPr>
                  <pic:blipFill>
                    <a:blip r:embed="rId42"/>
                    <a:stretch>
                      <a:fillRect/>
                    </a:stretch>
                  </pic:blipFill>
                  <pic:spPr>
                    <a:xfrm>
                      <a:off x="0" y="0"/>
                      <a:ext cx="5267325" cy="2420620"/>
                    </a:xfrm>
                    <a:prstGeom prst="rect">
                      <a:avLst/>
                    </a:prstGeom>
                    <a:noFill/>
                    <a:ln>
                      <a:noFill/>
                    </a:ln>
                  </pic:spPr>
                </pic:pic>
              </a:graphicData>
            </a:graphic>
          </wp:inline>
        </w:drawing>
      </w:r>
    </w:p>
    <w:p>
      <w:pPr>
        <w:tabs>
          <w:tab w:val="left" w:pos="1470"/>
        </w:tabs>
      </w:pPr>
      <w:r>
        <w:drawing>
          <wp:inline distT="0" distB="0" distL="114300" distR="114300">
            <wp:extent cx="5272405" cy="2550160"/>
            <wp:effectExtent l="0" t="0" r="4445" b="254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6"/>
                    <pic:cNvPicPr>
                      <a:picLocks noChangeAspect="1"/>
                    </pic:cNvPicPr>
                  </pic:nvPicPr>
                  <pic:blipFill>
                    <a:blip r:embed="rId43"/>
                    <a:stretch>
                      <a:fillRect/>
                    </a:stretch>
                  </pic:blipFill>
                  <pic:spPr>
                    <a:xfrm>
                      <a:off x="0" y="0"/>
                      <a:ext cx="5272405" cy="2550160"/>
                    </a:xfrm>
                    <a:prstGeom prst="rect">
                      <a:avLst/>
                    </a:prstGeom>
                    <a:noFill/>
                    <a:ln>
                      <a:noFill/>
                    </a:ln>
                  </pic:spPr>
                </pic:pic>
              </a:graphicData>
            </a:graphic>
          </wp:inline>
        </w:drawing>
      </w:r>
    </w:p>
    <w:p>
      <w:pPr>
        <w:tabs>
          <w:tab w:val="left" w:pos="1470"/>
        </w:tabs>
        <w:rPr>
          <w:rFonts w:hint="default"/>
          <w:lang w:val="en-US"/>
        </w:rPr>
      </w:pPr>
      <w:r>
        <w:rPr>
          <w:rFonts w:hint="default"/>
          <w:lang w:val="en-US"/>
        </w:rPr>
        <w:t>The below heat map shows the correlation after treating outliers</w:t>
      </w:r>
    </w:p>
    <w:p>
      <w:pPr>
        <w:tabs>
          <w:tab w:val="left" w:pos="1470"/>
        </w:tabs>
        <w:rPr>
          <w:rFonts w:hint="default"/>
          <w:lang w:val="en-US"/>
        </w:rPr>
      </w:pPr>
      <w:r>
        <w:drawing>
          <wp:inline distT="0" distB="0" distL="114300" distR="114300">
            <wp:extent cx="5268595" cy="2794635"/>
            <wp:effectExtent l="0" t="0" r="8255" b="5715"/>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7"/>
                    <pic:cNvPicPr>
                      <a:picLocks noChangeAspect="1"/>
                    </pic:cNvPicPr>
                  </pic:nvPicPr>
                  <pic:blipFill>
                    <a:blip r:embed="rId44"/>
                    <a:stretch>
                      <a:fillRect/>
                    </a:stretch>
                  </pic:blipFill>
                  <pic:spPr>
                    <a:xfrm>
                      <a:off x="0" y="0"/>
                      <a:ext cx="5268595" cy="2794635"/>
                    </a:xfrm>
                    <a:prstGeom prst="rect">
                      <a:avLst/>
                    </a:prstGeom>
                    <a:noFill/>
                    <a:ln>
                      <a:noFill/>
                    </a:ln>
                  </pic:spPr>
                </pic:pic>
              </a:graphicData>
            </a:graphic>
          </wp:inline>
        </w:drawing>
      </w:r>
    </w:p>
    <w:p>
      <w:pPr>
        <w:tabs>
          <w:tab w:val="left" w:pos="1470"/>
        </w:tabs>
        <w:rPr>
          <w:rFonts w:hint="default"/>
          <w:lang w:val="en-US"/>
        </w:rPr>
      </w:pPr>
    </w:p>
    <w:p>
      <w:pPr>
        <w:numPr>
          <w:numId w:val="0"/>
        </w:numPr>
        <w:ind w:leftChars="0"/>
        <w:rPr>
          <w:rFonts w:hint="default" w:cs="Times New Roman"/>
          <w:lang w:val="en-US"/>
        </w:rPr>
      </w:pPr>
    </w:p>
    <w:p>
      <w:pPr>
        <w:numPr>
          <w:numId w:val="0"/>
        </w:numPr>
        <w:ind w:leftChars="0"/>
        <w:rPr>
          <w:rFonts w:hint="default" w:cs="Times New Roman"/>
          <w:lang w:val="en-US"/>
        </w:rPr>
      </w:pPr>
    </w:p>
    <w:p>
      <w:pPr>
        <w:numPr>
          <w:ilvl w:val="0"/>
          <w:numId w:val="3"/>
        </w:numPr>
        <w:ind w:left="425" w:leftChars="0" w:hanging="425" w:firstLineChars="0"/>
        <w:rPr>
          <w:rFonts w:hint="default" w:cs="Times New Roman"/>
          <w:color w:val="FF0000"/>
          <w:lang w:val="en-US"/>
        </w:rPr>
      </w:pPr>
      <w:r>
        <w:rPr>
          <w:rFonts w:hint="default" w:cs="Times New Roman"/>
          <w:color w:val="FF0000"/>
          <w:lang w:val="en-US"/>
        </w:rPr>
        <w:t>Check the data set for outliers before and after scaling. What insight do you derive here?</w:t>
      </w:r>
    </w:p>
    <w:p>
      <w:pPr>
        <w:tabs>
          <w:tab w:val="left" w:pos="1470"/>
        </w:tabs>
        <w:rPr>
          <w:rFonts w:hint="default" w:cs="Times New Roman"/>
          <w:lang w:val="en-US"/>
        </w:rPr>
      </w:pPr>
      <w:r>
        <w:rPr>
          <w:rFonts w:hint="default" w:cs="Times New Roman"/>
          <w:lang w:val="en-US"/>
        </w:rPr>
        <w:t>The dataset has outliers even after scaling. Scaling preserves the behavior of data.</w:t>
      </w:r>
    </w:p>
    <w:p>
      <w:pPr>
        <w:tabs>
          <w:tab w:val="left" w:pos="1470"/>
        </w:tabs>
        <w:rPr>
          <w:rFonts w:hint="default" w:cs="Times New Roman"/>
          <w:lang w:val="en-US"/>
        </w:rPr>
      </w:pPr>
      <w:r>
        <w:rPr>
          <w:rFonts w:hint="default" w:cs="Times New Roman"/>
          <w:lang w:val="en-US"/>
        </w:rPr>
        <w:t>BoxPlot before scaling</w:t>
      </w:r>
    </w:p>
    <w:p>
      <w:pPr>
        <w:tabs>
          <w:tab w:val="left" w:pos="1470"/>
        </w:tabs>
        <w:rPr>
          <w:rFonts w:hint="default" w:cs="Times New Roman"/>
          <w:lang w:val="en-US"/>
        </w:rPr>
      </w:pPr>
      <w:r>
        <w:rPr>
          <w:rFonts w:hint="default" w:cs="Times New Roman"/>
          <w:lang w:val="en-US"/>
        </w:rPr>
        <w:drawing>
          <wp:inline distT="0" distB="0" distL="114300" distR="114300">
            <wp:extent cx="5259705" cy="4064635"/>
            <wp:effectExtent l="0" t="0" r="17145" b="12065"/>
            <wp:docPr id="51" name="Picture 51" descr="befor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before scaling"/>
                    <pic:cNvPicPr>
                      <a:picLocks noChangeAspect="1"/>
                    </pic:cNvPicPr>
                  </pic:nvPicPr>
                  <pic:blipFill>
                    <a:blip r:embed="rId45"/>
                    <a:stretch>
                      <a:fillRect/>
                    </a:stretch>
                  </pic:blipFill>
                  <pic:spPr>
                    <a:xfrm>
                      <a:off x="0" y="0"/>
                      <a:ext cx="5259705" cy="4064635"/>
                    </a:xfrm>
                    <a:prstGeom prst="rect">
                      <a:avLst/>
                    </a:prstGeom>
                  </pic:spPr>
                </pic:pic>
              </a:graphicData>
            </a:graphic>
          </wp:inline>
        </w:drawing>
      </w:r>
    </w:p>
    <w:p>
      <w:pPr>
        <w:tabs>
          <w:tab w:val="left" w:pos="1470"/>
        </w:tabs>
        <w:rPr>
          <w:rFonts w:hint="default" w:cs="Times New Roman"/>
          <w:lang w:val="en-US"/>
        </w:rPr>
      </w:pPr>
    </w:p>
    <w:p>
      <w:pPr>
        <w:tabs>
          <w:tab w:val="left" w:pos="1470"/>
        </w:tabs>
        <w:rPr>
          <w:rFonts w:hint="default" w:cs="Times New Roman"/>
          <w:lang w:val="en-US"/>
        </w:rPr>
      </w:pPr>
    </w:p>
    <w:p>
      <w:pPr>
        <w:tabs>
          <w:tab w:val="left" w:pos="1470"/>
        </w:tabs>
        <w:rPr>
          <w:rFonts w:hint="default" w:cs="Times New Roman"/>
          <w:lang w:val="en-US"/>
        </w:rPr>
      </w:pPr>
    </w:p>
    <w:p>
      <w:pPr>
        <w:tabs>
          <w:tab w:val="left" w:pos="1470"/>
        </w:tabs>
        <w:rPr>
          <w:rFonts w:hint="default" w:cs="Times New Roman"/>
          <w:lang w:val="en-US"/>
        </w:rPr>
      </w:pPr>
    </w:p>
    <w:p>
      <w:pPr>
        <w:tabs>
          <w:tab w:val="left" w:pos="1470"/>
        </w:tabs>
        <w:rPr>
          <w:rFonts w:hint="default" w:cs="Times New Roman"/>
          <w:lang w:val="en-US"/>
        </w:rPr>
      </w:pPr>
      <w:r>
        <w:rPr>
          <w:rFonts w:hint="default" w:cs="Times New Roman"/>
          <w:lang w:val="en-US"/>
        </w:rPr>
        <w:t>After  Scaling</w:t>
      </w:r>
    </w:p>
    <w:p>
      <w:pPr>
        <w:tabs>
          <w:tab w:val="left" w:pos="1470"/>
        </w:tabs>
        <w:rPr>
          <w:rFonts w:hint="default" w:cs="Times New Roman"/>
          <w:lang w:val="en-US"/>
        </w:rPr>
      </w:pPr>
      <w:r>
        <w:rPr>
          <w:rFonts w:hint="default" w:cs="Times New Roman"/>
          <w:lang w:val="en-US"/>
        </w:rPr>
        <w:drawing>
          <wp:inline distT="0" distB="0" distL="114300" distR="114300">
            <wp:extent cx="5269230" cy="4036060"/>
            <wp:effectExtent l="0" t="0" r="7620" b="2540"/>
            <wp:docPr id="52" name="Picture 52" descr="after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fter scaling"/>
                    <pic:cNvPicPr>
                      <a:picLocks noChangeAspect="1"/>
                    </pic:cNvPicPr>
                  </pic:nvPicPr>
                  <pic:blipFill>
                    <a:blip r:embed="rId46"/>
                    <a:stretch>
                      <a:fillRect/>
                    </a:stretch>
                  </pic:blipFill>
                  <pic:spPr>
                    <a:xfrm>
                      <a:off x="0" y="0"/>
                      <a:ext cx="5269230" cy="4036060"/>
                    </a:xfrm>
                    <a:prstGeom prst="rect">
                      <a:avLst/>
                    </a:prstGeom>
                  </pic:spPr>
                </pic:pic>
              </a:graphicData>
            </a:graphic>
          </wp:inline>
        </w:drawing>
      </w:r>
    </w:p>
    <w:p>
      <w:pPr>
        <w:tabs>
          <w:tab w:val="left" w:pos="1470"/>
        </w:tabs>
        <w:rPr>
          <w:rFonts w:hint="default" w:cs="Times New Roman"/>
          <w:lang w:val="en-US"/>
        </w:rPr>
      </w:pPr>
    </w:p>
    <w:p>
      <w:pPr>
        <w:tabs>
          <w:tab w:val="left" w:pos="1470"/>
        </w:tabs>
        <w:rPr>
          <w:rFonts w:hint="default" w:cs="Times New Roman"/>
          <w:lang w:val="en-US"/>
        </w:rPr>
      </w:pPr>
      <w:r>
        <w:rPr>
          <w:rFonts w:hint="default" w:cs="Times New Roman"/>
          <w:lang w:val="en-US"/>
        </w:rPr>
        <w:t>After removal of outliers</w:t>
      </w:r>
    </w:p>
    <w:p>
      <w:pPr>
        <w:tabs>
          <w:tab w:val="left" w:pos="1470"/>
        </w:tabs>
        <w:rPr>
          <w:rFonts w:hint="default" w:cs="Times New Roman"/>
          <w:lang w:val="en-US"/>
        </w:rPr>
      </w:pPr>
      <w:r>
        <w:rPr>
          <w:rFonts w:hint="default" w:cs="Times New Roman"/>
          <w:lang w:val="en-US"/>
        </w:rPr>
        <w:drawing>
          <wp:inline distT="0" distB="0" distL="114300" distR="114300">
            <wp:extent cx="5264150" cy="3950970"/>
            <wp:effectExtent l="0" t="0" r="12700" b="11430"/>
            <wp:docPr id="53" name="Picture 53" descr="after removal of out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fter removal of outlier"/>
                    <pic:cNvPicPr>
                      <a:picLocks noChangeAspect="1"/>
                    </pic:cNvPicPr>
                  </pic:nvPicPr>
                  <pic:blipFill>
                    <a:blip r:embed="rId47"/>
                    <a:stretch>
                      <a:fillRect/>
                    </a:stretch>
                  </pic:blipFill>
                  <pic:spPr>
                    <a:xfrm>
                      <a:off x="0" y="0"/>
                      <a:ext cx="5264150" cy="3950970"/>
                    </a:xfrm>
                    <a:prstGeom prst="rect">
                      <a:avLst/>
                    </a:prstGeom>
                  </pic:spPr>
                </pic:pic>
              </a:graphicData>
            </a:graphic>
          </wp:inline>
        </w:drawing>
      </w:r>
    </w:p>
    <w:p>
      <w:pPr>
        <w:numPr>
          <w:numId w:val="0"/>
        </w:numPr>
        <w:ind w:leftChars="0"/>
        <w:rPr>
          <w:rFonts w:hint="default" w:cs="Times New Roman"/>
          <w:color w:val="FF0000"/>
          <w:lang w:val="en-US"/>
        </w:rPr>
      </w:pPr>
    </w:p>
    <w:p>
      <w:pPr>
        <w:numPr>
          <w:ilvl w:val="0"/>
          <w:numId w:val="3"/>
        </w:numPr>
        <w:ind w:left="425" w:leftChars="0" w:hanging="425" w:firstLineChars="0"/>
        <w:rPr>
          <w:rFonts w:hint="default" w:cs="Times New Roman"/>
          <w:color w:val="FF0000"/>
          <w:lang w:val="en-US"/>
        </w:rPr>
      </w:pPr>
      <w:r>
        <w:rPr>
          <w:rFonts w:hint="default" w:cs="Times New Roman"/>
          <w:color w:val="FF0000"/>
          <w:lang w:val="en-US"/>
        </w:rPr>
        <w:t>Perform PCA and export the data of the Principal Component scores into a data frame.</w:t>
      </w:r>
    </w:p>
    <w:p>
      <w:pPr>
        <w:widowControl w:val="0"/>
        <w:numPr>
          <w:ilvl w:val="0"/>
          <w:numId w:val="0"/>
        </w:numPr>
        <w:jc w:val="both"/>
        <w:rPr>
          <w:rFonts w:hint="default" w:cs="Times New Roman"/>
          <w:color w:val="auto"/>
          <w:lang w:val="en-US"/>
        </w:rPr>
      </w:pPr>
      <w:r>
        <w:rPr>
          <w:rFonts w:hint="default" w:cs="Times New Roman"/>
          <w:color w:val="auto"/>
          <w:lang w:val="en-US"/>
        </w:rPr>
        <w:t>array([[-0.24033092, -0.57352671, -0.24711518, ..., -0.1338771 ,</w:t>
      </w:r>
    </w:p>
    <w:p>
      <w:pPr>
        <w:widowControl w:val="0"/>
        <w:numPr>
          <w:ilvl w:val="0"/>
          <w:numId w:val="0"/>
        </w:numPr>
        <w:jc w:val="both"/>
        <w:rPr>
          <w:rFonts w:hint="default" w:cs="Times New Roman"/>
          <w:color w:val="auto"/>
          <w:lang w:val="en-US"/>
        </w:rPr>
      </w:pPr>
      <w:r>
        <w:rPr>
          <w:rFonts w:hint="default" w:cs="Times New Roman"/>
          <w:color w:val="auto"/>
          <w:lang w:val="en-US"/>
        </w:rPr>
        <w:t xml:space="preserve">         1.07467244, -0.03214799],</w:t>
      </w:r>
    </w:p>
    <w:p>
      <w:pPr>
        <w:widowControl w:val="0"/>
        <w:numPr>
          <w:ilvl w:val="0"/>
          <w:numId w:val="0"/>
        </w:numPr>
        <w:jc w:val="both"/>
        <w:rPr>
          <w:rFonts w:hint="default" w:cs="Times New Roman"/>
          <w:color w:val="auto"/>
          <w:lang w:val="en-US"/>
        </w:rPr>
      </w:pPr>
      <w:r>
        <w:rPr>
          <w:rFonts w:hint="default" w:cs="Times New Roman"/>
          <w:color w:val="auto"/>
          <w:lang w:val="en-US"/>
        </w:rPr>
        <w:t xml:space="preserve">       [-0.17881673,  0.56634086,  0.27953488, ..., -0.05432502,</w:t>
      </w:r>
    </w:p>
    <w:p>
      <w:pPr>
        <w:widowControl w:val="0"/>
        <w:numPr>
          <w:ilvl w:val="0"/>
          <w:numId w:val="0"/>
        </w:numPr>
        <w:jc w:val="both"/>
        <w:rPr>
          <w:rFonts w:hint="default" w:cs="Times New Roman"/>
          <w:color w:val="auto"/>
          <w:lang w:val="en-US"/>
        </w:rPr>
      </w:pPr>
      <w:r>
        <w:rPr>
          <w:rFonts w:hint="default" w:cs="Times New Roman"/>
          <w:color w:val="auto"/>
          <w:lang w:val="en-US"/>
        </w:rPr>
        <w:t xml:space="preserve">         0.19596405, -0.05948769],</w:t>
      </w:r>
    </w:p>
    <w:p>
      <w:pPr>
        <w:widowControl w:val="0"/>
        <w:numPr>
          <w:ilvl w:val="0"/>
          <w:numId w:val="0"/>
        </w:numPr>
        <w:jc w:val="both"/>
        <w:rPr>
          <w:rFonts w:hint="default" w:cs="Times New Roman"/>
          <w:color w:val="auto"/>
          <w:lang w:val="en-US"/>
        </w:rPr>
      </w:pPr>
      <w:r>
        <w:rPr>
          <w:rFonts w:hint="default" w:cs="Times New Roman"/>
          <w:color w:val="auto"/>
          <w:lang w:val="en-US"/>
        </w:rPr>
        <w:t xml:space="preserve">       [ 0.08860881, -0.12604174,  0.09327346, ...,  0.15397868,</w:t>
      </w:r>
    </w:p>
    <w:p>
      <w:pPr>
        <w:widowControl w:val="0"/>
        <w:numPr>
          <w:ilvl w:val="0"/>
          <w:numId w:val="0"/>
        </w:numPr>
        <w:jc w:val="both"/>
        <w:rPr>
          <w:rFonts w:hint="default" w:cs="Times New Roman"/>
          <w:color w:val="auto"/>
          <w:lang w:val="en-US"/>
        </w:rPr>
      </w:pPr>
      <w:r>
        <w:rPr>
          <w:rFonts w:hint="default" w:cs="Times New Roman"/>
          <w:color w:val="auto"/>
          <w:lang w:val="en-US"/>
        </w:rPr>
        <w:t xml:space="preserve">         0.07720293,  0.23232512],</w:t>
      </w:r>
    </w:p>
    <w:p>
      <w:pPr>
        <w:widowControl w:val="0"/>
        <w:numPr>
          <w:ilvl w:val="0"/>
          <w:numId w:val="0"/>
        </w:numPr>
        <w:jc w:val="both"/>
        <w:rPr>
          <w:rFonts w:hint="default" w:cs="Times New Roman"/>
          <w:color w:val="auto"/>
          <w:lang w:val="en-US"/>
        </w:rPr>
      </w:pPr>
      <w:r>
        <w:rPr>
          <w:rFonts w:hint="default" w:cs="Times New Roman"/>
          <w:color w:val="auto"/>
          <w:lang w:val="en-US"/>
        </w:rPr>
        <w:t xml:space="preserve">       ...,</w:t>
      </w:r>
    </w:p>
    <w:p>
      <w:pPr>
        <w:widowControl w:val="0"/>
        <w:numPr>
          <w:ilvl w:val="0"/>
          <w:numId w:val="0"/>
        </w:numPr>
        <w:jc w:val="both"/>
        <w:rPr>
          <w:rFonts w:hint="default" w:cs="Times New Roman"/>
          <w:color w:val="auto"/>
          <w:lang w:val="en-US"/>
        </w:rPr>
      </w:pPr>
      <w:r>
        <w:rPr>
          <w:rFonts w:hint="default" w:cs="Times New Roman"/>
          <w:color w:val="auto"/>
          <w:lang w:val="en-US"/>
        </w:rPr>
        <w:t xml:space="preserve">       [ 0.03425038, -0.00913396,  0.05332753, ..., -0.12813839,</w:t>
      </w:r>
    </w:p>
    <w:p>
      <w:pPr>
        <w:widowControl w:val="0"/>
        <w:numPr>
          <w:ilvl w:val="0"/>
          <w:numId w:val="0"/>
        </w:numPr>
        <w:jc w:val="both"/>
        <w:rPr>
          <w:rFonts w:hint="default" w:cs="Times New Roman"/>
          <w:color w:val="auto"/>
          <w:lang w:val="en-US"/>
        </w:rPr>
      </w:pPr>
      <w:r>
        <w:rPr>
          <w:rFonts w:hint="default" w:cs="Times New Roman"/>
          <w:color w:val="auto"/>
          <w:lang w:val="en-US"/>
        </w:rPr>
        <w:t xml:space="preserve">         0.08982101, -0.12985065],</w:t>
      </w:r>
    </w:p>
    <w:p>
      <w:pPr>
        <w:widowControl w:val="0"/>
        <w:numPr>
          <w:ilvl w:val="0"/>
          <w:numId w:val="0"/>
        </w:numPr>
        <w:jc w:val="both"/>
        <w:rPr>
          <w:rFonts w:hint="default" w:cs="Times New Roman"/>
          <w:color w:val="auto"/>
          <w:lang w:val="en-US"/>
        </w:rPr>
      </w:pPr>
      <w:r>
        <w:rPr>
          <w:rFonts w:hint="default" w:cs="Times New Roman"/>
          <w:color w:val="auto"/>
          <w:lang w:val="en-US"/>
        </w:rPr>
        <w:t xml:space="preserve">       [ 0.04495219,  0.02083452, -0.0614986 , ..., -0.05277523,</w:t>
      </w:r>
    </w:p>
    <w:p>
      <w:pPr>
        <w:widowControl w:val="0"/>
        <w:numPr>
          <w:ilvl w:val="0"/>
          <w:numId w:val="0"/>
        </w:numPr>
        <w:jc w:val="both"/>
        <w:rPr>
          <w:rFonts w:hint="default" w:cs="Times New Roman"/>
          <w:color w:val="auto"/>
          <w:lang w:val="en-US"/>
        </w:rPr>
      </w:pPr>
      <w:r>
        <w:rPr>
          <w:rFonts w:hint="default" w:cs="Times New Roman"/>
          <w:color w:val="auto"/>
          <w:lang w:val="en-US"/>
        </w:rPr>
        <w:t xml:space="preserve">         0.1533457 ,  0.07629538],</w:t>
      </w:r>
    </w:p>
    <w:p>
      <w:pPr>
        <w:widowControl w:val="0"/>
        <w:numPr>
          <w:ilvl w:val="0"/>
          <w:numId w:val="0"/>
        </w:numPr>
        <w:jc w:val="both"/>
        <w:rPr>
          <w:rFonts w:hint="default" w:cs="Times New Roman"/>
          <w:color w:val="auto"/>
          <w:lang w:val="en-US"/>
        </w:rPr>
      </w:pPr>
      <w:r>
        <w:rPr>
          <w:rFonts w:hint="default" w:cs="Times New Roman"/>
          <w:color w:val="auto"/>
          <w:lang w:val="en-US"/>
        </w:rPr>
        <w:t xml:space="preserve">       [ 0.02162284, -0.08239238,  0.01215097, ..., -0.00965446,</w:t>
      </w:r>
    </w:p>
    <w:p>
      <w:pPr>
        <w:widowControl w:val="0"/>
        <w:numPr>
          <w:ilvl w:val="0"/>
          <w:numId w:val="0"/>
        </w:numPr>
        <w:jc w:val="both"/>
        <w:rPr>
          <w:rFonts w:hint="default" w:cs="Times New Roman"/>
          <w:color w:val="auto"/>
          <w:lang w:val="en-US"/>
        </w:rPr>
      </w:pPr>
      <w:r>
        <w:rPr>
          <w:rFonts w:hint="default" w:cs="Times New Roman"/>
          <w:color w:val="auto"/>
          <w:lang w:val="en-US"/>
        </w:rPr>
        <w:t xml:space="preserve">        -0.04446377, -0.02428578]])</w:t>
      </w:r>
    </w:p>
    <w:p>
      <w:pPr>
        <w:widowControl w:val="0"/>
        <w:numPr>
          <w:ilvl w:val="0"/>
          <w:numId w:val="0"/>
        </w:numPr>
        <w:jc w:val="both"/>
        <w:rPr>
          <w:rFonts w:hint="default" w:cs="Times New Roman"/>
          <w:color w:val="auto"/>
          <w:lang w:val="en-US"/>
        </w:rPr>
      </w:pPr>
    </w:p>
    <w:p>
      <w:pPr>
        <w:widowControl w:val="0"/>
        <w:numPr>
          <w:ilvl w:val="0"/>
          <w:numId w:val="0"/>
        </w:numPr>
        <w:jc w:val="both"/>
        <w:rPr>
          <w:rFonts w:hint="default"/>
          <w:color w:val="auto"/>
          <w:lang w:val="en-US"/>
        </w:rPr>
      </w:pPr>
      <w:r>
        <w:rPr>
          <w:rFonts w:hint="default"/>
          <w:color w:val="auto"/>
          <w:lang w:val="en-US"/>
        </w:rPr>
        <w:t>array([[ 4.49518901e-02,  3.97098744e-02,  3.95651260e-02,</w:t>
      </w:r>
    </w:p>
    <w:p>
      <w:pPr>
        <w:widowControl w:val="0"/>
        <w:numPr>
          <w:ilvl w:val="0"/>
          <w:numId w:val="0"/>
        </w:numPr>
        <w:jc w:val="both"/>
        <w:rPr>
          <w:rFonts w:hint="default"/>
          <w:color w:val="auto"/>
          <w:lang w:val="en-US"/>
        </w:rPr>
      </w:pPr>
      <w:r>
        <w:rPr>
          <w:rFonts w:hint="default"/>
          <w:color w:val="auto"/>
          <w:lang w:val="en-US"/>
        </w:rPr>
        <w:t xml:space="preserve">         3.30235869e-01,  4.31733008e-01,  2.53699041e-02,</w:t>
      </w:r>
    </w:p>
    <w:p>
      <w:pPr>
        <w:widowControl w:val="0"/>
        <w:numPr>
          <w:ilvl w:val="0"/>
          <w:numId w:val="0"/>
        </w:numPr>
        <w:jc w:val="both"/>
        <w:rPr>
          <w:rFonts w:hint="default"/>
          <w:color w:val="auto"/>
          <w:lang w:val="en-US"/>
        </w:rPr>
      </w:pPr>
      <w:r>
        <w:rPr>
          <w:rFonts w:hint="default"/>
          <w:color w:val="auto"/>
          <w:lang w:val="en-US"/>
        </w:rPr>
        <w:t xml:space="preserve">        -1.15556082e-02,  3.82200047e-01,  2.46410511e-01,</w:t>
      </w:r>
    </w:p>
    <w:p>
      <w:pPr>
        <w:widowControl w:val="0"/>
        <w:numPr>
          <w:ilvl w:val="0"/>
          <w:numId w:val="0"/>
        </w:numPr>
        <w:jc w:val="both"/>
        <w:rPr>
          <w:rFonts w:hint="default"/>
          <w:color w:val="auto"/>
          <w:lang w:val="en-US"/>
        </w:rPr>
      </w:pPr>
      <w:r>
        <w:rPr>
          <w:rFonts w:hint="default"/>
          <w:color w:val="auto"/>
          <w:lang w:val="en-US"/>
        </w:rPr>
        <w:t xml:space="preserve">         1.63405725e-02, -4.53371195e-02,  3.23792165e-01,</w:t>
      </w:r>
    </w:p>
    <w:p>
      <w:pPr>
        <w:widowControl w:val="0"/>
        <w:numPr>
          <w:ilvl w:val="0"/>
          <w:numId w:val="0"/>
        </w:numPr>
        <w:jc w:val="both"/>
        <w:rPr>
          <w:rFonts w:hint="default"/>
          <w:color w:val="auto"/>
          <w:lang w:val="en-US"/>
        </w:rPr>
      </w:pPr>
      <w:r>
        <w:rPr>
          <w:rFonts w:hint="default"/>
          <w:color w:val="auto"/>
          <w:lang w:val="en-US"/>
        </w:rPr>
        <w:t xml:space="preserve">         3.54718791e-01, -1.06864202e-01,  2.71780158e-01,</w:t>
      </w:r>
    </w:p>
    <w:p>
      <w:pPr>
        <w:widowControl w:val="0"/>
        <w:numPr>
          <w:ilvl w:val="0"/>
          <w:numId w:val="0"/>
        </w:numPr>
        <w:jc w:val="both"/>
        <w:rPr>
          <w:rFonts w:hint="default"/>
          <w:color w:val="auto"/>
          <w:lang w:val="en-US"/>
        </w:rPr>
      </w:pPr>
      <w:r>
        <w:rPr>
          <w:rFonts w:hint="default"/>
          <w:color w:val="auto"/>
          <w:lang w:val="en-US"/>
        </w:rPr>
        <w:t xml:space="preserve">         1.19558264e-01,  2.39269606e-01,  3.19371202e-01],</w:t>
      </w:r>
    </w:p>
    <w:p>
      <w:pPr>
        <w:widowControl w:val="0"/>
        <w:numPr>
          <w:ilvl w:val="0"/>
          <w:numId w:val="0"/>
        </w:numPr>
        <w:jc w:val="both"/>
        <w:rPr>
          <w:rFonts w:hint="default"/>
          <w:color w:val="auto"/>
          <w:lang w:val="en-US"/>
        </w:rPr>
      </w:pPr>
      <w:r>
        <w:rPr>
          <w:rFonts w:hint="default"/>
          <w:color w:val="auto"/>
          <w:lang w:val="en-US"/>
        </w:rPr>
        <w:t xml:space="preserve">       [-1.12611242e-01, -1.40877642e-01, -2.49133432e-01,</w:t>
      </w:r>
    </w:p>
    <w:p>
      <w:pPr>
        <w:widowControl w:val="0"/>
        <w:numPr>
          <w:ilvl w:val="0"/>
          <w:numId w:val="0"/>
        </w:numPr>
        <w:jc w:val="both"/>
        <w:rPr>
          <w:rFonts w:hint="default"/>
          <w:color w:val="auto"/>
          <w:lang w:val="en-US"/>
        </w:rPr>
      </w:pPr>
      <w:r>
        <w:rPr>
          <w:rFonts w:hint="default"/>
          <w:color w:val="auto"/>
          <w:lang w:val="en-US"/>
        </w:rPr>
        <w:t xml:space="preserve">         1.71961454e-02, -4.74204826e-02, -2.53066064e-01,</w:t>
      </w:r>
    </w:p>
    <w:p>
      <w:pPr>
        <w:widowControl w:val="0"/>
        <w:numPr>
          <w:ilvl w:val="0"/>
          <w:numId w:val="0"/>
        </w:numPr>
        <w:jc w:val="both"/>
        <w:rPr>
          <w:rFonts w:hint="default"/>
          <w:color w:val="auto"/>
          <w:lang w:val="en-US"/>
        </w:rPr>
      </w:pPr>
      <w:r>
        <w:rPr>
          <w:rFonts w:hint="default"/>
          <w:color w:val="auto"/>
          <w:lang w:val="en-US"/>
        </w:rPr>
        <w:t xml:space="preserve">        -7.93530063e-02,  3.94729693e-01,  1.83874467e-01,</w:t>
      </w:r>
    </w:p>
    <w:p>
      <w:pPr>
        <w:widowControl w:val="0"/>
        <w:numPr>
          <w:ilvl w:val="0"/>
          <w:numId w:val="0"/>
        </w:numPr>
        <w:jc w:val="both"/>
        <w:rPr>
          <w:rFonts w:hint="default"/>
          <w:color w:val="auto"/>
          <w:lang w:val="en-US"/>
        </w:rPr>
      </w:pPr>
      <w:r>
        <w:rPr>
          <w:rFonts w:hint="default"/>
          <w:color w:val="auto"/>
          <w:lang w:val="en-US"/>
        </w:rPr>
        <w:t xml:space="preserve">        -3.71406533e-02, -1.54649465e-01, -3.55749726e-01,</w:t>
      </w:r>
    </w:p>
    <w:p>
      <w:pPr>
        <w:widowControl w:val="0"/>
        <w:numPr>
          <w:ilvl w:val="0"/>
          <w:numId w:val="0"/>
        </w:numPr>
        <w:jc w:val="both"/>
        <w:rPr>
          <w:rFonts w:hint="default"/>
          <w:color w:val="auto"/>
          <w:lang w:val="en-US"/>
        </w:rPr>
      </w:pPr>
      <w:r>
        <w:rPr>
          <w:rFonts w:hint="default"/>
          <w:color w:val="auto"/>
          <w:lang w:val="en-US"/>
        </w:rPr>
        <w:t xml:space="preserve">        -3.50348804e-01, -1.89795684e-01,  3.98664502e-01,</w:t>
      </w:r>
    </w:p>
    <w:p>
      <w:pPr>
        <w:widowControl w:val="0"/>
        <w:numPr>
          <w:ilvl w:val="0"/>
          <w:numId w:val="0"/>
        </w:numPr>
        <w:jc w:val="both"/>
        <w:rPr>
          <w:rFonts w:hint="default"/>
          <w:color w:val="auto"/>
          <w:lang w:val="en-US"/>
        </w:rPr>
      </w:pPr>
      <w:r>
        <w:rPr>
          <w:rFonts w:hint="default"/>
          <w:color w:val="auto"/>
          <w:lang w:val="en-US"/>
        </w:rPr>
        <w:t xml:space="preserve">         4.98480321e-02,  2.25025995e-01, -3.46733746e-01],</w:t>
      </w:r>
    </w:p>
    <w:p>
      <w:pPr>
        <w:widowControl w:val="0"/>
        <w:numPr>
          <w:ilvl w:val="0"/>
          <w:numId w:val="0"/>
        </w:numPr>
        <w:jc w:val="both"/>
        <w:rPr>
          <w:rFonts w:hint="default"/>
          <w:color w:val="auto"/>
          <w:lang w:val="en-US"/>
        </w:rPr>
      </w:pPr>
      <w:r>
        <w:rPr>
          <w:rFonts w:hint="default"/>
          <w:color w:val="auto"/>
          <w:lang w:val="en-US"/>
        </w:rPr>
        <w:t xml:space="preserve">       [ 1.73114777e-02,  8.74517048e-03,  5.91172085e-02,</w:t>
      </w:r>
    </w:p>
    <w:p>
      <w:pPr>
        <w:widowControl w:val="0"/>
        <w:numPr>
          <w:ilvl w:val="0"/>
          <w:numId w:val="0"/>
        </w:numPr>
        <w:jc w:val="both"/>
        <w:rPr>
          <w:rFonts w:hint="default"/>
          <w:color w:val="auto"/>
          <w:lang w:val="en-US"/>
        </w:rPr>
      </w:pPr>
      <w:r>
        <w:rPr>
          <w:rFonts w:hint="default"/>
          <w:color w:val="auto"/>
          <w:lang w:val="en-US"/>
        </w:rPr>
        <w:t xml:space="preserve">         4.03002148e-01,  6.11586104e-01,  4.81641137e-02,</w:t>
      </w:r>
    </w:p>
    <w:p>
      <w:pPr>
        <w:widowControl w:val="0"/>
        <w:numPr>
          <w:ilvl w:val="0"/>
          <w:numId w:val="0"/>
        </w:numPr>
        <w:jc w:val="both"/>
        <w:rPr>
          <w:rFonts w:hint="default"/>
          <w:color w:val="auto"/>
          <w:lang w:val="en-US"/>
        </w:rPr>
      </w:pPr>
      <w:r>
        <w:rPr>
          <w:rFonts w:hint="default"/>
          <w:color w:val="auto"/>
          <w:lang w:val="en-US"/>
        </w:rPr>
        <w:t xml:space="preserve">        -1.27701217e-02, -2.97444027e-01, -4.62859225e-01,</w:t>
      </w:r>
    </w:p>
    <w:p>
      <w:pPr>
        <w:widowControl w:val="0"/>
        <w:numPr>
          <w:ilvl w:val="0"/>
          <w:numId w:val="0"/>
        </w:numPr>
        <w:jc w:val="both"/>
        <w:rPr>
          <w:rFonts w:hint="default"/>
          <w:color w:val="auto"/>
          <w:lang w:val="en-US"/>
        </w:rPr>
      </w:pPr>
      <w:r>
        <w:rPr>
          <w:rFonts w:hint="default"/>
          <w:color w:val="auto"/>
          <w:lang w:val="en-US"/>
        </w:rPr>
        <w:t xml:space="preserve">         1.76642516e-02,  6.40241920e-02, -1.79831758e-01,</w:t>
      </w:r>
    </w:p>
    <w:p>
      <w:pPr>
        <w:widowControl w:val="0"/>
        <w:numPr>
          <w:ilvl w:val="0"/>
          <w:numId w:val="0"/>
        </w:numPr>
        <w:jc w:val="both"/>
        <w:rPr>
          <w:rFonts w:hint="default"/>
          <w:color w:val="auto"/>
          <w:lang w:val="en-US"/>
        </w:rPr>
      </w:pPr>
      <w:r>
        <w:rPr>
          <w:rFonts w:hint="default"/>
          <w:color w:val="auto"/>
          <w:lang w:val="en-US"/>
        </w:rPr>
        <w:t xml:space="preserve">        -2.52794427e-01,  4.16609916e-02,  1.26277118e-01,</w:t>
      </w:r>
    </w:p>
    <w:p>
      <w:pPr>
        <w:widowControl w:val="0"/>
        <w:numPr>
          <w:ilvl w:val="0"/>
          <w:numId w:val="0"/>
        </w:numPr>
        <w:jc w:val="both"/>
        <w:rPr>
          <w:rFonts w:hint="default"/>
          <w:color w:val="auto"/>
          <w:lang w:val="en-US"/>
        </w:rPr>
      </w:pPr>
      <w:r>
        <w:rPr>
          <w:rFonts w:hint="default"/>
          <w:color w:val="auto"/>
          <w:lang w:val="en-US"/>
        </w:rPr>
        <w:t xml:space="preserve">        -4.45757082e-02,  3.93843864e-02, -1.80585018e-01],</w:t>
      </w:r>
    </w:p>
    <w:p>
      <w:pPr>
        <w:widowControl w:val="0"/>
        <w:numPr>
          <w:ilvl w:val="0"/>
          <w:numId w:val="0"/>
        </w:numPr>
        <w:jc w:val="both"/>
        <w:rPr>
          <w:rFonts w:hint="default"/>
          <w:color w:val="auto"/>
          <w:lang w:val="en-US"/>
        </w:rPr>
      </w:pPr>
      <w:r>
        <w:rPr>
          <w:rFonts w:hint="default"/>
          <w:color w:val="auto"/>
          <w:lang w:val="en-US"/>
        </w:rPr>
        <w:t xml:space="preserve">       [-1.01139599e-01, -1.07185612e-01, -1.33206790e-01,</w:t>
      </w:r>
    </w:p>
    <w:p>
      <w:pPr>
        <w:widowControl w:val="0"/>
        <w:numPr>
          <w:ilvl w:val="0"/>
          <w:numId w:val="0"/>
        </w:numPr>
        <w:jc w:val="both"/>
        <w:rPr>
          <w:rFonts w:hint="default"/>
          <w:color w:val="auto"/>
          <w:lang w:val="en-US"/>
        </w:rPr>
      </w:pPr>
      <w:r>
        <w:rPr>
          <w:rFonts w:hint="default"/>
          <w:color w:val="auto"/>
          <w:lang w:val="en-US"/>
        </w:rPr>
        <w:t xml:space="preserve">        -1.66150723e-01, -2.48646960e-01, -1.26888157e-01,</w:t>
      </w:r>
    </w:p>
    <w:p>
      <w:pPr>
        <w:widowControl w:val="0"/>
        <w:numPr>
          <w:ilvl w:val="0"/>
          <w:numId w:val="0"/>
        </w:numPr>
        <w:jc w:val="both"/>
        <w:rPr>
          <w:rFonts w:hint="default"/>
          <w:color w:val="auto"/>
          <w:lang w:val="en-US"/>
        </w:rPr>
      </w:pPr>
      <w:r>
        <w:rPr>
          <w:rFonts w:hint="default"/>
          <w:color w:val="auto"/>
          <w:lang w:val="en-US"/>
        </w:rPr>
        <w:t xml:space="preserve">        -4.79175786e-02, -1.59641062e-01, -4.95630623e-01,</w:t>
      </w:r>
    </w:p>
    <w:p>
      <w:pPr>
        <w:widowControl w:val="0"/>
        <w:numPr>
          <w:ilvl w:val="0"/>
          <w:numId w:val="0"/>
        </w:numPr>
        <w:jc w:val="both"/>
        <w:rPr>
          <w:rFonts w:hint="default"/>
          <w:color w:val="auto"/>
          <w:lang w:val="en-US"/>
        </w:rPr>
      </w:pPr>
      <w:r>
        <w:rPr>
          <w:rFonts w:hint="default"/>
          <w:color w:val="auto"/>
          <w:lang w:val="en-US"/>
        </w:rPr>
        <w:t xml:space="preserve">        -5.61008926e-02, -7.72328972e-02,  2.09393933e-01,</w:t>
      </w:r>
    </w:p>
    <w:p>
      <w:pPr>
        <w:widowControl w:val="0"/>
        <w:numPr>
          <w:ilvl w:val="0"/>
          <w:numId w:val="0"/>
        </w:numPr>
        <w:jc w:val="both"/>
        <w:rPr>
          <w:rFonts w:hint="default"/>
          <w:color w:val="auto"/>
          <w:lang w:val="en-US"/>
        </w:rPr>
      </w:pPr>
      <w:r>
        <w:rPr>
          <w:rFonts w:hint="default"/>
          <w:color w:val="auto"/>
          <w:lang w:val="en-US"/>
        </w:rPr>
        <w:t xml:space="preserve">         1.96356530e-01,  3.54893202e-02,  6.67519029e-01,</w:t>
      </w:r>
    </w:p>
    <w:p>
      <w:pPr>
        <w:widowControl w:val="0"/>
        <w:numPr>
          <w:ilvl w:val="0"/>
          <w:numId w:val="0"/>
        </w:numPr>
        <w:jc w:val="both"/>
        <w:rPr>
          <w:rFonts w:hint="default"/>
          <w:color w:val="auto"/>
          <w:lang w:val="en-US"/>
        </w:rPr>
      </w:pPr>
      <w:r>
        <w:rPr>
          <w:rFonts w:hint="default"/>
          <w:color w:val="auto"/>
          <w:lang w:val="en-US"/>
        </w:rPr>
        <w:t xml:space="preserve">        -5.76762137e-02, -4.51542535e-02,  1.94562040e-01],</w:t>
      </w:r>
    </w:p>
    <w:p>
      <w:pPr>
        <w:widowControl w:val="0"/>
        <w:numPr>
          <w:ilvl w:val="0"/>
          <w:numId w:val="0"/>
        </w:numPr>
        <w:jc w:val="both"/>
        <w:rPr>
          <w:rFonts w:hint="default"/>
          <w:color w:val="auto"/>
          <w:lang w:val="en-US"/>
        </w:rPr>
      </w:pPr>
      <w:r>
        <w:rPr>
          <w:rFonts w:hint="default"/>
          <w:color w:val="auto"/>
          <w:lang w:val="en-US"/>
        </w:rPr>
        <w:t xml:space="preserve">       [ 1.39717568e-01,  1.66271214e-01,  2.47758191e-01,</w:t>
      </w:r>
    </w:p>
    <w:p>
      <w:pPr>
        <w:widowControl w:val="0"/>
        <w:numPr>
          <w:ilvl w:val="0"/>
          <w:numId w:val="0"/>
        </w:numPr>
        <w:jc w:val="both"/>
        <w:rPr>
          <w:rFonts w:hint="default"/>
          <w:color w:val="auto"/>
          <w:lang w:val="en-US"/>
        </w:rPr>
      </w:pPr>
      <w:r>
        <w:rPr>
          <w:rFonts w:hint="default"/>
          <w:color w:val="auto"/>
          <w:lang w:val="en-US"/>
        </w:rPr>
        <w:t xml:space="preserve">        -1.63354196e-01, -1.33614200e-01,  2.25187936e-01,</w:t>
      </w:r>
    </w:p>
    <w:p>
      <w:pPr>
        <w:widowControl w:val="0"/>
        <w:numPr>
          <w:ilvl w:val="0"/>
          <w:numId w:val="0"/>
        </w:numPr>
        <w:jc w:val="both"/>
        <w:rPr>
          <w:rFonts w:hint="default"/>
          <w:color w:val="auto"/>
          <w:lang w:val="en-US"/>
        </w:rPr>
      </w:pPr>
      <w:r>
        <w:rPr>
          <w:rFonts w:hint="default"/>
          <w:color w:val="auto"/>
          <w:lang w:val="en-US"/>
        </w:rPr>
        <w:t xml:space="preserve">         5.08272077e-02, -1.73326575e-01,  4.20419180e-02,</w:t>
      </w:r>
    </w:p>
    <w:p>
      <w:pPr>
        <w:widowControl w:val="0"/>
        <w:numPr>
          <w:ilvl w:val="0"/>
          <w:numId w:val="0"/>
        </w:numPr>
        <w:jc w:val="both"/>
        <w:rPr>
          <w:rFonts w:hint="default"/>
          <w:color w:val="auto"/>
          <w:lang w:val="en-US"/>
        </w:rPr>
      </w:pPr>
      <w:r>
        <w:rPr>
          <w:rFonts w:hint="default"/>
          <w:color w:val="auto"/>
          <w:lang w:val="en-US"/>
        </w:rPr>
        <w:t xml:space="preserve">        -1.47786615e-02, -3.75556417e-02, -2.42485528e-02,</w:t>
      </w:r>
    </w:p>
    <w:p>
      <w:pPr>
        <w:widowControl w:val="0"/>
        <w:numPr>
          <w:ilvl w:val="0"/>
          <w:numId w:val="0"/>
        </w:numPr>
        <w:jc w:val="both"/>
        <w:rPr>
          <w:rFonts w:hint="default"/>
          <w:color w:val="auto"/>
          <w:lang w:val="en-US"/>
        </w:rPr>
      </w:pPr>
      <w:r>
        <w:rPr>
          <w:rFonts w:hint="default"/>
          <w:color w:val="auto"/>
          <w:lang w:val="en-US"/>
        </w:rPr>
        <w:t xml:space="preserve">        -7.51048686e-02,  2.63450401e-01,  1.05477780e-01,</w:t>
      </w:r>
    </w:p>
    <w:p>
      <w:pPr>
        <w:widowControl w:val="0"/>
        <w:numPr>
          <w:ilvl w:val="0"/>
          <w:numId w:val="0"/>
        </w:numPr>
        <w:jc w:val="both"/>
        <w:rPr>
          <w:rFonts w:hint="default"/>
          <w:color w:val="auto"/>
          <w:lang w:val="en-US"/>
        </w:rPr>
      </w:pPr>
      <w:r>
        <w:rPr>
          <w:rFonts w:hint="default"/>
          <w:color w:val="auto"/>
          <w:lang w:val="en-US"/>
        </w:rPr>
        <w:t xml:space="preserve">        -1.16437350e-01,  8.11920519e-01, -2.54351935e-02],</w:t>
      </w:r>
    </w:p>
    <w:p>
      <w:pPr>
        <w:widowControl w:val="0"/>
        <w:numPr>
          <w:ilvl w:val="0"/>
          <w:numId w:val="0"/>
        </w:numPr>
        <w:jc w:val="both"/>
        <w:rPr>
          <w:rFonts w:hint="default"/>
          <w:color w:val="auto"/>
          <w:lang w:val="en-US"/>
        </w:rPr>
      </w:pPr>
      <w:r>
        <w:rPr>
          <w:rFonts w:hint="default"/>
          <w:color w:val="auto"/>
          <w:lang w:val="en-US"/>
        </w:rPr>
        <w:t xml:space="preserve">       [ 1.91079512e-01,  2.28160157e-01,  3.71386874e-01,</w:t>
      </w:r>
    </w:p>
    <w:p>
      <w:pPr>
        <w:widowControl w:val="0"/>
        <w:numPr>
          <w:ilvl w:val="0"/>
          <w:numId w:val="0"/>
        </w:numPr>
        <w:jc w:val="both"/>
        <w:rPr>
          <w:rFonts w:hint="default"/>
          <w:color w:val="auto"/>
          <w:lang w:val="en-US"/>
        </w:rPr>
      </w:pPr>
      <w:r>
        <w:rPr>
          <w:rFonts w:hint="default"/>
          <w:color w:val="auto"/>
          <w:lang w:val="en-US"/>
        </w:rPr>
        <w:t xml:space="preserve">        -5.19992699e-02, -4.19066488e-02,  3.38908462e-01,</w:t>
      </w:r>
    </w:p>
    <w:p>
      <w:pPr>
        <w:widowControl w:val="0"/>
        <w:numPr>
          <w:ilvl w:val="0"/>
          <w:numId w:val="0"/>
        </w:numPr>
        <w:jc w:val="both"/>
        <w:rPr>
          <w:rFonts w:hint="default"/>
          <w:color w:val="auto"/>
          <w:lang w:val="en-US"/>
        </w:rPr>
      </w:pPr>
      <w:r>
        <w:rPr>
          <w:rFonts w:hint="default"/>
          <w:color w:val="auto"/>
          <w:lang w:val="en-US"/>
        </w:rPr>
        <w:t xml:space="preserve">         9.67400185e-02, -9.65673739e-03,  2.80879235e-01,</w:t>
      </w:r>
    </w:p>
    <w:p>
      <w:pPr>
        <w:widowControl w:val="0"/>
        <w:numPr>
          <w:ilvl w:val="0"/>
          <w:numId w:val="0"/>
        </w:numPr>
        <w:jc w:val="both"/>
        <w:rPr>
          <w:rFonts w:hint="default"/>
          <w:color w:val="auto"/>
          <w:lang w:val="en-US"/>
        </w:rPr>
      </w:pPr>
      <w:r>
        <w:rPr>
          <w:rFonts w:hint="default"/>
          <w:color w:val="auto"/>
          <w:lang w:val="en-US"/>
        </w:rPr>
        <w:t xml:space="preserve">         9.28969306e-02,  2.94328425e-01, -1.70593593e-01,</w:t>
      </w:r>
    </w:p>
    <w:p>
      <w:pPr>
        <w:widowControl w:val="0"/>
        <w:numPr>
          <w:ilvl w:val="0"/>
          <w:numId w:val="0"/>
        </w:numPr>
        <w:jc w:val="both"/>
        <w:rPr>
          <w:rFonts w:hint="default"/>
          <w:color w:val="auto"/>
          <w:lang w:val="en-US"/>
        </w:rPr>
      </w:pPr>
      <w:r>
        <w:rPr>
          <w:rFonts w:hint="default"/>
          <w:color w:val="auto"/>
          <w:lang w:val="en-US"/>
        </w:rPr>
        <w:t xml:space="preserve">        -1.72865750e-02,  1.39238027e-02,  5.13574746e-01,</w:t>
      </w:r>
    </w:p>
    <w:p>
      <w:pPr>
        <w:widowControl w:val="0"/>
        <w:numPr>
          <w:ilvl w:val="0"/>
          <w:numId w:val="0"/>
        </w:numPr>
        <w:jc w:val="both"/>
        <w:rPr>
          <w:rFonts w:hint="default"/>
          <w:color w:val="auto"/>
          <w:lang w:val="en-US"/>
        </w:rPr>
      </w:pPr>
      <w:r>
        <w:rPr>
          <w:rFonts w:hint="default"/>
          <w:color w:val="auto"/>
          <w:lang w:val="en-US"/>
        </w:rPr>
        <w:t xml:space="preserve">         6.23364117e-02, -3.85560123e-01, -1.57111101e-01],</w:t>
      </w:r>
    </w:p>
    <w:p>
      <w:pPr>
        <w:widowControl w:val="0"/>
        <w:numPr>
          <w:ilvl w:val="0"/>
          <w:numId w:val="0"/>
        </w:numPr>
        <w:jc w:val="both"/>
        <w:rPr>
          <w:rFonts w:hint="default"/>
          <w:color w:val="auto"/>
          <w:lang w:val="en-US"/>
        </w:rPr>
      </w:pPr>
      <w:r>
        <w:rPr>
          <w:rFonts w:hint="default"/>
          <w:color w:val="auto"/>
          <w:lang w:val="en-US"/>
        </w:rPr>
        <w:t xml:space="preserve">       [ 1.11501447e-01,  1.48946583e-01,  2.22393048e-01,</w:t>
      </w:r>
    </w:p>
    <w:p>
      <w:pPr>
        <w:widowControl w:val="0"/>
        <w:numPr>
          <w:ilvl w:val="0"/>
          <w:numId w:val="0"/>
        </w:numPr>
        <w:jc w:val="both"/>
        <w:rPr>
          <w:rFonts w:hint="default"/>
          <w:color w:val="auto"/>
          <w:lang w:val="en-US"/>
        </w:rPr>
      </w:pPr>
      <w:r>
        <w:rPr>
          <w:rFonts w:hint="default"/>
          <w:color w:val="auto"/>
          <w:lang w:val="en-US"/>
        </w:rPr>
        <w:t xml:space="preserve">         1.25891135e-03, -1.94616683e-01,  1.77382980e-01,</w:t>
      </w:r>
    </w:p>
    <w:p>
      <w:pPr>
        <w:widowControl w:val="0"/>
        <w:numPr>
          <w:ilvl w:val="0"/>
          <w:numId w:val="0"/>
        </w:numPr>
        <w:jc w:val="both"/>
        <w:rPr>
          <w:rFonts w:hint="default"/>
          <w:color w:val="auto"/>
          <w:lang w:val="en-US"/>
        </w:rPr>
      </w:pPr>
      <w:r>
        <w:rPr>
          <w:rFonts w:hint="default"/>
          <w:color w:val="auto"/>
          <w:lang w:val="en-US"/>
        </w:rPr>
        <w:t xml:space="preserve">         1.22478050e-02,  5.90366265e-01, -5.77005210e-01,</w:t>
      </w:r>
    </w:p>
    <w:p>
      <w:pPr>
        <w:widowControl w:val="0"/>
        <w:numPr>
          <w:ilvl w:val="0"/>
          <w:numId w:val="0"/>
        </w:numPr>
        <w:jc w:val="both"/>
        <w:rPr>
          <w:rFonts w:hint="default"/>
          <w:color w:val="auto"/>
          <w:lang w:val="en-US"/>
        </w:rPr>
      </w:pPr>
      <w:r>
        <w:rPr>
          <w:rFonts w:hint="default"/>
          <w:color w:val="auto"/>
          <w:lang w:val="en-US"/>
        </w:rPr>
        <w:t xml:space="preserve">        -1.23804943e-02,  2.28033827e-01,  2.09720821e-03,</w:t>
      </w:r>
    </w:p>
    <w:p>
      <w:pPr>
        <w:widowControl w:val="0"/>
        <w:numPr>
          <w:ilvl w:val="0"/>
          <w:numId w:val="0"/>
        </w:numPr>
        <w:jc w:val="both"/>
        <w:rPr>
          <w:rFonts w:hint="default"/>
          <w:color w:val="auto"/>
          <w:lang w:val="en-US"/>
        </w:rPr>
      </w:pPr>
      <w:r>
        <w:rPr>
          <w:rFonts w:hint="default"/>
          <w:color w:val="auto"/>
          <w:lang w:val="en-US"/>
        </w:rPr>
        <w:t xml:space="preserve">        -8.53440735e-02, -2.35135550e-01, -1.60584283e-01,</w:t>
      </w:r>
    </w:p>
    <w:p>
      <w:pPr>
        <w:widowControl w:val="0"/>
        <w:numPr>
          <w:ilvl w:val="0"/>
          <w:numId w:val="0"/>
        </w:numPr>
        <w:jc w:val="both"/>
        <w:rPr>
          <w:rFonts w:hint="default"/>
          <w:color w:val="auto"/>
          <w:lang w:val="en-US"/>
        </w:rPr>
      </w:pPr>
      <w:r>
        <w:rPr>
          <w:rFonts w:hint="default"/>
          <w:color w:val="auto"/>
          <w:lang w:val="en-US"/>
        </w:rPr>
        <w:t xml:space="preserve">         1.36703540e-01,  7.58901475e-02,  6.66677918e-04],</w:t>
      </w:r>
    </w:p>
    <w:p>
      <w:pPr>
        <w:widowControl w:val="0"/>
        <w:numPr>
          <w:ilvl w:val="0"/>
          <w:numId w:val="0"/>
        </w:numPr>
        <w:jc w:val="both"/>
        <w:rPr>
          <w:rFonts w:hint="default"/>
          <w:color w:val="auto"/>
          <w:lang w:val="en-US"/>
        </w:rPr>
      </w:pPr>
      <w:r>
        <w:rPr>
          <w:rFonts w:hint="default"/>
          <w:color w:val="auto"/>
          <w:lang w:val="en-US"/>
        </w:rPr>
        <w:t xml:space="preserve">       [-7.38066048e-02, -1.05246260e-01, -1.38999022e-01,</w:t>
      </w:r>
    </w:p>
    <w:p>
      <w:pPr>
        <w:widowControl w:val="0"/>
        <w:numPr>
          <w:ilvl w:val="0"/>
          <w:numId w:val="0"/>
        </w:numPr>
        <w:jc w:val="both"/>
        <w:rPr>
          <w:rFonts w:hint="default"/>
          <w:color w:val="auto"/>
          <w:lang w:val="en-US"/>
        </w:rPr>
      </w:pPr>
      <w:r>
        <w:rPr>
          <w:rFonts w:hint="default"/>
          <w:color w:val="auto"/>
          <w:lang w:val="en-US"/>
        </w:rPr>
        <w:t xml:space="preserve">         2.46775952e-02, -7.82625457e-02, -1.25377836e-01,</w:t>
      </w:r>
    </w:p>
    <w:p>
      <w:pPr>
        <w:widowControl w:val="0"/>
        <w:numPr>
          <w:ilvl w:val="0"/>
          <w:numId w:val="0"/>
        </w:numPr>
        <w:jc w:val="both"/>
        <w:rPr>
          <w:rFonts w:hint="default"/>
          <w:color w:val="auto"/>
          <w:lang w:val="en-US"/>
        </w:rPr>
      </w:pPr>
      <w:r>
        <w:rPr>
          <w:rFonts w:hint="default"/>
          <w:color w:val="auto"/>
          <w:lang w:val="en-US"/>
        </w:rPr>
        <w:t xml:space="preserve">        -2.38290720e-02, -2.98834439e-01,  1.17937032e-01,</w:t>
      </w:r>
    </w:p>
    <w:p>
      <w:pPr>
        <w:widowControl w:val="0"/>
        <w:numPr>
          <w:ilvl w:val="0"/>
          <w:numId w:val="0"/>
        </w:numPr>
        <w:jc w:val="both"/>
        <w:rPr>
          <w:rFonts w:hint="default"/>
          <w:color w:val="auto"/>
          <w:lang w:val="en-US"/>
        </w:rPr>
      </w:pPr>
      <w:r>
        <w:rPr>
          <w:rFonts w:hint="default"/>
          <w:color w:val="auto"/>
          <w:lang w:val="en-US"/>
        </w:rPr>
        <w:t xml:space="preserve">         1.29182162e-01,  6.95991387e-01,  1.12669395e-01,</w:t>
      </w:r>
    </w:p>
    <w:p>
      <w:pPr>
        <w:widowControl w:val="0"/>
        <w:numPr>
          <w:ilvl w:val="0"/>
          <w:numId w:val="0"/>
        </w:numPr>
        <w:jc w:val="both"/>
        <w:rPr>
          <w:rFonts w:hint="default"/>
          <w:color w:val="auto"/>
          <w:lang w:val="en-US"/>
        </w:rPr>
      </w:pPr>
      <w:r>
        <w:rPr>
          <w:rFonts w:hint="default"/>
          <w:color w:val="auto"/>
          <w:lang w:val="en-US"/>
        </w:rPr>
        <w:t xml:space="preserve">        -9.75245102e-02, -4.93614740e-01,  1.38141557e-02,</w:t>
      </w:r>
    </w:p>
    <w:p>
      <w:pPr>
        <w:widowControl w:val="0"/>
        <w:numPr>
          <w:ilvl w:val="0"/>
          <w:numId w:val="0"/>
        </w:numPr>
        <w:jc w:val="both"/>
        <w:rPr>
          <w:rFonts w:hint="default"/>
          <w:color w:val="auto"/>
          <w:lang w:val="en-US"/>
        </w:rPr>
      </w:pPr>
      <w:r>
        <w:rPr>
          <w:rFonts w:hint="default"/>
          <w:color w:val="auto"/>
          <w:lang w:val="en-US"/>
        </w:rPr>
        <w:t xml:space="preserve">         6.67145568e-02,  2.35232679e-01,  1.04849550e-01],</w:t>
      </w:r>
    </w:p>
    <w:p>
      <w:pPr>
        <w:widowControl w:val="0"/>
        <w:numPr>
          <w:ilvl w:val="0"/>
          <w:numId w:val="0"/>
        </w:numPr>
        <w:jc w:val="both"/>
        <w:rPr>
          <w:rFonts w:hint="default"/>
          <w:color w:val="auto"/>
          <w:lang w:val="en-US"/>
        </w:rPr>
      </w:pPr>
      <w:r>
        <w:rPr>
          <w:rFonts w:hint="default"/>
          <w:color w:val="auto"/>
          <w:lang w:val="en-US"/>
        </w:rPr>
        <w:t xml:space="preserve">       [-2.47392875e-02, -2.29882618e-02, -2.63896847e-02,</w:t>
      </w:r>
    </w:p>
    <w:p>
      <w:pPr>
        <w:widowControl w:val="0"/>
        <w:numPr>
          <w:ilvl w:val="0"/>
          <w:numId w:val="0"/>
        </w:numPr>
        <w:jc w:val="both"/>
        <w:rPr>
          <w:rFonts w:hint="default"/>
          <w:color w:val="auto"/>
          <w:lang w:val="en-US"/>
        </w:rPr>
      </w:pPr>
      <w:r>
        <w:rPr>
          <w:rFonts w:hint="default"/>
          <w:color w:val="auto"/>
          <w:lang w:val="en-US"/>
        </w:rPr>
        <w:t xml:space="preserve">        -6.61440567e-02,  4.44069007e-02, -2.04017052e-02,</w:t>
      </w:r>
    </w:p>
    <w:p>
      <w:pPr>
        <w:widowControl w:val="0"/>
        <w:numPr>
          <w:ilvl w:val="0"/>
          <w:numId w:val="0"/>
        </w:numPr>
        <w:jc w:val="both"/>
        <w:rPr>
          <w:rFonts w:hint="default"/>
          <w:color w:val="auto"/>
          <w:lang w:val="en-US"/>
        </w:rPr>
      </w:pPr>
      <w:r>
        <w:rPr>
          <w:rFonts w:hint="default"/>
          <w:color w:val="auto"/>
          <w:lang w:val="en-US"/>
        </w:rPr>
        <w:t xml:space="preserve">        -5.55107110e-03, -6.30530221e-02, -1.00387719e-01,</w:t>
      </w:r>
    </w:p>
    <w:p>
      <w:pPr>
        <w:widowControl w:val="0"/>
        <w:numPr>
          <w:ilvl w:val="0"/>
          <w:numId w:val="0"/>
        </w:numPr>
        <w:jc w:val="both"/>
        <w:rPr>
          <w:rFonts w:hint="default"/>
          <w:color w:val="auto"/>
          <w:lang w:val="en-US"/>
        </w:rPr>
      </w:pPr>
      <w:r>
        <w:rPr>
          <w:rFonts w:hint="default"/>
          <w:color w:val="auto"/>
          <w:lang w:val="en-US"/>
        </w:rPr>
        <w:t xml:space="preserve">         6.74655879e-02,  4.49099838e-02, -4.23306203e-01,</w:t>
      </w:r>
    </w:p>
    <w:p>
      <w:pPr>
        <w:widowControl w:val="0"/>
        <w:numPr>
          <w:ilvl w:val="0"/>
          <w:numId w:val="0"/>
        </w:numPr>
        <w:jc w:val="both"/>
        <w:rPr>
          <w:rFonts w:hint="default"/>
          <w:color w:val="auto"/>
          <w:lang w:val="en-US"/>
        </w:rPr>
      </w:pPr>
      <w:r>
        <w:rPr>
          <w:rFonts w:hint="default"/>
          <w:color w:val="auto"/>
          <w:lang w:val="en-US"/>
        </w:rPr>
        <w:t xml:space="preserve">         7.81277135e-01, -1.60358024e-01, -6.61062623e-02,</w:t>
      </w:r>
    </w:p>
    <w:p>
      <w:pPr>
        <w:widowControl w:val="0"/>
        <w:numPr>
          <w:ilvl w:val="0"/>
          <w:numId w:val="0"/>
        </w:numPr>
        <w:jc w:val="both"/>
        <w:rPr>
          <w:rFonts w:hint="default"/>
          <w:color w:val="auto"/>
          <w:lang w:val="en-US"/>
        </w:rPr>
      </w:pPr>
      <w:r>
        <w:rPr>
          <w:rFonts w:hint="default"/>
          <w:color w:val="auto"/>
          <w:lang w:val="en-US"/>
        </w:rPr>
        <w:t xml:space="preserve">         3.16849182e-02,  1.25376421e-01, -3.66547584e-01]])</w:t>
      </w:r>
    </w:p>
    <w:p>
      <w:pPr>
        <w:widowControl w:val="0"/>
        <w:numPr>
          <w:ilvl w:val="0"/>
          <w:numId w:val="0"/>
        </w:numPr>
        <w:jc w:val="both"/>
        <w:rPr>
          <w:rFonts w:hint="default"/>
          <w:color w:val="auto"/>
          <w:lang w:val="en-US"/>
        </w:rPr>
      </w:pPr>
    </w:p>
    <w:p>
      <w:pPr>
        <w:widowControl w:val="0"/>
        <w:numPr>
          <w:ilvl w:val="0"/>
          <w:numId w:val="0"/>
        </w:numPr>
        <w:jc w:val="both"/>
        <w:rPr>
          <w:rFonts w:hint="default"/>
          <w:color w:val="auto"/>
          <w:lang w:val="en-US"/>
        </w:rPr>
      </w:pPr>
      <w:r>
        <w:rPr>
          <w:rFonts w:hint="default"/>
          <w:color w:val="auto"/>
          <w:lang w:val="en-US"/>
        </w:rPr>
        <w:t>array([49.18, 66.64, 75.78, 82.53, 86.78, 90.08, 92.79, 94.75, 96.5 ])</w:t>
      </w:r>
    </w:p>
    <w:p>
      <w:pPr>
        <w:widowControl w:val="0"/>
        <w:numPr>
          <w:ilvl w:val="0"/>
          <w:numId w:val="0"/>
        </w:numPr>
        <w:jc w:val="both"/>
        <w:rPr>
          <w:rFonts w:hint="default"/>
          <w:color w:val="auto"/>
          <w:lang w:val="en-US"/>
        </w:rPr>
      </w:pPr>
    </w:p>
    <w:p>
      <w:pPr>
        <w:widowControl w:val="0"/>
        <w:numPr>
          <w:ilvl w:val="0"/>
          <w:numId w:val="0"/>
        </w:numPr>
        <w:jc w:val="both"/>
        <w:rPr>
          <w:rFonts w:hint="default"/>
          <w:color w:val="auto"/>
          <w:lang w:val="en-US"/>
        </w:rPr>
      </w:pPr>
      <w:r>
        <w:drawing>
          <wp:inline distT="0" distB="0" distL="114300" distR="114300">
            <wp:extent cx="5269865" cy="2605405"/>
            <wp:effectExtent l="0" t="0" r="6985" b="4445"/>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8"/>
                    <pic:cNvPicPr>
                      <a:picLocks noChangeAspect="1"/>
                    </pic:cNvPicPr>
                  </pic:nvPicPr>
                  <pic:blipFill>
                    <a:blip r:embed="rId48"/>
                    <a:stretch>
                      <a:fillRect/>
                    </a:stretch>
                  </pic:blipFill>
                  <pic:spPr>
                    <a:xfrm>
                      <a:off x="0" y="0"/>
                      <a:ext cx="5269865" cy="2605405"/>
                    </a:xfrm>
                    <a:prstGeom prst="rect">
                      <a:avLst/>
                    </a:prstGeom>
                    <a:noFill/>
                    <a:ln>
                      <a:noFill/>
                    </a:ln>
                  </pic:spPr>
                </pic:pic>
              </a:graphicData>
            </a:graphic>
          </wp:inline>
        </w:drawing>
      </w:r>
    </w:p>
    <w:p>
      <w:pPr>
        <w:numPr>
          <w:numId w:val="0"/>
        </w:numPr>
        <w:ind w:leftChars="0"/>
        <w:rPr>
          <w:rFonts w:hint="default" w:cs="Times New Roman"/>
          <w:color w:val="FF0000"/>
          <w:lang w:val="en-US"/>
        </w:rPr>
      </w:pPr>
    </w:p>
    <w:p>
      <w:pPr>
        <w:numPr>
          <w:numId w:val="0"/>
        </w:numPr>
        <w:ind w:leftChars="0"/>
        <w:rPr>
          <w:rFonts w:hint="default" w:cs="Times New Roman"/>
          <w:color w:val="FF0000"/>
          <w:lang w:val="en-US"/>
        </w:rPr>
      </w:pPr>
    </w:p>
    <w:p>
      <w:pPr>
        <w:numPr>
          <w:ilvl w:val="0"/>
          <w:numId w:val="3"/>
        </w:numPr>
        <w:ind w:left="425" w:leftChars="0" w:hanging="425" w:firstLineChars="0"/>
        <w:rPr>
          <w:rFonts w:hint="default" w:cs="Times New Roman"/>
          <w:color w:val="FF0000"/>
          <w:lang w:val="en-US"/>
        </w:rPr>
      </w:pPr>
      <w:r>
        <w:rPr>
          <w:rFonts w:hint="default" w:cs="Times New Roman"/>
          <w:color w:val="FF0000"/>
          <w:lang w:val="en-US"/>
        </w:rPr>
        <w:t>Extract the eigenvalues and eigenvectors.[print both]</w:t>
      </w:r>
    </w:p>
    <w:p>
      <w:pPr>
        <w:widowControl w:val="0"/>
        <w:numPr>
          <w:numId w:val="0"/>
        </w:numPr>
        <w:jc w:val="both"/>
        <w:rPr>
          <w:rFonts w:hint="default"/>
          <w:color w:val="auto"/>
          <w:lang w:val="en-US"/>
        </w:rPr>
      </w:pPr>
      <w:r>
        <w:rPr>
          <w:rFonts w:hint="default"/>
          <w:color w:val="auto"/>
          <w:lang w:val="en-US"/>
        </w:rPr>
        <w:t xml:space="preserve">Eigen Values </w:t>
      </w:r>
    </w:p>
    <w:p>
      <w:pPr>
        <w:widowControl w:val="0"/>
        <w:numPr>
          <w:numId w:val="0"/>
        </w:numPr>
        <w:jc w:val="both"/>
        <w:rPr>
          <w:rFonts w:hint="default"/>
          <w:color w:val="auto"/>
          <w:lang w:val="en-US"/>
        </w:rPr>
      </w:pPr>
      <w:r>
        <w:rPr>
          <w:rFonts w:hint="default"/>
          <w:color w:val="auto"/>
          <w:lang w:val="en-US"/>
        </w:rPr>
        <w:t>%s [1.72795476e-01 6.13386713e-02 3.21238158e-02 2.37135452e-02</w:t>
      </w:r>
    </w:p>
    <w:p>
      <w:pPr>
        <w:widowControl w:val="0"/>
        <w:numPr>
          <w:numId w:val="0"/>
        </w:numPr>
        <w:jc w:val="both"/>
        <w:rPr>
          <w:rFonts w:hint="default"/>
          <w:color w:val="auto"/>
          <w:lang w:val="en-US"/>
        </w:rPr>
      </w:pPr>
      <w:r>
        <w:rPr>
          <w:rFonts w:hint="default"/>
          <w:color w:val="auto"/>
          <w:lang w:val="en-US"/>
        </w:rPr>
        <w:t xml:space="preserve"> 1.49237049e-02 1.15955040e-02 9.52482765e-03 6.87992753e-03</w:t>
      </w:r>
    </w:p>
    <w:p>
      <w:pPr>
        <w:widowControl w:val="0"/>
        <w:numPr>
          <w:numId w:val="0"/>
        </w:numPr>
        <w:jc w:val="both"/>
        <w:rPr>
          <w:rFonts w:hint="default"/>
          <w:color w:val="auto"/>
          <w:lang w:val="en-US"/>
        </w:rPr>
      </w:pPr>
      <w:r>
        <w:rPr>
          <w:rFonts w:hint="default"/>
          <w:color w:val="auto"/>
          <w:lang w:val="en-US"/>
        </w:rPr>
        <w:t xml:space="preserve"> 6.15445002e-03 5.32604385e-03 2.61861966e-03 2.24273295e-03</w:t>
      </w:r>
    </w:p>
    <w:p>
      <w:pPr>
        <w:widowControl w:val="0"/>
        <w:numPr>
          <w:numId w:val="0"/>
        </w:numPr>
        <w:jc w:val="both"/>
        <w:rPr>
          <w:rFonts w:hint="default"/>
          <w:color w:val="auto"/>
          <w:lang w:val="en-US"/>
        </w:rPr>
      </w:pPr>
      <w:r>
        <w:rPr>
          <w:rFonts w:hint="default"/>
          <w:color w:val="auto"/>
          <w:lang w:val="en-US"/>
        </w:rPr>
        <w:t xml:space="preserve"> 7.95120718e-04 5.58398685e-04 3.79314858e-04 1.91667865e-04</w:t>
      </w:r>
    </w:p>
    <w:p>
      <w:pPr>
        <w:widowControl w:val="0"/>
        <w:numPr>
          <w:numId w:val="0"/>
        </w:numPr>
        <w:jc w:val="both"/>
        <w:rPr>
          <w:rFonts w:hint="default"/>
          <w:color w:val="auto"/>
          <w:lang w:val="en-US"/>
        </w:rPr>
      </w:pPr>
      <w:r>
        <w:rPr>
          <w:rFonts w:hint="default"/>
          <w:color w:val="auto"/>
          <w:lang w:val="en-US"/>
        </w:rPr>
        <w:t xml:space="preserve"> 9.86292796e-05 7.35627733e-05]</w:t>
      </w:r>
    </w:p>
    <w:p>
      <w:pPr>
        <w:widowControl w:val="0"/>
        <w:numPr>
          <w:numId w:val="0"/>
        </w:numPr>
        <w:jc w:val="both"/>
        <w:rPr>
          <w:rFonts w:hint="default"/>
          <w:color w:val="auto"/>
          <w:lang w:val="en-US"/>
        </w:rPr>
      </w:pPr>
      <w:r>
        <w:rPr>
          <w:rFonts w:hint="default"/>
          <w:color w:val="auto"/>
          <w:lang w:val="en-US"/>
        </w:rPr>
        <w:t xml:space="preserve">Eigen Vectors </w:t>
      </w:r>
    </w:p>
    <w:p>
      <w:pPr>
        <w:widowControl w:val="0"/>
        <w:numPr>
          <w:numId w:val="0"/>
        </w:numPr>
        <w:jc w:val="both"/>
        <w:rPr>
          <w:rFonts w:hint="default"/>
          <w:color w:val="auto"/>
          <w:lang w:val="en-US"/>
        </w:rPr>
      </w:pPr>
      <w:r>
        <w:rPr>
          <w:rFonts w:hint="default"/>
          <w:color w:val="auto"/>
          <w:lang w:val="en-US"/>
        </w:rPr>
        <w:t>%s [[ 4.49518901e-02 -1.12611242e-01  1.73114777e-02 -1.01139599e-01</w:t>
      </w:r>
    </w:p>
    <w:p>
      <w:pPr>
        <w:widowControl w:val="0"/>
        <w:numPr>
          <w:numId w:val="0"/>
        </w:numPr>
        <w:jc w:val="both"/>
        <w:rPr>
          <w:rFonts w:hint="default"/>
          <w:color w:val="auto"/>
          <w:lang w:val="en-US"/>
        </w:rPr>
      </w:pPr>
      <w:r>
        <w:rPr>
          <w:rFonts w:hint="default"/>
          <w:color w:val="auto"/>
          <w:lang w:val="en-US"/>
        </w:rPr>
        <w:t xml:space="preserve">  -1.39717568e-01  1.91079512e-01 -1.11501447e-01  7.38066048e-02</w:t>
      </w:r>
    </w:p>
    <w:p>
      <w:pPr>
        <w:widowControl w:val="0"/>
        <w:numPr>
          <w:numId w:val="0"/>
        </w:numPr>
        <w:jc w:val="both"/>
        <w:rPr>
          <w:rFonts w:hint="default"/>
          <w:color w:val="auto"/>
          <w:lang w:val="en-US"/>
        </w:rPr>
      </w:pPr>
      <w:r>
        <w:rPr>
          <w:rFonts w:hint="default"/>
          <w:color w:val="auto"/>
          <w:lang w:val="en-US"/>
        </w:rPr>
        <w:t xml:space="preserve">   2.47392875e-02 -1.06117529e-01  1.09442456e-02  2.20729608e-02</w:t>
      </w:r>
    </w:p>
    <w:p>
      <w:pPr>
        <w:widowControl w:val="0"/>
        <w:numPr>
          <w:numId w:val="0"/>
        </w:numPr>
        <w:jc w:val="both"/>
        <w:rPr>
          <w:rFonts w:hint="default"/>
          <w:color w:val="auto"/>
          <w:lang w:val="en-US"/>
        </w:rPr>
      </w:pPr>
      <w:r>
        <w:rPr>
          <w:rFonts w:hint="default"/>
          <w:color w:val="auto"/>
          <w:lang w:val="en-US"/>
        </w:rPr>
        <w:t xml:space="preserve">  -1.04547008e-02 -4.37437693e-01  3.90201082e-01  3.54868087e-01</w:t>
      </w:r>
    </w:p>
    <w:p>
      <w:pPr>
        <w:widowControl w:val="0"/>
        <w:numPr>
          <w:numId w:val="0"/>
        </w:numPr>
        <w:jc w:val="both"/>
        <w:rPr>
          <w:rFonts w:hint="default"/>
          <w:color w:val="auto"/>
          <w:lang w:val="en-US"/>
        </w:rPr>
      </w:pPr>
      <w:r>
        <w:rPr>
          <w:rFonts w:hint="default"/>
          <w:color w:val="auto"/>
          <w:lang w:val="en-US"/>
        </w:rPr>
        <w:t xml:space="preserve">   6.46943550e-01  1.38409713e-02]</w:t>
      </w:r>
    </w:p>
    <w:p>
      <w:pPr>
        <w:widowControl w:val="0"/>
        <w:numPr>
          <w:numId w:val="0"/>
        </w:numPr>
        <w:jc w:val="both"/>
        <w:rPr>
          <w:rFonts w:hint="default"/>
          <w:color w:val="auto"/>
          <w:lang w:val="en-US"/>
        </w:rPr>
      </w:pPr>
      <w:r>
        <w:rPr>
          <w:rFonts w:hint="default"/>
          <w:color w:val="auto"/>
          <w:lang w:val="en-US"/>
        </w:rPr>
        <w:t xml:space="preserve"> [ 3.97098744e-02 -1.40877642e-01  8.74517048e-03 -1.07185612e-01</w:t>
      </w:r>
    </w:p>
    <w:p>
      <w:pPr>
        <w:widowControl w:val="0"/>
        <w:numPr>
          <w:numId w:val="0"/>
        </w:numPr>
        <w:jc w:val="both"/>
        <w:rPr>
          <w:rFonts w:hint="default"/>
          <w:color w:val="auto"/>
          <w:lang w:val="en-US"/>
        </w:rPr>
      </w:pPr>
      <w:r>
        <w:rPr>
          <w:rFonts w:hint="default"/>
          <w:color w:val="auto"/>
          <w:lang w:val="en-US"/>
        </w:rPr>
        <w:t xml:space="preserve">  -1.66271214e-01  2.28160157e-01 -1.48946583e-01  1.05246260e-01</w:t>
      </w:r>
    </w:p>
    <w:p>
      <w:pPr>
        <w:widowControl w:val="0"/>
        <w:numPr>
          <w:numId w:val="0"/>
        </w:numPr>
        <w:jc w:val="both"/>
        <w:rPr>
          <w:rFonts w:hint="default"/>
          <w:color w:val="auto"/>
          <w:lang w:val="en-US"/>
        </w:rPr>
      </w:pPr>
      <w:r>
        <w:rPr>
          <w:rFonts w:hint="default"/>
          <w:color w:val="auto"/>
          <w:lang w:val="en-US"/>
        </w:rPr>
        <w:t xml:space="preserve">   2.29882618e-02 -1.22588370e-01 -1.04775815e-02  5.92538752e-03</w:t>
      </w:r>
    </w:p>
    <w:p>
      <w:pPr>
        <w:widowControl w:val="0"/>
        <w:numPr>
          <w:numId w:val="0"/>
        </w:numPr>
        <w:jc w:val="both"/>
        <w:rPr>
          <w:rFonts w:hint="default"/>
          <w:color w:val="auto"/>
          <w:lang w:val="en-US"/>
        </w:rPr>
      </w:pPr>
      <w:r>
        <w:rPr>
          <w:rFonts w:hint="default"/>
          <w:color w:val="auto"/>
          <w:lang w:val="en-US"/>
        </w:rPr>
        <w:t xml:space="preserve">  -5.83300823e-02 -4.50235181e-01  3.53146419e-01 -2.29192228e-02</w:t>
      </w:r>
    </w:p>
    <w:p>
      <w:pPr>
        <w:widowControl w:val="0"/>
        <w:numPr>
          <w:numId w:val="0"/>
        </w:numPr>
        <w:jc w:val="both"/>
        <w:rPr>
          <w:rFonts w:hint="default"/>
          <w:color w:val="auto"/>
          <w:lang w:val="en-US"/>
        </w:rPr>
      </w:pPr>
      <w:r>
        <w:rPr>
          <w:rFonts w:hint="default"/>
          <w:color w:val="auto"/>
          <w:lang w:val="en-US"/>
        </w:rPr>
        <w:t xml:space="preserve">  -7.12033486e-01 -1.26635228e-03]</w:t>
      </w:r>
    </w:p>
    <w:p>
      <w:pPr>
        <w:widowControl w:val="0"/>
        <w:numPr>
          <w:numId w:val="0"/>
        </w:numPr>
        <w:jc w:val="both"/>
        <w:rPr>
          <w:rFonts w:hint="default"/>
          <w:color w:val="auto"/>
          <w:lang w:val="en-US"/>
        </w:rPr>
      </w:pPr>
      <w:r>
        <w:rPr>
          <w:rFonts w:hint="default"/>
          <w:color w:val="auto"/>
          <w:lang w:val="en-US"/>
        </w:rPr>
        <w:t xml:space="preserve"> [ 3.95651260e-02 -2.49133432e-01  5.91172085e-02 -1.33206790e-01</w:t>
      </w:r>
    </w:p>
    <w:p>
      <w:pPr>
        <w:widowControl w:val="0"/>
        <w:numPr>
          <w:numId w:val="0"/>
        </w:numPr>
        <w:jc w:val="both"/>
        <w:rPr>
          <w:rFonts w:hint="default"/>
          <w:color w:val="auto"/>
          <w:lang w:val="en-US"/>
        </w:rPr>
      </w:pPr>
      <w:r>
        <w:rPr>
          <w:rFonts w:hint="default"/>
          <w:color w:val="auto"/>
          <w:lang w:val="en-US"/>
        </w:rPr>
        <w:t xml:space="preserve">  -2.47758191e-01  3.71386874e-01 -2.22393048e-01  1.38999022e-01</w:t>
      </w:r>
    </w:p>
    <w:p>
      <w:pPr>
        <w:widowControl w:val="0"/>
        <w:numPr>
          <w:numId w:val="0"/>
        </w:numPr>
        <w:jc w:val="both"/>
        <w:rPr>
          <w:rFonts w:hint="default"/>
          <w:color w:val="auto"/>
          <w:lang w:val="en-US"/>
        </w:rPr>
      </w:pPr>
      <w:r>
        <w:rPr>
          <w:rFonts w:hint="default"/>
          <w:color w:val="auto"/>
          <w:lang w:val="en-US"/>
        </w:rPr>
        <w:t xml:space="preserve">   2.63896847e-02 -1.82422245e-01 -2.33456086e-03 -3.57018566e-02</w:t>
      </w:r>
    </w:p>
    <w:p>
      <w:pPr>
        <w:widowControl w:val="0"/>
        <w:numPr>
          <w:numId w:val="0"/>
        </w:numPr>
        <w:jc w:val="both"/>
        <w:rPr>
          <w:rFonts w:hint="default"/>
          <w:color w:val="auto"/>
          <w:lang w:val="en-US"/>
        </w:rPr>
      </w:pPr>
      <w:r>
        <w:rPr>
          <w:rFonts w:hint="default"/>
          <w:color w:val="auto"/>
          <w:lang w:val="en-US"/>
        </w:rPr>
        <w:t xml:space="preserve">  -6.03750261e-02  6.09059646e-03 -2.77819408e-01 -6.90135555e-01</w:t>
      </w:r>
    </w:p>
    <w:p>
      <w:pPr>
        <w:widowControl w:val="0"/>
        <w:numPr>
          <w:numId w:val="0"/>
        </w:numPr>
        <w:jc w:val="both"/>
        <w:rPr>
          <w:rFonts w:hint="default"/>
          <w:color w:val="auto"/>
          <w:lang w:val="en-US"/>
        </w:rPr>
      </w:pPr>
      <w:r>
        <w:rPr>
          <w:rFonts w:hint="default"/>
          <w:color w:val="auto"/>
          <w:lang w:val="en-US"/>
        </w:rPr>
        <w:t xml:space="preserve">   2.33722648e-01 -1.71081682e-03]</w:t>
      </w:r>
    </w:p>
    <w:p>
      <w:pPr>
        <w:widowControl w:val="0"/>
        <w:numPr>
          <w:numId w:val="0"/>
        </w:numPr>
        <w:jc w:val="both"/>
        <w:rPr>
          <w:rFonts w:hint="default"/>
          <w:color w:val="auto"/>
          <w:lang w:val="en-US"/>
        </w:rPr>
      </w:pPr>
      <w:r>
        <w:rPr>
          <w:rFonts w:hint="default"/>
          <w:color w:val="auto"/>
          <w:lang w:val="en-US"/>
        </w:rPr>
        <w:t xml:space="preserve"> [ 3.30235869e-01  1.71961454e-02  4.03002148e-01 -1.66150723e-01</w:t>
      </w:r>
    </w:p>
    <w:p>
      <w:pPr>
        <w:widowControl w:val="0"/>
        <w:numPr>
          <w:numId w:val="0"/>
        </w:numPr>
        <w:jc w:val="both"/>
        <w:rPr>
          <w:rFonts w:hint="default"/>
          <w:color w:val="auto"/>
          <w:lang w:val="en-US"/>
        </w:rPr>
      </w:pPr>
      <w:r>
        <w:rPr>
          <w:rFonts w:hint="default"/>
          <w:color w:val="auto"/>
          <w:lang w:val="en-US"/>
        </w:rPr>
        <w:t xml:space="preserve">   1.63354196e-01 -5.19992699e-02 -1.25891135e-03 -2.46775952e-02</w:t>
      </w:r>
    </w:p>
    <w:p>
      <w:pPr>
        <w:widowControl w:val="0"/>
        <w:numPr>
          <w:numId w:val="0"/>
        </w:numPr>
        <w:jc w:val="both"/>
        <w:rPr>
          <w:rFonts w:hint="default"/>
          <w:color w:val="auto"/>
          <w:lang w:val="en-US"/>
        </w:rPr>
      </w:pPr>
      <w:r>
        <w:rPr>
          <w:rFonts w:hint="default"/>
          <w:color w:val="auto"/>
          <w:lang w:val="en-US"/>
        </w:rPr>
        <w:t xml:space="preserve">   6.61440567e-02 -7.08085144e-02  7.81757312e-01 -1.74323010e-01</w:t>
      </w:r>
    </w:p>
    <w:p>
      <w:pPr>
        <w:widowControl w:val="0"/>
        <w:numPr>
          <w:numId w:val="0"/>
        </w:numPr>
        <w:jc w:val="both"/>
        <w:rPr>
          <w:rFonts w:hint="default"/>
          <w:color w:val="auto"/>
          <w:lang w:val="en-US"/>
        </w:rPr>
      </w:pPr>
      <w:r>
        <w:rPr>
          <w:rFonts w:hint="default"/>
          <w:color w:val="auto"/>
          <w:lang w:val="en-US"/>
        </w:rPr>
        <w:t xml:space="preserve">  -1.27699014e-01  4.59734425e-02  2.61972474e-02  1.07047448e-02</w:t>
      </w:r>
    </w:p>
    <w:p>
      <w:pPr>
        <w:widowControl w:val="0"/>
        <w:numPr>
          <w:numId w:val="0"/>
        </w:numPr>
        <w:jc w:val="both"/>
        <w:rPr>
          <w:rFonts w:hint="default"/>
          <w:color w:val="auto"/>
          <w:lang w:val="en-US"/>
        </w:rPr>
      </w:pPr>
      <w:r>
        <w:rPr>
          <w:rFonts w:hint="default"/>
          <w:color w:val="auto"/>
          <w:lang w:val="en-US"/>
        </w:rPr>
        <w:t xml:space="preserve">  -1.78281844e-02  1.30945569e-02]</w:t>
      </w:r>
    </w:p>
    <w:p>
      <w:pPr>
        <w:widowControl w:val="0"/>
        <w:numPr>
          <w:numId w:val="0"/>
        </w:numPr>
        <w:jc w:val="both"/>
        <w:rPr>
          <w:rFonts w:hint="default"/>
          <w:color w:val="auto"/>
          <w:lang w:val="en-US"/>
        </w:rPr>
      </w:pPr>
      <w:r>
        <w:rPr>
          <w:rFonts w:hint="default"/>
          <w:color w:val="auto"/>
          <w:lang w:val="en-US"/>
        </w:rPr>
        <w:t xml:space="preserve"> [ 4.31733008e-01 -4.74204826e-02  6.11586104e-01 -2.48646960e-01</w:t>
      </w:r>
    </w:p>
    <w:p>
      <w:pPr>
        <w:widowControl w:val="0"/>
        <w:numPr>
          <w:numId w:val="0"/>
        </w:numPr>
        <w:jc w:val="both"/>
        <w:rPr>
          <w:rFonts w:hint="default"/>
          <w:color w:val="auto"/>
          <w:lang w:val="en-US"/>
        </w:rPr>
      </w:pPr>
      <w:r>
        <w:rPr>
          <w:rFonts w:hint="default"/>
          <w:color w:val="auto"/>
          <w:lang w:val="en-US"/>
        </w:rPr>
        <w:t xml:space="preserve">   1.33614200e-01 -4.19066488e-02  1.94616683e-01  7.82625457e-02</w:t>
      </w:r>
    </w:p>
    <w:p>
      <w:pPr>
        <w:widowControl w:val="0"/>
        <w:numPr>
          <w:numId w:val="0"/>
        </w:numPr>
        <w:jc w:val="both"/>
        <w:rPr>
          <w:rFonts w:hint="default"/>
          <w:color w:val="auto"/>
          <w:lang w:val="en-US"/>
        </w:rPr>
      </w:pPr>
      <w:r>
        <w:rPr>
          <w:rFonts w:hint="default"/>
          <w:color w:val="auto"/>
          <w:lang w:val="en-US"/>
        </w:rPr>
        <w:t xml:space="preserve">  -4.44069007e-02  1.06646477e-01 -5.39556929e-01  6.95810443e-02</w:t>
      </w:r>
    </w:p>
    <w:p>
      <w:pPr>
        <w:widowControl w:val="0"/>
        <w:numPr>
          <w:numId w:val="0"/>
        </w:numPr>
        <w:jc w:val="both"/>
        <w:rPr>
          <w:rFonts w:hint="default"/>
          <w:color w:val="auto"/>
          <w:lang w:val="en-US"/>
        </w:rPr>
      </w:pPr>
      <w:r>
        <w:rPr>
          <w:rFonts w:hint="default"/>
          <w:color w:val="auto"/>
          <w:lang w:val="en-US"/>
        </w:rPr>
        <w:t xml:space="preserve">   4.61189045e-02 -1.65570618e-02 -6.57757352e-03 -9.38366846e-03</w:t>
      </w:r>
    </w:p>
    <w:p>
      <w:pPr>
        <w:widowControl w:val="0"/>
        <w:numPr>
          <w:numId w:val="0"/>
        </w:numPr>
        <w:jc w:val="both"/>
        <w:rPr>
          <w:rFonts w:hint="default"/>
          <w:color w:val="auto"/>
          <w:lang w:val="en-US"/>
        </w:rPr>
      </w:pPr>
      <w:r>
        <w:rPr>
          <w:rFonts w:hint="default"/>
          <w:color w:val="auto"/>
          <w:lang w:val="en-US"/>
        </w:rPr>
        <w:t xml:space="preserve">  -2.90515396e-03 -5.99507635e-03]</w:t>
      </w:r>
    </w:p>
    <w:p>
      <w:pPr>
        <w:widowControl w:val="0"/>
        <w:numPr>
          <w:numId w:val="0"/>
        </w:numPr>
        <w:jc w:val="both"/>
        <w:rPr>
          <w:rFonts w:hint="default"/>
          <w:color w:val="auto"/>
          <w:lang w:val="en-US"/>
        </w:rPr>
      </w:pPr>
      <w:r>
        <w:rPr>
          <w:rFonts w:hint="default"/>
          <w:color w:val="auto"/>
          <w:lang w:val="en-US"/>
        </w:rPr>
        <w:t xml:space="preserve"> [ 2.53699041e-02 -2.53066064e-01  4.81641137e-02 -1.26888157e-01</w:t>
      </w:r>
    </w:p>
    <w:p>
      <w:pPr>
        <w:widowControl w:val="0"/>
        <w:numPr>
          <w:numId w:val="0"/>
        </w:numPr>
        <w:jc w:val="both"/>
        <w:rPr>
          <w:rFonts w:hint="default"/>
          <w:color w:val="auto"/>
          <w:lang w:val="en-US"/>
        </w:rPr>
      </w:pPr>
      <w:r>
        <w:rPr>
          <w:rFonts w:hint="default"/>
          <w:color w:val="auto"/>
          <w:lang w:val="en-US"/>
        </w:rPr>
        <w:t xml:space="preserve">  -2.25187936e-01  3.38908462e-01 -1.77382980e-01  1.25377836e-01</w:t>
      </w:r>
    </w:p>
    <w:p>
      <w:pPr>
        <w:widowControl w:val="0"/>
        <w:numPr>
          <w:numId w:val="0"/>
        </w:numPr>
        <w:jc w:val="both"/>
        <w:rPr>
          <w:rFonts w:hint="default"/>
          <w:color w:val="auto"/>
          <w:lang w:val="en-US"/>
        </w:rPr>
      </w:pPr>
      <w:r>
        <w:rPr>
          <w:rFonts w:hint="default"/>
          <w:color w:val="auto"/>
          <w:lang w:val="en-US"/>
        </w:rPr>
        <w:t xml:space="preserve">   2.04017052e-02 -1.60841055e-01 -2.44275675e-02 -1.47937586e-02</w:t>
      </w:r>
    </w:p>
    <w:p>
      <w:pPr>
        <w:widowControl w:val="0"/>
        <w:numPr>
          <w:numId w:val="0"/>
        </w:numPr>
        <w:jc w:val="both"/>
        <w:rPr>
          <w:rFonts w:hint="default"/>
          <w:color w:val="auto"/>
          <w:lang w:val="en-US"/>
        </w:rPr>
      </w:pPr>
      <w:r>
        <w:rPr>
          <w:rFonts w:hint="default"/>
          <w:color w:val="auto"/>
          <w:lang w:val="en-US"/>
        </w:rPr>
        <w:t xml:space="preserve">   1.33400156e-02  4.06020640e-01 -3.50330760e-01  6.09101876e-01</w:t>
      </w:r>
    </w:p>
    <w:p>
      <w:pPr>
        <w:widowControl w:val="0"/>
        <w:numPr>
          <w:numId w:val="0"/>
        </w:numPr>
        <w:jc w:val="both"/>
        <w:rPr>
          <w:rFonts w:hint="default"/>
          <w:color w:val="auto"/>
          <w:lang w:val="en-US"/>
        </w:rPr>
      </w:pPr>
      <w:r>
        <w:rPr>
          <w:rFonts w:hint="default"/>
          <w:color w:val="auto"/>
          <w:lang w:val="en-US"/>
        </w:rPr>
        <w:t xml:space="preserve">  -1.34581008e-01 -1.26308139e-02]</w:t>
      </w:r>
    </w:p>
    <w:p>
      <w:pPr>
        <w:widowControl w:val="0"/>
        <w:numPr>
          <w:numId w:val="0"/>
        </w:numPr>
        <w:jc w:val="both"/>
        <w:rPr>
          <w:rFonts w:hint="default"/>
          <w:color w:val="auto"/>
          <w:lang w:val="en-US"/>
        </w:rPr>
      </w:pPr>
      <w:r>
        <w:rPr>
          <w:rFonts w:hint="default"/>
          <w:color w:val="auto"/>
          <w:lang w:val="en-US"/>
        </w:rPr>
        <w:t xml:space="preserve"> [-1.15556082e-02 -7.93530063e-02 -1.27701217e-02 -4.79175786e-02</w:t>
      </w:r>
    </w:p>
    <w:p>
      <w:pPr>
        <w:widowControl w:val="0"/>
        <w:numPr>
          <w:numId w:val="0"/>
        </w:numPr>
        <w:jc w:val="both"/>
        <w:rPr>
          <w:rFonts w:hint="default"/>
          <w:color w:val="auto"/>
          <w:lang w:val="en-US"/>
        </w:rPr>
      </w:pPr>
      <w:r>
        <w:rPr>
          <w:rFonts w:hint="default"/>
          <w:color w:val="auto"/>
          <w:lang w:val="en-US"/>
        </w:rPr>
        <w:t xml:space="preserve">  -5.08272077e-02  9.67400185e-02 -1.22478050e-02  2.38290720e-02</w:t>
      </w:r>
    </w:p>
    <w:p>
      <w:pPr>
        <w:widowControl w:val="0"/>
        <w:numPr>
          <w:numId w:val="0"/>
        </w:numPr>
        <w:jc w:val="both"/>
        <w:rPr>
          <w:rFonts w:hint="default"/>
          <w:color w:val="auto"/>
          <w:lang w:val="en-US"/>
        </w:rPr>
      </w:pPr>
      <w:r>
        <w:rPr>
          <w:rFonts w:hint="default"/>
          <w:color w:val="auto"/>
          <w:lang w:val="en-US"/>
        </w:rPr>
        <w:t xml:space="preserve">   5.55107110e-03 -2.25971961e-02 -5.35821975e-02 -2.12517527e-02</w:t>
      </w:r>
    </w:p>
    <w:p>
      <w:pPr>
        <w:widowControl w:val="0"/>
        <w:numPr>
          <w:numId w:val="0"/>
        </w:numPr>
        <w:jc w:val="both"/>
        <w:rPr>
          <w:rFonts w:hint="default"/>
          <w:color w:val="auto"/>
          <w:lang w:val="en-US"/>
        </w:rPr>
      </w:pPr>
      <w:r>
        <w:rPr>
          <w:rFonts w:hint="default"/>
          <w:color w:val="auto"/>
          <w:lang w:val="en-US"/>
        </w:rPr>
        <w:t xml:space="preserve">  -4.02480826e-02  6.57529821e-01  7.19138526e-01 -1.49208921e-01</w:t>
      </w:r>
    </w:p>
    <w:p>
      <w:pPr>
        <w:widowControl w:val="0"/>
        <w:numPr>
          <w:numId w:val="0"/>
        </w:numPr>
        <w:jc w:val="both"/>
        <w:rPr>
          <w:rFonts w:hint="default"/>
          <w:color w:val="auto"/>
          <w:lang w:val="en-US"/>
        </w:rPr>
      </w:pPr>
      <w:r>
        <w:rPr>
          <w:rFonts w:hint="default"/>
          <w:color w:val="auto"/>
          <w:lang w:val="en-US"/>
        </w:rPr>
        <w:t xml:space="preserve">   2.47013994e-02  2.42350552e-02]</w:t>
      </w:r>
    </w:p>
    <w:p>
      <w:pPr>
        <w:widowControl w:val="0"/>
        <w:numPr>
          <w:numId w:val="0"/>
        </w:numPr>
        <w:jc w:val="both"/>
        <w:rPr>
          <w:rFonts w:hint="default"/>
          <w:color w:val="auto"/>
          <w:lang w:val="en-US"/>
        </w:rPr>
      </w:pPr>
      <w:r>
        <w:rPr>
          <w:rFonts w:hint="default"/>
          <w:color w:val="auto"/>
          <w:lang w:val="en-US"/>
        </w:rPr>
        <w:t xml:space="preserve"> [ 3.82200047e-01  3.94729693e-01 -2.97444027e-01 -1.59641062e-01</w:t>
      </w:r>
    </w:p>
    <w:p>
      <w:pPr>
        <w:widowControl w:val="0"/>
        <w:numPr>
          <w:numId w:val="0"/>
        </w:numPr>
        <w:jc w:val="both"/>
        <w:rPr>
          <w:rFonts w:hint="default"/>
          <w:color w:val="auto"/>
          <w:lang w:val="en-US"/>
        </w:rPr>
      </w:pPr>
      <w:r>
        <w:rPr>
          <w:rFonts w:hint="default"/>
          <w:color w:val="auto"/>
          <w:lang w:val="en-US"/>
        </w:rPr>
        <w:t xml:space="preserve">   1.73326575e-01 -9.65673739e-03 -5.90366265e-01  2.98834439e-01</w:t>
      </w:r>
    </w:p>
    <w:p>
      <w:pPr>
        <w:widowControl w:val="0"/>
        <w:numPr>
          <w:numId w:val="0"/>
        </w:numPr>
        <w:jc w:val="both"/>
        <w:rPr>
          <w:rFonts w:hint="default"/>
          <w:color w:val="auto"/>
          <w:lang w:val="en-US"/>
        </w:rPr>
      </w:pPr>
      <w:r>
        <w:rPr>
          <w:rFonts w:hint="default"/>
          <w:color w:val="auto"/>
          <w:lang w:val="en-US"/>
        </w:rPr>
        <w:t xml:space="preserve">   6.30530221e-02  2.97328999e-01 -7.28724532e-02  3.01197780e-02</w:t>
      </w:r>
    </w:p>
    <w:p>
      <w:pPr>
        <w:widowControl w:val="0"/>
        <w:numPr>
          <w:numId w:val="0"/>
        </w:numPr>
        <w:jc w:val="both"/>
        <w:rPr>
          <w:rFonts w:hint="default"/>
          <w:color w:val="auto"/>
          <w:lang w:val="en-US"/>
        </w:rPr>
      </w:pPr>
      <w:r>
        <w:rPr>
          <w:rFonts w:hint="default"/>
          <w:color w:val="auto"/>
          <w:lang w:val="en-US"/>
        </w:rPr>
        <w:t xml:space="preserve">  -1.21214184e-01  4.80676773e-02 -1.71798081e-02  1.17481958e-02</w:t>
      </w:r>
    </w:p>
    <w:p>
      <w:pPr>
        <w:widowControl w:val="0"/>
        <w:numPr>
          <w:numId w:val="0"/>
        </w:numPr>
        <w:jc w:val="both"/>
        <w:rPr>
          <w:rFonts w:hint="default"/>
          <w:color w:val="auto"/>
          <w:lang w:val="en-US"/>
        </w:rPr>
      </w:pPr>
      <w:r>
        <w:rPr>
          <w:rFonts w:hint="default"/>
          <w:color w:val="auto"/>
          <w:lang w:val="en-US"/>
        </w:rPr>
        <w:t xml:space="preserve">   1.04871202e-02  6.27173563e-03]</w:t>
      </w:r>
    </w:p>
    <w:p>
      <w:pPr>
        <w:widowControl w:val="0"/>
        <w:numPr>
          <w:numId w:val="0"/>
        </w:numPr>
        <w:jc w:val="both"/>
        <w:rPr>
          <w:rFonts w:hint="default"/>
          <w:color w:val="auto"/>
          <w:lang w:val="en-US"/>
        </w:rPr>
      </w:pPr>
      <w:r>
        <w:rPr>
          <w:rFonts w:hint="default"/>
          <w:color w:val="auto"/>
          <w:lang w:val="en-US"/>
        </w:rPr>
        <w:t xml:space="preserve"> [ 2.46410511e-01  1.83874467e-01 -4.62859225e-01 -4.95630623e-01</w:t>
      </w:r>
    </w:p>
    <w:p>
      <w:pPr>
        <w:widowControl w:val="0"/>
        <w:numPr>
          <w:numId w:val="0"/>
        </w:numPr>
        <w:jc w:val="both"/>
        <w:rPr>
          <w:rFonts w:hint="default"/>
          <w:color w:val="auto"/>
          <w:lang w:val="en-US"/>
        </w:rPr>
      </w:pPr>
      <w:r>
        <w:rPr>
          <w:rFonts w:hint="default"/>
          <w:color w:val="auto"/>
          <w:lang w:val="en-US"/>
        </w:rPr>
        <w:t xml:space="preserve">  -4.20419180e-02  2.80879235e-01  5.77005210e-01 -1.17937032e-01</w:t>
      </w:r>
    </w:p>
    <w:p>
      <w:pPr>
        <w:widowControl w:val="0"/>
        <w:numPr>
          <w:numId w:val="0"/>
        </w:numPr>
        <w:jc w:val="both"/>
        <w:rPr>
          <w:rFonts w:hint="default"/>
          <w:color w:val="auto"/>
          <w:lang w:val="en-US"/>
        </w:rPr>
      </w:pPr>
      <w:r>
        <w:rPr>
          <w:rFonts w:hint="default"/>
          <w:color w:val="auto"/>
          <w:lang w:val="en-US"/>
        </w:rPr>
        <w:t xml:space="preserve">   1.00387719e-01 -1.26041707e-02  2.28653870e-02 -6.73079439e-02</w:t>
      </w:r>
    </w:p>
    <w:p>
      <w:pPr>
        <w:widowControl w:val="0"/>
        <w:numPr>
          <w:numId w:val="0"/>
        </w:numPr>
        <w:jc w:val="both"/>
        <w:rPr>
          <w:rFonts w:hint="default"/>
          <w:color w:val="auto"/>
          <w:lang w:val="en-US"/>
        </w:rPr>
      </w:pPr>
      <w:r>
        <w:rPr>
          <w:rFonts w:hint="default"/>
          <w:color w:val="auto"/>
          <w:lang w:val="en-US"/>
        </w:rPr>
        <w:t xml:space="preserve">  -2.54423278e-02 -4.64955988e-03 -4.45684267e-02 -1.04134373e-02</w:t>
      </w:r>
    </w:p>
    <w:p>
      <w:pPr>
        <w:widowControl w:val="0"/>
        <w:numPr>
          <w:numId w:val="0"/>
        </w:numPr>
        <w:jc w:val="both"/>
        <w:rPr>
          <w:rFonts w:hint="default"/>
          <w:color w:val="auto"/>
          <w:lang w:val="en-US"/>
        </w:rPr>
      </w:pPr>
      <w:r>
        <w:rPr>
          <w:rFonts w:hint="default"/>
          <w:color w:val="auto"/>
          <w:lang w:val="en-US"/>
        </w:rPr>
        <w:t xml:space="preserve">  -4.25111008e-03 -2.70356215e-03]</w:t>
      </w:r>
    </w:p>
    <w:p>
      <w:pPr>
        <w:widowControl w:val="0"/>
        <w:numPr>
          <w:numId w:val="0"/>
        </w:numPr>
        <w:jc w:val="both"/>
        <w:rPr>
          <w:rFonts w:hint="default"/>
          <w:color w:val="auto"/>
          <w:lang w:val="en-US"/>
        </w:rPr>
      </w:pPr>
      <w:r>
        <w:rPr>
          <w:rFonts w:hint="default"/>
          <w:color w:val="auto"/>
          <w:lang w:val="en-US"/>
        </w:rPr>
        <w:t xml:space="preserve"> [ 1.63405725e-02 -3.71406533e-02  1.76642516e-02 -5.61008926e-02</w:t>
      </w:r>
    </w:p>
    <w:p>
      <w:pPr>
        <w:widowControl w:val="0"/>
        <w:numPr>
          <w:numId w:val="0"/>
        </w:numPr>
        <w:jc w:val="both"/>
        <w:rPr>
          <w:rFonts w:hint="default"/>
          <w:color w:val="auto"/>
          <w:lang w:val="en-US"/>
        </w:rPr>
      </w:pPr>
      <w:r>
        <w:rPr>
          <w:rFonts w:hint="default"/>
          <w:color w:val="auto"/>
          <w:lang w:val="en-US"/>
        </w:rPr>
        <w:t xml:space="preserve">   1.47786615e-02  9.28969306e-02  1.23804943e-02 -1.29182162e-01</w:t>
      </w:r>
    </w:p>
    <w:p>
      <w:pPr>
        <w:widowControl w:val="0"/>
        <w:numPr>
          <w:numId w:val="0"/>
        </w:numPr>
        <w:jc w:val="both"/>
        <w:rPr>
          <w:rFonts w:hint="default"/>
          <w:color w:val="auto"/>
          <w:lang w:val="en-US"/>
        </w:rPr>
      </w:pPr>
      <w:r>
        <w:rPr>
          <w:rFonts w:hint="default"/>
          <w:color w:val="auto"/>
          <w:lang w:val="en-US"/>
        </w:rPr>
        <w:t xml:space="preserve">  -6.74655879e-02  7.76233044e-02  1.78999527e-01  9.55578597e-01</w:t>
      </w:r>
    </w:p>
    <w:p>
      <w:pPr>
        <w:widowControl w:val="0"/>
        <w:numPr>
          <w:numId w:val="0"/>
        </w:numPr>
        <w:jc w:val="both"/>
        <w:rPr>
          <w:rFonts w:hint="default"/>
          <w:color w:val="auto"/>
          <w:lang w:val="en-US"/>
        </w:rPr>
      </w:pPr>
      <w:r>
        <w:rPr>
          <w:rFonts w:hint="default"/>
          <w:color w:val="auto"/>
          <w:lang w:val="en-US"/>
        </w:rPr>
        <w:t xml:space="preserve">  -1.07141021e-01  3.40553049e-02 -1.01867978e-02 -1.99245531e-02</w:t>
      </w:r>
    </w:p>
    <w:p>
      <w:pPr>
        <w:widowControl w:val="0"/>
        <w:numPr>
          <w:numId w:val="0"/>
        </w:numPr>
        <w:jc w:val="both"/>
        <w:rPr>
          <w:rFonts w:hint="default"/>
          <w:color w:val="auto"/>
          <w:lang w:val="en-US"/>
        </w:rPr>
      </w:pPr>
      <w:r>
        <w:rPr>
          <w:rFonts w:hint="default"/>
          <w:color w:val="auto"/>
          <w:lang w:val="en-US"/>
        </w:rPr>
        <w:t xml:space="preserve">  -5.80839330e-03 -1.68207571e-02]</w:t>
      </w:r>
    </w:p>
    <w:p>
      <w:pPr>
        <w:widowControl w:val="0"/>
        <w:numPr>
          <w:numId w:val="0"/>
        </w:numPr>
        <w:jc w:val="both"/>
        <w:rPr>
          <w:rFonts w:hint="default"/>
          <w:color w:val="auto"/>
          <w:lang w:val="en-US"/>
        </w:rPr>
      </w:pPr>
      <w:r>
        <w:rPr>
          <w:rFonts w:hint="default"/>
          <w:color w:val="auto"/>
          <w:lang w:val="en-US"/>
        </w:rPr>
        <w:t xml:space="preserve"> [-4.53371195e-02 -1.54649465e-01  6.40241920e-02 -7.72328972e-02</w:t>
      </w:r>
    </w:p>
    <w:p>
      <w:pPr>
        <w:widowControl w:val="0"/>
        <w:numPr>
          <w:numId w:val="0"/>
        </w:numPr>
        <w:jc w:val="both"/>
        <w:rPr>
          <w:rFonts w:hint="default"/>
          <w:color w:val="auto"/>
          <w:lang w:val="en-US"/>
        </w:rPr>
      </w:pPr>
      <w:r>
        <w:rPr>
          <w:rFonts w:hint="default"/>
          <w:color w:val="auto"/>
          <w:lang w:val="en-US"/>
        </w:rPr>
        <w:t xml:space="preserve">   3.75556417e-02  2.94328425e-01 -2.28033827e-01 -6.95991387e-01</w:t>
      </w:r>
    </w:p>
    <w:p>
      <w:pPr>
        <w:widowControl w:val="0"/>
        <w:numPr>
          <w:numId w:val="0"/>
        </w:numPr>
        <w:jc w:val="both"/>
        <w:rPr>
          <w:rFonts w:hint="default"/>
          <w:color w:val="auto"/>
          <w:lang w:val="en-US"/>
        </w:rPr>
      </w:pPr>
      <w:r>
        <w:rPr>
          <w:rFonts w:hint="default"/>
          <w:color w:val="auto"/>
          <w:lang w:val="en-US"/>
        </w:rPr>
        <w:t xml:space="preserve">  -4.49099838e-02  5.53044055e-01 -1.88122595e-02 -1.73136897e-01</w:t>
      </w:r>
    </w:p>
    <w:p>
      <w:pPr>
        <w:widowControl w:val="0"/>
        <w:numPr>
          <w:numId w:val="0"/>
        </w:numPr>
        <w:jc w:val="both"/>
        <w:rPr>
          <w:rFonts w:hint="default"/>
          <w:color w:val="auto"/>
          <w:lang w:val="en-US"/>
        </w:rPr>
      </w:pPr>
      <w:r>
        <w:rPr>
          <w:rFonts w:hint="default"/>
          <w:color w:val="auto"/>
          <w:lang w:val="en-US"/>
        </w:rPr>
        <w:t xml:space="preserve">   1.17453737e-02 -3.23072456e-02  3.58935849e-03  8.14722241e-03</w:t>
      </w:r>
    </w:p>
    <w:p>
      <w:pPr>
        <w:widowControl w:val="0"/>
        <w:numPr>
          <w:numId w:val="0"/>
        </w:numPr>
        <w:jc w:val="both"/>
        <w:rPr>
          <w:rFonts w:hint="default"/>
          <w:color w:val="auto"/>
          <w:lang w:val="en-US"/>
        </w:rPr>
      </w:pPr>
      <w:r>
        <w:rPr>
          <w:rFonts w:hint="default"/>
          <w:color w:val="auto"/>
          <w:lang w:val="en-US"/>
        </w:rPr>
        <w:t xml:space="preserve">  -6.00177183e-03  4.36726696e-03]</w:t>
      </w:r>
    </w:p>
    <w:p>
      <w:pPr>
        <w:widowControl w:val="0"/>
        <w:numPr>
          <w:numId w:val="0"/>
        </w:numPr>
        <w:jc w:val="both"/>
        <w:rPr>
          <w:rFonts w:hint="default"/>
          <w:color w:val="auto"/>
          <w:lang w:val="en-US"/>
        </w:rPr>
      </w:pPr>
      <w:r>
        <w:rPr>
          <w:rFonts w:hint="default"/>
          <w:color w:val="auto"/>
          <w:lang w:val="en-US"/>
        </w:rPr>
        <w:t xml:space="preserve"> [ 3.23792165e-01 -3.55749726e-01 -1.79831758e-01  2.09393933e-01</w:t>
      </w:r>
    </w:p>
    <w:p>
      <w:pPr>
        <w:widowControl w:val="0"/>
        <w:numPr>
          <w:numId w:val="0"/>
        </w:numPr>
        <w:jc w:val="both"/>
        <w:rPr>
          <w:rFonts w:hint="default"/>
          <w:color w:val="auto"/>
          <w:lang w:val="en-US"/>
        </w:rPr>
      </w:pPr>
      <w:r>
        <w:rPr>
          <w:rFonts w:hint="default"/>
          <w:color w:val="auto"/>
          <w:lang w:val="en-US"/>
        </w:rPr>
        <w:t xml:space="preserve">   2.42485528e-02 -1.70593593e-01 -2.09720821e-03 -1.12669395e-01</w:t>
      </w:r>
    </w:p>
    <w:p>
      <w:pPr>
        <w:widowControl w:val="0"/>
        <w:numPr>
          <w:numId w:val="0"/>
        </w:numPr>
        <w:jc w:val="both"/>
        <w:rPr>
          <w:rFonts w:hint="default"/>
          <w:color w:val="auto"/>
          <w:lang w:val="en-US"/>
        </w:rPr>
      </w:pPr>
      <w:r>
        <w:rPr>
          <w:rFonts w:hint="default"/>
          <w:color w:val="auto"/>
          <w:lang w:val="en-US"/>
        </w:rPr>
        <w:t xml:space="preserve">   4.23306203e-01 -3.05324571e-02 -4.31440145e-02  2.00010156e-02</w:t>
      </w:r>
    </w:p>
    <w:p>
      <w:pPr>
        <w:widowControl w:val="0"/>
        <w:numPr>
          <w:numId w:val="0"/>
        </w:numPr>
        <w:jc w:val="both"/>
        <w:rPr>
          <w:rFonts w:hint="default"/>
          <w:color w:val="auto"/>
          <w:lang w:val="en-US"/>
        </w:rPr>
      </w:pPr>
      <w:r>
        <w:rPr>
          <w:rFonts w:hint="default"/>
          <w:color w:val="auto"/>
          <w:lang w:val="en-US"/>
        </w:rPr>
        <w:t xml:space="preserve">  -5.11359495e-02  2.50435380e-03  1.47601352e-02 -4.63692150e-03</w:t>
      </w:r>
    </w:p>
    <w:p>
      <w:pPr>
        <w:widowControl w:val="0"/>
        <w:numPr>
          <w:numId w:val="0"/>
        </w:numPr>
        <w:jc w:val="both"/>
        <w:rPr>
          <w:rFonts w:hint="default"/>
          <w:color w:val="auto"/>
          <w:lang w:val="en-US"/>
        </w:rPr>
      </w:pPr>
      <w:r>
        <w:rPr>
          <w:rFonts w:hint="default"/>
          <w:color w:val="auto"/>
          <w:lang w:val="en-US"/>
        </w:rPr>
        <w:t xml:space="preserve">   9.18480580e-03 -6.81688954e-01]</w:t>
      </w:r>
    </w:p>
    <w:p>
      <w:pPr>
        <w:widowControl w:val="0"/>
        <w:numPr>
          <w:numId w:val="0"/>
        </w:numPr>
        <w:jc w:val="both"/>
        <w:rPr>
          <w:rFonts w:hint="default"/>
          <w:color w:val="auto"/>
          <w:lang w:val="en-US"/>
        </w:rPr>
      </w:pPr>
      <w:r>
        <w:rPr>
          <w:rFonts w:hint="default"/>
          <w:color w:val="auto"/>
          <w:lang w:val="en-US"/>
        </w:rPr>
        <w:t xml:space="preserve"> [ 3.54718791e-01 -3.50348804e-01 -2.52794427e-01  1.96356530e-01</w:t>
      </w:r>
    </w:p>
    <w:p>
      <w:pPr>
        <w:widowControl w:val="0"/>
        <w:numPr>
          <w:numId w:val="0"/>
        </w:numPr>
        <w:jc w:val="both"/>
        <w:rPr>
          <w:rFonts w:hint="default"/>
          <w:color w:val="auto"/>
          <w:lang w:val="en-US"/>
        </w:rPr>
      </w:pPr>
      <w:r>
        <w:rPr>
          <w:rFonts w:hint="default"/>
          <w:color w:val="auto"/>
          <w:lang w:val="en-US"/>
        </w:rPr>
        <w:t xml:space="preserve">   7.51048686e-02 -1.72865750e-02  8.53440735e-02  9.75245102e-02</w:t>
      </w:r>
    </w:p>
    <w:p>
      <w:pPr>
        <w:widowControl w:val="0"/>
        <w:numPr>
          <w:numId w:val="0"/>
        </w:numPr>
        <w:jc w:val="both"/>
        <w:rPr>
          <w:rFonts w:hint="default"/>
          <w:color w:val="auto"/>
          <w:lang w:val="en-US"/>
        </w:rPr>
      </w:pPr>
      <w:r>
        <w:rPr>
          <w:rFonts w:hint="default"/>
          <w:color w:val="auto"/>
          <w:lang w:val="en-US"/>
        </w:rPr>
        <w:t xml:space="preserve">  -7.81277135e-01  6.75089172e-02  6.90756389e-02 -6.79813263e-02</w:t>
      </w:r>
    </w:p>
    <w:p>
      <w:pPr>
        <w:widowControl w:val="0"/>
        <w:numPr>
          <w:numId w:val="0"/>
        </w:numPr>
        <w:jc w:val="both"/>
        <w:rPr>
          <w:rFonts w:hint="default"/>
          <w:color w:val="auto"/>
          <w:lang w:val="en-US"/>
        </w:rPr>
      </w:pPr>
      <w:r>
        <w:rPr>
          <w:rFonts w:hint="default"/>
          <w:color w:val="auto"/>
          <w:lang w:val="en-US"/>
        </w:rPr>
        <w:t xml:space="preserve">  -3.32630792e-02 -1.41623972e-02  4.76243447e-03  1.49083719e-03</w:t>
      </w:r>
    </w:p>
    <w:p>
      <w:pPr>
        <w:widowControl w:val="0"/>
        <w:numPr>
          <w:numId w:val="0"/>
        </w:numPr>
        <w:jc w:val="both"/>
        <w:rPr>
          <w:rFonts w:hint="default"/>
          <w:color w:val="auto"/>
          <w:lang w:val="en-US"/>
        </w:rPr>
      </w:pPr>
      <w:r>
        <w:rPr>
          <w:rFonts w:hint="default"/>
          <w:color w:val="auto"/>
          <w:lang w:val="en-US"/>
        </w:rPr>
        <w:t xml:space="preserve">   5.52807617e-03 -2.29867298e-02]</w:t>
      </w:r>
    </w:p>
    <w:p>
      <w:pPr>
        <w:widowControl w:val="0"/>
        <w:numPr>
          <w:numId w:val="0"/>
        </w:numPr>
        <w:jc w:val="both"/>
        <w:rPr>
          <w:rFonts w:hint="default"/>
          <w:color w:val="auto"/>
          <w:lang w:val="en-US"/>
        </w:rPr>
      </w:pPr>
      <w:r>
        <w:rPr>
          <w:rFonts w:hint="default"/>
          <w:color w:val="auto"/>
          <w:lang w:val="en-US"/>
        </w:rPr>
        <w:t xml:space="preserve"> [-1.06864202e-01 -1.89795684e-01  4.16609916e-02  3.54893202e-02</w:t>
      </w:r>
    </w:p>
    <w:p>
      <w:pPr>
        <w:widowControl w:val="0"/>
        <w:numPr>
          <w:numId w:val="0"/>
        </w:numPr>
        <w:jc w:val="both"/>
        <w:rPr>
          <w:rFonts w:hint="default"/>
          <w:color w:val="auto"/>
          <w:lang w:val="en-US"/>
        </w:rPr>
      </w:pPr>
      <w:r>
        <w:rPr>
          <w:rFonts w:hint="default"/>
          <w:color w:val="auto"/>
          <w:lang w:val="en-US"/>
        </w:rPr>
        <w:t xml:space="preserve">  -2.63450401e-01  1.39238027e-02  2.35135550e-01  4.93614740e-01</w:t>
      </w:r>
    </w:p>
    <w:p>
      <w:pPr>
        <w:widowControl w:val="0"/>
        <w:numPr>
          <w:numId w:val="0"/>
        </w:numPr>
        <w:jc w:val="both"/>
        <w:rPr>
          <w:rFonts w:hint="default"/>
          <w:color w:val="auto"/>
          <w:lang w:val="en-US"/>
        </w:rPr>
      </w:pPr>
      <w:r>
        <w:rPr>
          <w:rFonts w:hint="default"/>
          <w:color w:val="auto"/>
          <w:lang w:val="en-US"/>
        </w:rPr>
        <w:t xml:space="preserve">   1.60358024e-01  6.83148482e-01  1.94729849e-01  6.89544834e-03</w:t>
      </w:r>
    </w:p>
    <w:p>
      <w:pPr>
        <w:widowControl w:val="0"/>
        <w:numPr>
          <w:numId w:val="0"/>
        </w:numPr>
        <w:jc w:val="both"/>
        <w:rPr>
          <w:rFonts w:hint="default"/>
          <w:color w:val="auto"/>
          <w:lang w:val="en-US"/>
        </w:rPr>
      </w:pPr>
      <w:r>
        <w:rPr>
          <w:rFonts w:hint="default"/>
          <w:color w:val="auto"/>
          <w:lang w:val="en-US"/>
        </w:rPr>
        <w:t xml:space="preserve">   2.23633548e-01 -1.76810084e-02  8.54808549e-03 -1.41717565e-02</w:t>
      </w:r>
    </w:p>
    <w:p>
      <w:pPr>
        <w:widowControl w:val="0"/>
        <w:numPr>
          <w:numId w:val="0"/>
        </w:numPr>
        <w:jc w:val="both"/>
        <w:rPr>
          <w:rFonts w:hint="default"/>
          <w:color w:val="auto"/>
          <w:lang w:val="en-US"/>
        </w:rPr>
      </w:pPr>
      <w:r>
        <w:rPr>
          <w:rFonts w:hint="default"/>
          <w:color w:val="auto"/>
          <w:lang w:val="en-US"/>
        </w:rPr>
        <w:t xml:space="preserve">  -1.16113776e-03 -6.68148685e-03]</w:t>
      </w:r>
    </w:p>
    <w:p>
      <w:pPr>
        <w:widowControl w:val="0"/>
        <w:numPr>
          <w:numId w:val="0"/>
        </w:numPr>
        <w:jc w:val="both"/>
        <w:rPr>
          <w:rFonts w:hint="default"/>
          <w:color w:val="auto"/>
          <w:lang w:val="en-US"/>
        </w:rPr>
      </w:pPr>
      <w:r>
        <w:rPr>
          <w:rFonts w:hint="default"/>
          <w:color w:val="auto"/>
          <w:lang w:val="en-US"/>
        </w:rPr>
        <w:t xml:space="preserve"> [ 2.71780158e-01  3.98664502e-01  1.26277118e-01  6.67519029e-01</w:t>
      </w:r>
    </w:p>
    <w:p>
      <w:pPr>
        <w:widowControl w:val="0"/>
        <w:numPr>
          <w:numId w:val="0"/>
        </w:numPr>
        <w:jc w:val="both"/>
        <w:rPr>
          <w:rFonts w:hint="default"/>
          <w:color w:val="auto"/>
          <w:lang w:val="en-US"/>
        </w:rPr>
      </w:pPr>
      <w:r>
        <w:rPr>
          <w:rFonts w:hint="default"/>
          <w:color w:val="auto"/>
          <w:lang w:val="en-US"/>
        </w:rPr>
        <w:t xml:space="preserve">  -1.05477780e-01  5.13574746e-01  1.60584283e-01 -1.38141557e-02</w:t>
      </w:r>
    </w:p>
    <w:p>
      <w:pPr>
        <w:widowControl w:val="0"/>
        <w:numPr>
          <w:numId w:val="0"/>
        </w:numPr>
        <w:jc w:val="both"/>
        <w:rPr>
          <w:rFonts w:hint="default"/>
          <w:color w:val="auto"/>
          <w:lang w:val="en-US"/>
        </w:rPr>
      </w:pPr>
      <w:r>
        <w:rPr>
          <w:rFonts w:hint="default"/>
          <w:color w:val="auto"/>
          <w:lang w:val="en-US"/>
        </w:rPr>
        <w:t xml:space="preserve">   6.61062623e-02  5.21484604e-04  1.37288578e-03 -6.81672264e-04</w:t>
      </w:r>
    </w:p>
    <w:p>
      <w:pPr>
        <w:widowControl w:val="0"/>
        <w:numPr>
          <w:numId w:val="0"/>
        </w:numPr>
        <w:jc w:val="both"/>
        <w:rPr>
          <w:rFonts w:hint="default"/>
          <w:color w:val="auto"/>
          <w:lang w:val="en-US"/>
        </w:rPr>
      </w:pPr>
      <w:r>
        <w:rPr>
          <w:rFonts w:hint="default"/>
          <w:color w:val="auto"/>
          <w:lang w:val="en-US"/>
        </w:rPr>
        <w:t xml:space="preserve">  -5.28609207e-03  8.31317391e-03  1.52338165e-02  8.60048060e-03</w:t>
      </w:r>
    </w:p>
    <w:p>
      <w:pPr>
        <w:widowControl w:val="0"/>
        <w:numPr>
          <w:numId w:val="0"/>
        </w:numPr>
        <w:jc w:val="both"/>
        <w:rPr>
          <w:rFonts w:hint="default"/>
          <w:color w:val="auto"/>
          <w:lang w:val="en-US"/>
        </w:rPr>
      </w:pPr>
      <w:r>
        <w:rPr>
          <w:rFonts w:hint="default"/>
          <w:color w:val="auto"/>
          <w:lang w:val="en-US"/>
        </w:rPr>
        <w:t xml:space="preserve">  -4.62236314e-03  3.84156929e-03]</w:t>
      </w:r>
    </w:p>
    <w:p>
      <w:pPr>
        <w:widowControl w:val="0"/>
        <w:numPr>
          <w:numId w:val="0"/>
        </w:numPr>
        <w:jc w:val="both"/>
        <w:rPr>
          <w:rFonts w:hint="default"/>
          <w:color w:val="auto"/>
          <w:lang w:val="en-US"/>
        </w:rPr>
      </w:pPr>
      <w:r>
        <w:rPr>
          <w:rFonts w:hint="default"/>
          <w:color w:val="auto"/>
          <w:lang w:val="en-US"/>
        </w:rPr>
        <w:t xml:space="preserve"> [ 1.19558264e-01  4.98480321e-02 -4.45757082e-02 -5.76762137e-02</w:t>
      </w:r>
    </w:p>
    <w:p>
      <w:pPr>
        <w:widowControl w:val="0"/>
        <w:numPr>
          <w:numId w:val="0"/>
        </w:numPr>
        <w:jc w:val="both"/>
        <w:rPr>
          <w:rFonts w:hint="default"/>
          <w:color w:val="auto"/>
          <w:lang w:val="en-US"/>
        </w:rPr>
      </w:pPr>
      <w:r>
        <w:rPr>
          <w:rFonts w:hint="default"/>
          <w:color w:val="auto"/>
          <w:lang w:val="en-US"/>
        </w:rPr>
        <w:t xml:space="preserve">   1.16437350e-01  6.23364117e-02 -1.36703540e-01 -6.67145568e-02</w:t>
      </w:r>
    </w:p>
    <w:p>
      <w:pPr>
        <w:widowControl w:val="0"/>
        <w:numPr>
          <w:numId w:val="0"/>
        </w:numPr>
        <w:jc w:val="both"/>
        <w:rPr>
          <w:rFonts w:hint="default"/>
          <w:color w:val="auto"/>
          <w:lang w:val="en-US"/>
        </w:rPr>
      </w:pPr>
      <w:r>
        <w:rPr>
          <w:rFonts w:hint="default"/>
          <w:color w:val="auto"/>
          <w:lang w:val="en-US"/>
        </w:rPr>
        <w:t xml:space="preserve">  -3.16849182e-02 -1.54116478e-01  9.59890805e-02  7.80280736e-02</w:t>
      </w:r>
    </w:p>
    <w:p>
      <w:pPr>
        <w:widowControl w:val="0"/>
        <w:numPr>
          <w:numId w:val="0"/>
        </w:numPr>
        <w:jc w:val="both"/>
        <w:rPr>
          <w:rFonts w:hint="default"/>
          <w:color w:val="auto"/>
          <w:lang w:val="en-US"/>
        </w:rPr>
      </w:pPr>
      <w:r>
        <w:rPr>
          <w:rFonts w:hint="default"/>
          <w:color w:val="auto"/>
          <w:lang w:val="en-US"/>
        </w:rPr>
        <w:t xml:space="preserve">   9.42576733e-01  9.82219538e-03  4.30177890e-02 -5.23052853e-02</w:t>
      </w:r>
    </w:p>
    <w:p>
      <w:pPr>
        <w:widowControl w:val="0"/>
        <w:numPr>
          <w:numId w:val="0"/>
        </w:numPr>
        <w:jc w:val="both"/>
        <w:rPr>
          <w:rFonts w:hint="default"/>
          <w:color w:val="auto"/>
          <w:lang w:val="en-US"/>
        </w:rPr>
      </w:pPr>
      <w:r>
        <w:rPr>
          <w:rFonts w:hint="default"/>
          <w:color w:val="auto"/>
          <w:lang w:val="en-US"/>
        </w:rPr>
        <w:t xml:space="preserve">  -1.90913161e-02 -6.13917707e-02]</w:t>
      </w:r>
    </w:p>
    <w:p>
      <w:pPr>
        <w:widowControl w:val="0"/>
        <w:numPr>
          <w:numId w:val="0"/>
        </w:numPr>
        <w:jc w:val="both"/>
        <w:rPr>
          <w:rFonts w:hint="default"/>
          <w:color w:val="auto"/>
          <w:lang w:val="en-US"/>
        </w:rPr>
      </w:pPr>
      <w:r>
        <w:rPr>
          <w:rFonts w:hint="default"/>
          <w:color w:val="auto"/>
          <w:lang w:val="en-US"/>
        </w:rPr>
        <w:t xml:space="preserve"> [ 2.39269606e-01  2.25025995e-01  3.93843864e-02 -4.51542535e-02</w:t>
      </w:r>
    </w:p>
    <w:p>
      <w:pPr>
        <w:widowControl w:val="0"/>
        <w:numPr>
          <w:numId w:val="0"/>
        </w:numPr>
        <w:jc w:val="both"/>
        <w:rPr>
          <w:rFonts w:hint="default"/>
          <w:color w:val="auto"/>
          <w:lang w:val="en-US"/>
        </w:rPr>
      </w:pPr>
      <w:r>
        <w:rPr>
          <w:rFonts w:hint="default"/>
          <w:color w:val="auto"/>
          <w:lang w:val="en-US"/>
        </w:rPr>
        <w:t xml:space="preserve">  -8.11920519e-01 -3.85560123e-01 -7.58901475e-02 -2.35232679e-01</w:t>
      </w:r>
    </w:p>
    <w:p>
      <w:pPr>
        <w:widowControl w:val="0"/>
        <w:numPr>
          <w:numId w:val="0"/>
        </w:numPr>
        <w:jc w:val="both"/>
        <w:rPr>
          <w:rFonts w:hint="default"/>
          <w:color w:val="auto"/>
          <w:lang w:val="en-US"/>
        </w:rPr>
      </w:pPr>
      <w:r>
        <w:rPr>
          <w:rFonts w:hint="default"/>
          <w:color w:val="auto"/>
          <w:lang w:val="en-US"/>
        </w:rPr>
        <w:t xml:space="preserve">  -1.25376421e-01 -1.46562861e-04  1.94728573e-02  1.18974160e-02</w:t>
      </w:r>
    </w:p>
    <w:p>
      <w:pPr>
        <w:widowControl w:val="0"/>
        <w:numPr>
          <w:numId w:val="0"/>
        </w:numPr>
        <w:jc w:val="both"/>
        <w:rPr>
          <w:rFonts w:hint="default"/>
          <w:color w:val="auto"/>
          <w:lang w:val="en-US"/>
        </w:rPr>
      </w:pPr>
      <w:r>
        <w:rPr>
          <w:rFonts w:hint="default"/>
          <w:color w:val="auto"/>
          <w:lang w:val="en-US"/>
        </w:rPr>
        <w:t xml:space="preserve">   4.67233815e-02  3.26717144e-02  1.91516705e-03 -5.80711453e-03</w:t>
      </w:r>
    </w:p>
    <w:p>
      <w:pPr>
        <w:widowControl w:val="0"/>
        <w:numPr>
          <w:numId w:val="0"/>
        </w:numPr>
        <w:jc w:val="both"/>
        <w:rPr>
          <w:rFonts w:hint="default"/>
          <w:color w:val="auto"/>
          <w:lang w:val="en-US"/>
        </w:rPr>
      </w:pPr>
      <w:r>
        <w:rPr>
          <w:rFonts w:hint="default"/>
          <w:color w:val="auto"/>
          <w:lang w:val="en-US"/>
        </w:rPr>
        <w:t xml:space="preserve">  -4.29616387e-03 -3.41803691e-03]</w:t>
      </w:r>
    </w:p>
    <w:p>
      <w:pPr>
        <w:widowControl w:val="0"/>
        <w:numPr>
          <w:numId w:val="0"/>
        </w:numPr>
        <w:jc w:val="both"/>
        <w:rPr>
          <w:rFonts w:hint="default"/>
          <w:color w:val="auto"/>
          <w:lang w:val="en-US"/>
        </w:rPr>
      </w:pPr>
      <w:r>
        <w:rPr>
          <w:rFonts w:hint="default"/>
          <w:color w:val="auto"/>
          <w:lang w:val="en-US"/>
        </w:rPr>
        <w:t xml:space="preserve"> [ 3.19371202e-01 -3.46733746e-01 -1.80585018e-01  1.94562040e-01</w:t>
      </w:r>
    </w:p>
    <w:p>
      <w:pPr>
        <w:widowControl w:val="0"/>
        <w:numPr>
          <w:numId w:val="0"/>
        </w:numPr>
        <w:jc w:val="both"/>
        <w:rPr>
          <w:rFonts w:hint="default"/>
          <w:color w:val="auto"/>
          <w:lang w:val="en-US"/>
        </w:rPr>
      </w:pPr>
      <w:r>
        <w:rPr>
          <w:rFonts w:hint="default"/>
          <w:color w:val="auto"/>
          <w:lang w:val="en-US"/>
        </w:rPr>
        <w:t xml:space="preserve">   2.54351935e-02 -1.57111101e-01 -6.66677918e-04 -1.04849550e-01</w:t>
      </w:r>
    </w:p>
    <w:p>
      <w:pPr>
        <w:widowControl w:val="0"/>
        <w:numPr>
          <w:numId w:val="0"/>
        </w:numPr>
        <w:jc w:val="both"/>
        <w:rPr>
          <w:rFonts w:hint="default"/>
          <w:color w:val="auto"/>
          <w:lang w:val="en-US"/>
        </w:rPr>
      </w:pPr>
      <w:r>
        <w:rPr>
          <w:rFonts w:hint="default"/>
          <w:color w:val="auto"/>
          <w:lang w:val="en-US"/>
        </w:rPr>
        <w:t xml:space="preserve">   3.66547584e-01 -3.58507027e-02 -4.06886260e-02  4.95851044e-02</w:t>
      </w:r>
    </w:p>
    <w:p>
      <w:pPr>
        <w:widowControl w:val="0"/>
        <w:numPr>
          <w:numId w:val="0"/>
        </w:numPr>
        <w:jc w:val="both"/>
        <w:rPr>
          <w:rFonts w:hint="default"/>
          <w:color w:val="auto"/>
          <w:lang w:val="en-US"/>
        </w:rPr>
      </w:pPr>
      <w:r>
        <w:rPr>
          <w:rFonts w:hint="default"/>
          <w:color w:val="auto"/>
          <w:lang w:val="en-US"/>
        </w:rPr>
        <w:t xml:space="preserve">   3.54790367e-02 -5.03998133e-03 -2.06797866e-02 -2.70229971e-03</w:t>
      </w:r>
    </w:p>
    <w:p>
      <w:pPr>
        <w:widowControl w:val="0"/>
        <w:numPr>
          <w:numId w:val="0"/>
        </w:numPr>
        <w:jc w:val="both"/>
        <w:rPr>
          <w:rFonts w:hint="default" w:cs="Times New Roman"/>
          <w:color w:val="auto"/>
          <w:lang w:val="en-US"/>
        </w:rPr>
      </w:pPr>
      <w:r>
        <w:rPr>
          <w:rFonts w:hint="default"/>
          <w:color w:val="auto"/>
          <w:lang w:val="en-US"/>
        </w:rPr>
        <w:t xml:space="preserve">  -8.90004978e-03  7.27621266e-01]]</w:t>
      </w:r>
    </w:p>
    <w:p>
      <w:pPr>
        <w:widowControl w:val="0"/>
        <w:numPr>
          <w:numId w:val="0"/>
        </w:numPr>
        <w:jc w:val="both"/>
        <w:rPr>
          <w:rFonts w:hint="default" w:cs="Times New Roman"/>
          <w:color w:val="FF0000"/>
          <w:lang w:val="en-US"/>
        </w:rPr>
      </w:pPr>
    </w:p>
    <w:p>
      <w:pPr>
        <w:widowControl w:val="0"/>
        <w:numPr>
          <w:numId w:val="0"/>
        </w:numPr>
        <w:jc w:val="both"/>
        <w:rPr>
          <w:rFonts w:hint="default" w:cs="Times New Roman"/>
          <w:color w:val="FF0000"/>
          <w:lang w:val="en-US"/>
        </w:rPr>
      </w:pPr>
    </w:p>
    <w:p>
      <w:pPr>
        <w:numPr>
          <w:ilvl w:val="0"/>
          <w:numId w:val="3"/>
        </w:numPr>
        <w:ind w:left="425" w:leftChars="0" w:hanging="425" w:firstLineChars="0"/>
        <w:rPr>
          <w:rFonts w:hint="default" w:cs="Times New Roman"/>
          <w:color w:val="FF0000"/>
          <w:lang w:val="en-US"/>
        </w:rPr>
      </w:pPr>
      <w:r>
        <w:rPr>
          <w:rFonts w:hint="default" w:cs="Times New Roman"/>
          <w:color w:val="FF0000"/>
          <w:lang w:val="en-US"/>
        </w:rPr>
        <w:t>Write down the explicit form of the first PC (in terms of the eigenvectors. Use values with two places of decimals only).</w:t>
      </w:r>
    </w:p>
    <w:p>
      <w:r>
        <w:t>From the above Eigen vectors, explicit form for first Principal Component can be written in two ways considering the Eigen Vector as it is and with the transpose of the Eigen Vector. Both of them has components with respect to all the 17 factors.</w:t>
      </w:r>
    </w:p>
    <w:p/>
    <w:p>
      <w:pPr>
        <w:rPr>
          <w:rFonts w:ascii="Helvetica" w:hAnsi="Helvetica" w:cs="Helvetica"/>
          <w:b/>
          <w:color w:val="000000"/>
          <w:sz w:val="21"/>
          <w:szCs w:val="21"/>
          <w:shd w:val="clear" w:color="auto" w:fill="FFFFFF"/>
        </w:rPr>
      </w:pPr>
      <w:r>
        <w:rPr>
          <w:rFonts w:ascii="Helvetica" w:hAnsi="Helvetica" w:cs="Helvetica"/>
          <w:b/>
          <w:color w:val="000000"/>
          <w:sz w:val="21"/>
          <w:szCs w:val="21"/>
          <w:shd w:val="clear" w:color="auto" w:fill="FFFFFF"/>
        </w:rPr>
        <w:t>Explicit form 1 for PC:</w:t>
      </w:r>
    </w:p>
    <w:p>
      <w:r>
        <w:t>PC1 = 0.04*</w:t>
      </w:r>
      <w:r>
        <w:rPr>
          <w:rFonts w:hint="default"/>
        </w:rPr>
        <w:t>Appli_Received</w:t>
      </w:r>
      <w:r>
        <w:t xml:space="preserve"> - 0.13*</w:t>
      </w:r>
      <w:r>
        <w:rPr>
          <w:rFonts w:hint="default"/>
        </w:rPr>
        <w:t>Appli_Accepted</w:t>
      </w:r>
      <w:r>
        <w:t xml:space="preserve"> - 0.02*</w:t>
      </w:r>
      <w:r>
        <w:rPr>
          <w:rFonts w:hint="default"/>
        </w:rPr>
        <w:t>No_of_Students_enrolled</w:t>
      </w:r>
      <w:r>
        <w:t xml:space="preserve"> -0.06*</w:t>
      </w:r>
      <w:r>
        <w:rPr>
          <w:rFonts w:hint="default"/>
        </w:rPr>
        <w:t>Percent_of_Stu_from_Top10Percent_HighSchool</w:t>
      </w:r>
      <w:r>
        <w:t xml:space="preserve"> + 0.13*</w:t>
      </w:r>
      <w:r>
        <w:rPr>
          <w:rFonts w:hint="default"/>
        </w:rPr>
        <w:t>Percent_of_Stu_from_Top25Percent_HighSchool</w:t>
      </w:r>
      <w:r>
        <w:t xml:space="preserve"> - 0.19*</w:t>
      </w:r>
      <w:r>
        <w:rPr>
          <w:rFonts w:hint="default"/>
        </w:rPr>
        <w:t>No_of_FullTime_Ungrad_Stu</w:t>
      </w:r>
      <w:r>
        <w:t xml:space="preserve"> + 0.11*</w:t>
      </w:r>
      <w:r>
        <w:rPr>
          <w:rFonts w:hint="default"/>
        </w:rPr>
        <w:t>No_of_PartTime_Ungrad_Stu</w:t>
      </w:r>
      <w:r>
        <w:t xml:space="preserve"> + 0.08*</w:t>
      </w:r>
      <w:r>
        <w:rPr>
          <w:rFonts w:hint="default"/>
        </w:rPr>
        <w:t>No_of_Outstate_Stu</w:t>
      </w:r>
      <w:r>
        <w:t xml:space="preserve"> + 0.10*</w:t>
      </w:r>
      <w:r>
        <w:rPr>
          <w:rFonts w:hint="default"/>
        </w:rPr>
        <w:t>Cost_of_Room_Board</w:t>
      </w:r>
      <w:r>
        <w:t xml:space="preserve"> - 0.01*</w:t>
      </w:r>
      <w:r>
        <w:rPr>
          <w:rFonts w:hint="default"/>
        </w:rPr>
        <w:t>Book_Cost_1Stu</w:t>
      </w:r>
      <w:r>
        <w:t xml:space="preserve"> - 0.01*</w:t>
      </w:r>
      <w:r>
        <w:rPr>
          <w:rFonts w:hint="default"/>
        </w:rPr>
        <w:t>Approx_Exp_1Std</w:t>
      </w:r>
      <w:r>
        <w:t xml:space="preserve"> - 0.021*</w:t>
      </w:r>
      <w:r>
        <w:rPr>
          <w:rFonts w:hint="default"/>
        </w:rPr>
        <w:t>Percent_Faculty_PhD</w:t>
      </w:r>
      <w:r>
        <w:t xml:space="preserve"> + 0.65*</w:t>
      </w:r>
      <w:r>
        <w:rPr>
          <w:rFonts w:hint="default"/>
        </w:rPr>
        <w:t>Percent_Faculty_TerminalDegree</w:t>
      </w:r>
      <w:r>
        <w:t xml:space="preserve"> - 0.35*</w:t>
      </w:r>
      <w:r>
        <w:rPr>
          <w:rFonts w:hint="default"/>
        </w:rPr>
        <w:t>StudentperFacultyRatio</w:t>
      </w:r>
      <w:r>
        <w:t xml:space="preserve"> - 0.39*</w:t>
      </w:r>
      <w:r>
        <w:rPr>
          <w:rFonts w:hint="default"/>
        </w:rPr>
        <w:t>Percent_Alumni_Donate</w:t>
      </w:r>
      <w:r>
        <w:t xml:space="preserve"> - 0.43*</w:t>
      </w:r>
      <w:r>
        <w:rPr>
          <w:rFonts w:hint="default"/>
        </w:rPr>
        <w:t>Instruc_Exp_PerStu</w:t>
      </w:r>
      <w:r>
        <w:t xml:space="preserve"> + 0.01*Grad_Rate</w:t>
      </w:r>
    </w:p>
    <w:p/>
    <w:p>
      <w:pPr>
        <w:rPr>
          <w:rFonts w:ascii="Helvetica" w:hAnsi="Helvetica" w:cs="Helvetica"/>
          <w:b/>
          <w:color w:val="000000"/>
          <w:sz w:val="21"/>
          <w:szCs w:val="21"/>
          <w:shd w:val="clear" w:color="auto" w:fill="FFFFFF"/>
        </w:rPr>
      </w:pPr>
      <w:r>
        <w:rPr>
          <w:rFonts w:ascii="Helvetica" w:hAnsi="Helvetica" w:cs="Helvetica"/>
          <w:b/>
          <w:color w:val="000000"/>
          <w:sz w:val="21"/>
          <w:szCs w:val="21"/>
          <w:shd w:val="clear" w:color="auto" w:fill="FFFFFF"/>
        </w:rPr>
        <w:t>Explicit form 2 for PC:</w:t>
      </w:r>
    </w:p>
    <w:p>
      <w:r>
        <w:t>PC1 = 0.04*</w:t>
      </w:r>
      <w:r>
        <w:rPr>
          <w:rFonts w:hint="default"/>
        </w:rPr>
        <w:t>Appli_Received</w:t>
      </w:r>
      <w:r>
        <w:t xml:space="preserve"> + 0.03*</w:t>
      </w:r>
      <w:r>
        <w:rPr>
          <w:rFonts w:hint="default"/>
        </w:rPr>
        <w:t>Appli_Accepted</w:t>
      </w:r>
      <w:bookmarkStart w:id="0" w:name="_GoBack"/>
      <w:bookmarkEnd w:id="0"/>
      <w:r>
        <w:t xml:space="preserve"> + 0.03*</w:t>
      </w:r>
      <w:r>
        <w:rPr>
          <w:rFonts w:hint="default"/>
        </w:rPr>
        <w:t>No_of_Students_enrolled</w:t>
      </w:r>
      <w:r>
        <w:t xml:space="preserve"> + 0.35*</w:t>
      </w:r>
      <w:r>
        <w:rPr>
          <w:rFonts w:hint="default"/>
        </w:rPr>
        <w:t>Percent_of_Stu_from_Top10Percent_HighSchool</w:t>
      </w:r>
      <w:r>
        <w:t xml:space="preserve"> + 0.49*</w:t>
      </w:r>
      <w:r>
        <w:rPr>
          <w:rFonts w:hint="default"/>
        </w:rPr>
        <w:t>Percent_of_Stu_from_Top25Percent_HighSchool</w:t>
      </w:r>
      <w:r>
        <w:t xml:space="preserve"> + 0.01*</w:t>
      </w:r>
      <w:r>
        <w:rPr>
          <w:rFonts w:hint="default"/>
        </w:rPr>
        <w:t>No_of_FullTime_Ungrad_Stu</w:t>
      </w:r>
      <w:r>
        <w:t xml:space="preserve"> - 0.02*</w:t>
      </w:r>
      <w:r>
        <w:rPr>
          <w:rFonts w:hint="default"/>
        </w:rPr>
        <w:t>No_of_PartTime_Ungrad_Stu</w:t>
      </w:r>
      <w:r>
        <w:t xml:space="preserve"> + 0.42*</w:t>
      </w:r>
      <w:r>
        <w:rPr>
          <w:rFonts w:hint="default"/>
        </w:rPr>
        <w:t>No_of_Outstate_Stu</w:t>
      </w:r>
      <w:r>
        <w:t xml:space="preserve"> + 0.27*</w:t>
      </w:r>
      <w:r>
        <w:rPr>
          <w:rFonts w:hint="default"/>
        </w:rPr>
        <w:t>Cost_of_Room_Board</w:t>
      </w:r>
      <w:r>
        <w:t xml:space="preserve"> + 0.02*</w:t>
      </w:r>
      <w:r>
        <w:rPr>
          <w:rFonts w:hint="default"/>
        </w:rPr>
        <w:t>Book_Cost_1Stu</w:t>
      </w:r>
      <w:r>
        <w:t xml:space="preserve"> - 0.05*</w:t>
      </w:r>
      <w:r>
        <w:rPr>
          <w:rFonts w:hint="default"/>
        </w:rPr>
        <w:t>Approx_Exp_1Std</w:t>
      </w:r>
      <w:r>
        <w:t xml:space="preserve"> + 0.30*</w:t>
      </w:r>
      <w:r>
        <w:rPr>
          <w:rFonts w:hint="default"/>
        </w:rPr>
        <w:t>Percent_Faculty_PhD</w:t>
      </w:r>
      <w:r>
        <w:t xml:space="preserve"> + 0.34*</w:t>
      </w:r>
      <w:r>
        <w:rPr>
          <w:rFonts w:hint="default"/>
        </w:rPr>
        <w:t>Percent_Faculty_TerminalDegree</w:t>
      </w:r>
      <w:r>
        <w:t xml:space="preserve"> - 0.12*</w:t>
      </w:r>
      <w:r>
        <w:rPr>
          <w:rFonts w:hint="default"/>
        </w:rPr>
        <w:t>StudentperFacultyRatio</w:t>
      </w:r>
      <w:r>
        <w:t xml:space="preserve"> + 0.31*</w:t>
      </w:r>
      <w:r>
        <w:rPr>
          <w:rFonts w:hint="default"/>
        </w:rPr>
        <w:t>Percent_Alumni_Donate</w:t>
      </w:r>
      <w:r>
        <w:t xml:space="preserve"> + 0.12844929*</w:t>
      </w:r>
      <w:r>
        <w:rPr>
          <w:rFonts w:hint="default"/>
        </w:rPr>
        <w:t>Instruc_Exp_PerStu</w:t>
      </w:r>
      <w:r>
        <w:t xml:space="preserve"> + 0.26*Grad_Rate</w:t>
      </w:r>
    </w:p>
    <w:p>
      <w:pPr>
        <w:numPr>
          <w:numId w:val="0"/>
        </w:numPr>
        <w:ind w:leftChars="0"/>
        <w:rPr>
          <w:rFonts w:hint="default" w:cs="Times New Roman"/>
          <w:color w:val="FF0000"/>
          <w:lang w:val="en-US"/>
        </w:rPr>
      </w:pPr>
    </w:p>
    <w:p>
      <w:pPr>
        <w:numPr>
          <w:numId w:val="0"/>
        </w:numPr>
        <w:ind w:leftChars="0"/>
        <w:rPr>
          <w:rFonts w:hint="default" w:cs="Times New Roman"/>
          <w:color w:val="FF0000"/>
          <w:lang w:val="en-US"/>
        </w:rPr>
      </w:pPr>
    </w:p>
    <w:p>
      <w:pPr>
        <w:numPr>
          <w:ilvl w:val="0"/>
          <w:numId w:val="3"/>
        </w:numPr>
        <w:ind w:left="425" w:leftChars="0" w:hanging="425" w:firstLineChars="0"/>
        <w:rPr>
          <w:rFonts w:hint="default" w:cs="Times New Roman"/>
          <w:color w:val="FF0000"/>
          <w:lang w:val="en-US"/>
        </w:rPr>
      </w:pPr>
      <w:r>
        <w:rPr>
          <w:rFonts w:hint="default" w:cs="Times New Roman"/>
          <w:color w:val="FF0000"/>
          <w:lang w:val="en-US"/>
        </w:rPr>
        <w:t>Consider the cumulative values of the eigenvalues. How does it help you to decide on the optimum number of principal components? What do the eigenvectors indicate?</w:t>
      </w:r>
    </w:p>
    <w:p>
      <w:pPr>
        <w:rPr>
          <w:rFonts w:hint="default" w:cs="Times New Roman"/>
          <w:lang w:val="en-US"/>
        </w:rPr>
      </w:pPr>
      <w:r>
        <w:rPr>
          <w:rFonts w:hint="default" w:cs="Times New Roman"/>
          <w:lang w:val="en-US"/>
        </w:rPr>
        <w:t>Cumulative Variance Explained [ 49.18267784  66.64146894  75.78485234  82.53442521  86.78215085</w:t>
      </w:r>
    </w:p>
    <w:p>
      <w:pPr>
        <w:rPr>
          <w:rFonts w:hint="default" w:cs="Times New Roman"/>
          <w:lang w:val="en-US"/>
        </w:rPr>
      </w:pPr>
      <w:r>
        <w:rPr>
          <w:rFonts w:hint="default" w:cs="Times New Roman"/>
          <w:lang w:val="en-US"/>
        </w:rPr>
        <w:t xml:space="preserve">  90.08257254  92.79361882  94.75184867  96.50358628  98.01953511</w:t>
      </w:r>
    </w:p>
    <w:p>
      <w:pPr>
        <w:rPr>
          <w:rFonts w:hint="default" w:cs="Times New Roman"/>
          <w:lang w:val="en-US"/>
        </w:rPr>
      </w:pPr>
      <w:r>
        <w:rPr>
          <w:rFonts w:hint="default" w:cs="Times New Roman"/>
          <w:lang w:val="en-US"/>
        </w:rPr>
        <w:t xml:space="preserve">  98.76487133  99.40321913  99.62953389  99.78847059  99.89643476</w:t>
      </w:r>
    </w:p>
    <w:p>
      <w:pPr>
        <w:rPr>
          <w:rFonts w:hint="default" w:cs="Times New Roman"/>
          <w:lang w:val="en-US"/>
        </w:rPr>
      </w:pPr>
      <w:r>
        <w:rPr>
          <w:rFonts w:hint="default" w:cs="Times New Roman"/>
          <w:lang w:val="en-US"/>
        </w:rPr>
        <w:t xml:space="preserve">  99.95098907  99.97906187 100.        ]</w:t>
      </w:r>
    </w:p>
    <w:p>
      <w:pPr>
        <w:rPr>
          <w:rFonts w:hint="default" w:cs="Times New Roman"/>
          <w:lang w:val="en-US"/>
        </w:rPr>
      </w:pPr>
    </w:p>
    <w:p>
      <w:pPr>
        <w:pStyle w:val="7"/>
        <w:shd w:val="clear" w:color="auto" w:fill="FFFFFF"/>
        <w:wordWrap w:val="0"/>
        <w:textAlignment w:val="baseline"/>
        <w:rPr>
          <w:rFonts w:asciiTheme="minorHAnsi" w:hAnsiTheme="minorHAnsi" w:eastAsiaTheme="minorHAnsi" w:cstheme="minorBidi"/>
          <w:sz w:val="22"/>
          <w:szCs w:val="22"/>
        </w:rPr>
      </w:pPr>
      <w:r>
        <w:rPr>
          <w:rFonts w:asciiTheme="minorHAnsi" w:hAnsiTheme="minorHAnsi" w:eastAsiaTheme="minorHAnsi" w:cstheme="minorBidi"/>
          <w:sz w:val="22"/>
          <w:szCs w:val="22"/>
        </w:rPr>
        <w:t xml:space="preserve">Cumulative variance gives the per cent of features covered by the Principal Components. For example, by taking one principal components, we can cover </w:t>
      </w:r>
      <w:r>
        <w:rPr>
          <w:rFonts w:hint="default" w:asciiTheme="minorHAnsi" w:hAnsiTheme="minorHAnsi" w:eastAsiaTheme="minorHAnsi"/>
          <w:sz w:val="22"/>
          <w:szCs w:val="22"/>
        </w:rPr>
        <w:t>49.18267784</w:t>
      </w:r>
      <w:r>
        <w:rPr>
          <w:rFonts w:asciiTheme="minorHAnsi" w:hAnsiTheme="minorHAnsi" w:eastAsiaTheme="minorHAnsi" w:cstheme="minorBidi"/>
          <w:sz w:val="22"/>
          <w:szCs w:val="22"/>
        </w:rPr>
        <w:t xml:space="preserve">% of the features and by taking two principal components, we can cover </w:t>
      </w:r>
      <w:r>
        <w:rPr>
          <w:rFonts w:hint="default" w:asciiTheme="minorHAnsi" w:hAnsiTheme="minorHAnsi" w:eastAsiaTheme="minorHAnsi"/>
          <w:sz w:val="22"/>
          <w:szCs w:val="22"/>
        </w:rPr>
        <w:t>66.64146894</w:t>
      </w:r>
      <w:r>
        <w:rPr>
          <w:rFonts w:asciiTheme="minorHAnsi" w:hAnsiTheme="minorHAnsi" w:eastAsiaTheme="minorHAnsi" w:cstheme="minorBidi"/>
          <w:sz w:val="22"/>
          <w:szCs w:val="22"/>
        </w:rPr>
        <w:t xml:space="preserve">% of the features. </w:t>
      </w:r>
    </w:p>
    <w:p>
      <w:pPr>
        <w:pStyle w:val="7"/>
        <w:shd w:val="clear" w:color="auto" w:fill="FFFFFF"/>
        <w:wordWrap w:val="0"/>
        <w:textAlignment w:val="baseline"/>
        <w:rPr>
          <w:rFonts w:asciiTheme="minorHAnsi" w:hAnsiTheme="minorHAnsi" w:eastAsiaTheme="minorHAnsi" w:cstheme="minorBidi"/>
          <w:sz w:val="22"/>
          <w:szCs w:val="22"/>
        </w:rPr>
      </w:pPr>
      <w:r>
        <w:rPr>
          <w:rFonts w:asciiTheme="minorHAnsi" w:hAnsiTheme="minorHAnsi" w:eastAsiaTheme="minorHAnsi" w:cstheme="minorBidi"/>
          <w:sz w:val="22"/>
          <w:szCs w:val="22"/>
        </w:rPr>
        <w:t xml:space="preserve">From the above figure, it can be understood that nine principal components covers more than 95% of the features, to be exact,  </w:t>
      </w:r>
      <w:r>
        <w:rPr>
          <w:rFonts w:hint="default" w:asciiTheme="minorHAnsi" w:hAnsiTheme="minorHAnsi" w:eastAsiaTheme="minorHAnsi"/>
          <w:sz w:val="22"/>
          <w:szCs w:val="22"/>
        </w:rPr>
        <w:t>96.50358628</w:t>
      </w:r>
      <w:r>
        <w:rPr>
          <w:rFonts w:asciiTheme="minorHAnsi" w:hAnsiTheme="minorHAnsi" w:eastAsiaTheme="minorHAnsi" w:cstheme="minorBidi"/>
          <w:sz w:val="22"/>
          <w:szCs w:val="22"/>
        </w:rPr>
        <w:t>%.</w:t>
      </w:r>
    </w:p>
    <w:p>
      <w:pPr>
        <w:pStyle w:val="7"/>
        <w:shd w:val="clear" w:color="auto" w:fill="FFFFFF"/>
        <w:wordWrap w:val="0"/>
        <w:textAlignment w:val="baseline"/>
        <w:rPr>
          <w:rFonts w:asciiTheme="minorHAnsi" w:hAnsiTheme="minorHAnsi" w:eastAsiaTheme="minorHAnsi" w:cstheme="minorBidi"/>
          <w:sz w:val="22"/>
          <w:szCs w:val="22"/>
        </w:rPr>
      </w:pPr>
    </w:p>
    <w:p>
      <w:pPr>
        <w:pStyle w:val="7"/>
        <w:shd w:val="clear" w:color="auto" w:fill="FFFFFF"/>
        <w:wordWrap w:val="0"/>
        <w:textAlignment w:val="baseline"/>
        <w:rPr>
          <w:rFonts w:asciiTheme="minorHAnsi" w:hAnsiTheme="minorHAnsi" w:eastAsiaTheme="minorHAnsi" w:cstheme="minorBidi"/>
          <w:sz w:val="22"/>
          <w:szCs w:val="22"/>
        </w:rPr>
      </w:pPr>
      <w:r>
        <w:rPr>
          <w:rFonts w:asciiTheme="minorHAnsi" w:hAnsiTheme="minorHAnsi" w:eastAsiaTheme="minorHAnsi" w:cstheme="minorBidi"/>
          <w:sz w:val="22"/>
          <w:szCs w:val="22"/>
        </w:rPr>
        <w:t>Eigen Vectors gives the direction of the feature with respect to all the other features. If we consider Principal Component  1, the Eigen Vector gives the direction of Principal Component 1 in all the seventeen planes or features.</w:t>
      </w:r>
    </w:p>
    <w:p>
      <w:pPr>
        <w:rPr>
          <w:rFonts w:hint="default" w:cs="Times New Roman"/>
          <w:lang w:val="en-US"/>
        </w:rPr>
      </w:pPr>
    </w:p>
    <w:p>
      <w:pPr>
        <w:numPr>
          <w:numId w:val="0"/>
        </w:numPr>
        <w:ind w:leftChars="0"/>
        <w:rPr>
          <w:rFonts w:hint="default" w:cs="Times New Roman"/>
          <w:color w:val="FF0000"/>
          <w:lang w:val="en-US"/>
        </w:rPr>
      </w:pPr>
    </w:p>
    <w:p>
      <w:pPr>
        <w:numPr>
          <w:ilvl w:val="0"/>
          <w:numId w:val="3"/>
        </w:numPr>
        <w:ind w:left="425" w:leftChars="0" w:hanging="425" w:firstLineChars="0"/>
        <w:rPr>
          <w:rFonts w:hint="default" w:cs="Times New Roman"/>
          <w:color w:val="FF0000"/>
          <w:lang w:val="en-US"/>
        </w:rPr>
      </w:pPr>
      <w:r>
        <w:rPr>
          <w:rFonts w:hint="default" w:cs="Times New Roman"/>
          <w:color w:val="FF0000"/>
          <w:lang w:val="en-US"/>
        </w:rPr>
        <w:t>Explain the business implication of using the Principal Component Analysis for this case study. How may PCs help in the further analysis? [Hint: Write Interpretations of the Principal Components Obtained]</w:t>
      </w:r>
    </w:p>
    <w:p>
      <w:pPr>
        <w:numPr>
          <w:numId w:val="0"/>
        </w:numPr>
        <w:ind w:leftChars="0"/>
        <w:rPr>
          <w:rFonts w:hint="default" w:cs="Times New Roman"/>
          <w:color w:val="FF0000"/>
          <w:lang w:val="en-US"/>
        </w:rPr>
      </w:pPr>
    </w:p>
    <w:p>
      <w:pPr>
        <w:rPr>
          <w:rFonts w:hint="default" w:cs="Times New Roman"/>
        </w:rPr>
      </w:pPr>
    </w:p>
    <w:p>
      <w:r>
        <w:drawing>
          <wp:inline distT="0" distB="0" distL="114300" distR="114300">
            <wp:extent cx="5269865" cy="2605405"/>
            <wp:effectExtent l="0" t="0" r="6985" b="4445"/>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8"/>
                    <pic:cNvPicPr>
                      <a:picLocks noChangeAspect="1"/>
                    </pic:cNvPicPr>
                  </pic:nvPicPr>
                  <pic:blipFill>
                    <a:blip r:embed="rId48"/>
                    <a:stretch>
                      <a:fillRect/>
                    </a:stretch>
                  </pic:blipFill>
                  <pic:spPr>
                    <a:xfrm>
                      <a:off x="0" y="0"/>
                      <a:ext cx="5269865" cy="2605405"/>
                    </a:xfrm>
                    <a:prstGeom prst="rect">
                      <a:avLst/>
                    </a:prstGeom>
                    <a:noFill/>
                    <a:ln>
                      <a:noFill/>
                    </a:ln>
                  </pic:spPr>
                </pic:pic>
              </a:graphicData>
            </a:graphic>
          </wp:inline>
        </w:drawing>
      </w:r>
    </w:p>
    <w:p>
      <w:pPr>
        <w:rPr>
          <w:rFonts w:hint="default"/>
          <w:lang w:val="en-US"/>
        </w:rPr>
      </w:pPr>
      <w:r>
        <w:rPr>
          <w:rFonts w:hint="default"/>
          <w:lang w:val="en-US"/>
        </w:rPr>
        <w:t>Here total 9 PCs are chosen based on analysis.</w:t>
      </w:r>
    </w:p>
    <w:p>
      <w:pPr>
        <w:rPr>
          <w:rFonts w:hint="default"/>
          <w:lang w:val="en-US"/>
        </w:rPr>
      </w:pPr>
      <w:r>
        <w:rPr>
          <w:rFonts w:hint="default"/>
          <w:lang w:val="en-US"/>
        </w:rPr>
        <w:t>Hence the purpose of PCA is achieved we used it to reduce dimensions.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Helvetica">
    <w:altName w:val="Arial"/>
    <w:panose1 w:val="020B0604020202020204"/>
    <w:charset w:val="00"/>
    <w:family w:val="swiss"/>
    <w:pitch w:val="default"/>
    <w:sig w:usb0="00000000" w:usb1="00000000" w:usb2="00000009" w:usb3="00000000" w:csb0="000001FF" w:csb1="00000000"/>
  </w:font>
  <w:font w:name="sans-serif">
    <w:altName w:val="AMGD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3CC4F0"/>
    <w:multiLevelType w:val="singleLevel"/>
    <w:tmpl w:val="9F3CC4F0"/>
    <w:lvl w:ilvl="0" w:tentative="0">
      <w:start w:val="1"/>
      <w:numFmt w:val="decimal"/>
      <w:lvlText w:val="%1."/>
      <w:lvlJc w:val="left"/>
      <w:pPr>
        <w:tabs>
          <w:tab w:val="left" w:pos="425"/>
        </w:tabs>
        <w:ind w:left="425" w:leftChars="0" w:hanging="425" w:firstLineChars="0"/>
      </w:pPr>
      <w:rPr>
        <w:rFonts w:hint="default"/>
      </w:rPr>
    </w:lvl>
  </w:abstractNum>
  <w:abstractNum w:abstractNumId="1">
    <w:nsid w:val="64634210"/>
    <w:multiLevelType w:val="singleLevel"/>
    <w:tmpl w:val="64634210"/>
    <w:lvl w:ilvl="0" w:tentative="0">
      <w:start w:val="1"/>
      <w:numFmt w:val="decimal"/>
      <w:suff w:val="space"/>
      <w:lvlText w:val="%1."/>
      <w:lvlJc w:val="left"/>
    </w:lvl>
  </w:abstractNum>
  <w:abstractNum w:abstractNumId="2">
    <w:nsid w:val="70E8BAE5"/>
    <w:multiLevelType w:val="singleLevel"/>
    <w:tmpl w:val="70E8BAE5"/>
    <w:lvl w:ilvl="0" w:tentative="0">
      <w:start w:val="1"/>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7A3533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SimSun"/>
      <w:kern w:val="2"/>
      <w:sz w:val="24"/>
      <w:lang w:val="en-US" w:eastAsia="zh-CN" w:bidi="ar-SA"/>
    </w:rPr>
  </w:style>
  <w:style w:type="paragraph" w:styleId="2">
    <w:name w:val="heading 1"/>
    <w:basedOn w:val="1"/>
    <w:next w:val="1"/>
    <w:uiPriority w:val="0"/>
    <w:pPr>
      <w:keepNext/>
      <w:keepLines/>
      <w:spacing w:before="340" w:beforeLines="0" w:beforeAutospacing="0" w:after="330" w:afterLines="0" w:afterAutospacing="0" w:line="576" w:lineRule="auto"/>
      <w:outlineLvl w:val="0"/>
    </w:pPr>
    <w:rPr>
      <w:b/>
      <w:kern w:val="44"/>
      <w:sz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3"/>
    <w:uiPriority w:val="0"/>
    <w:rPr>
      <w:color w:val="0000FF"/>
      <w:u w:val="single"/>
    </w:rPr>
  </w:style>
  <w:style w:type="paragraph" w:styleId="9">
    <w:name w:val="Normal (Web)"/>
    <w:basedOn w:val="1"/>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3"/>
    <w:qFormat/>
    <w:uiPriority w:val="0"/>
    <w:rPr>
      <w:b/>
      <w:bCs/>
    </w:rPr>
  </w:style>
  <w:style w:type="paragraph" w:customStyle="1" w:styleId="11">
    <w:name w:val="No Spacing"/>
    <w:uiPriority w:val="0"/>
    <w:rPr>
      <w:rFonts w:hint="default" w:ascii="Times New Roman" w:hAnsi="Times New Roman" w:eastAsia="SimSu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Cubical"/>
      <sectRole val="1"/>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2021-03-04T01:15:00Z</dcterms:created>
  <dc:creator>Swarnika</dc:creator>
  <cp:lastModifiedBy>Swarnika</cp:lastModifiedBy>
  <dcterms:modified xsi:type="dcterms:W3CDTF">2021-03-04T08:08:34Z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