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25EB" w14:textId="77777777" w:rsidR="00542FEB" w:rsidRDefault="003308DB">
      <w:r>
        <w:rPr>
          <w:noProof/>
        </w:rPr>
        <w:drawing>
          <wp:anchor distT="0" distB="0" distL="114300" distR="114300" simplePos="0" relativeHeight="251658240" behindDoc="1" locked="0" layoutInCell="1" allowOverlap="1" wp14:anchorId="517D9EB2" wp14:editId="1E7EDD36">
            <wp:simplePos x="0" y="0"/>
            <wp:positionH relativeFrom="column">
              <wp:posOffset>-3025302</wp:posOffset>
            </wp:positionH>
            <wp:positionV relativeFrom="paragraph">
              <wp:posOffset>-1170481</wp:posOffset>
            </wp:positionV>
            <wp:extent cx="11120120" cy="10779950"/>
            <wp:effectExtent l="0" t="0" r="5080" b="2540"/>
            <wp:wrapNone/>
            <wp:docPr id="3" name="Picture 213993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99373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66" t="4939" r="159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5664" cy="10795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196993030"/>
      <w:bookmarkEnd w:id="0"/>
    </w:p>
    <w:p w14:paraId="618F72D9" w14:textId="77777777" w:rsidR="00542FEB" w:rsidRDefault="003308DB" w:rsidP="51C792B6">
      <w:pPr>
        <w:pStyle w:val="Cover-Title"/>
        <w:rPr>
          <w:color w:val="F2F1EE" w:themeColor="background2"/>
        </w:rPr>
      </w:pPr>
      <w:r>
        <w:drawing>
          <wp:anchor distT="0" distB="0" distL="114300" distR="114300" simplePos="0" relativeHeight="251658241" behindDoc="1" locked="0" layoutInCell="1" allowOverlap="1" wp14:anchorId="5B3DFEA2" wp14:editId="1A912A59">
            <wp:simplePos x="0" y="0"/>
            <wp:positionH relativeFrom="column">
              <wp:posOffset>5010785</wp:posOffset>
            </wp:positionH>
            <wp:positionV relativeFrom="paragraph">
              <wp:posOffset>7900035</wp:posOffset>
            </wp:positionV>
            <wp:extent cx="1681480" cy="640080"/>
            <wp:effectExtent l="0" t="0" r="0" b="0"/>
            <wp:wrapNone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1C792B6">
        <w:rPr>
          <w:color w:val="F2F1EE" w:themeColor="background2"/>
        </w:rPr>
        <w:t>Application Runbook</w:t>
      </w:r>
    </w:p>
    <w:p w14:paraId="5735DDCD" w14:textId="0621E7F1" w:rsidR="00542FEB" w:rsidRDefault="0039180B" w:rsidP="7E7509D2">
      <w:pPr>
        <w:pStyle w:val="Cover-Title"/>
        <w:rPr>
          <w:b/>
          <w:bCs/>
          <w:color w:val="FF6100" w:themeColor="accent1"/>
          <w:sz w:val="44"/>
          <w:szCs w:val="44"/>
        </w:rPr>
      </w:pPr>
      <w:r>
        <w:rPr>
          <w:b/>
          <w:bCs/>
          <w:color w:val="FF6100" w:themeColor="accent1"/>
          <w:sz w:val="44"/>
          <w:szCs w:val="44"/>
        </w:rPr>
        <w:t>Sales Territories Optimizer</w:t>
      </w:r>
    </w:p>
    <w:p w14:paraId="488ADBB0" w14:textId="77777777" w:rsidR="00542FEB" w:rsidRDefault="00542FEB">
      <w:pPr>
        <w:pStyle w:val="Cover-Title"/>
        <w:rPr>
          <w:b/>
          <w:bCs/>
          <w:color w:val="FF6100" w:themeColor="accent1"/>
          <w:sz w:val="28"/>
          <w:szCs w:val="28"/>
        </w:rPr>
      </w:pPr>
    </w:p>
    <w:p w14:paraId="121ABD17" w14:textId="77777777" w:rsidR="00542FEB" w:rsidRDefault="00542FEB">
      <w:pPr>
        <w:pStyle w:val="Cover-Title"/>
        <w:rPr>
          <w:b/>
          <w:bCs/>
          <w:color w:val="FF6100" w:themeColor="accent1"/>
          <w:sz w:val="28"/>
          <w:szCs w:val="28"/>
        </w:rPr>
      </w:pPr>
    </w:p>
    <w:p w14:paraId="26D4E024" w14:textId="77777777" w:rsidR="00542FEB" w:rsidRDefault="00542FEB">
      <w:pPr>
        <w:rPr>
          <w:noProof/>
          <w:color w:val="FFFFFF" w:themeColor="background1"/>
        </w:rPr>
      </w:pPr>
    </w:p>
    <w:p w14:paraId="4FA7952D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6B12BFDA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49570C99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2B8B33E8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16531B75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0D51189F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7B2A3951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1DE5C30D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12788F7C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36253FA5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4E076E3D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0E1CF713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083F5060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7FFB1663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5E96D7E9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5BE600E6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21BD700B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7B800C77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7A6B3374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7DA1DD80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45BB7B26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44704030" w14:textId="77777777" w:rsidR="00542FEB" w:rsidRDefault="00542FEB" w:rsidP="73B44C58">
      <w:pPr>
        <w:ind w:left="-540" w:firstLine="900"/>
        <w:rPr>
          <w:noProof/>
          <w:color w:val="FFFFFF" w:themeColor="background1"/>
        </w:rPr>
      </w:pPr>
    </w:p>
    <w:p w14:paraId="215B540C" w14:textId="77777777" w:rsidR="00542FEB" w:rsidRDefault="00542FEB" w:rsidP="73B44C58">
      <w:pPr>
        <w:ind w:left="-540" w:firstLine="900"/>
        <w:rPr>
          <w:noProof/>
          <w:color w:val="FFFFFF" w:themeColor="background1"/>
        </w:rPr>
      </w:pPr>
    </w:p>
    <w:p w14:paraId="47B40555" w14:textId="77777777" w:rsidR="00542FEB" w:rsidRDefault="00542FEB" w:rsidP="73B44C58">
      <w:pPr>
        <w:ind w:left="-540" w:firstLine="900"/>
        <w:rPr>
          <w:noProof/>
          <w:color w:val="FFFFFF" w:themeColor="background1"/>
        </w:rPr>
      </w:pPr>
    </w:p>
    <w:p w14:paraId="603D77D3" w14:textId="77777777" w:rsidR="00542FEB" w:rsidRDefault="00542FEB" w:rsidP="73B44C58">
      <w:pPr>
        <w:ind w:left="-540" w:firstLine="900"/>
        <w:rPr>
          <w:noProof/>
          <w:color w:val="FFFFFF" w:themeColor="background1"/>
        </w:rPr>
      </w:pPr>
    </w:p>
    <w:p w14:paraId="0B45E441" w14:textId="72721703" w:rsidR="00542FEB" w:rsidRDefault="00542FEB" w:rsidP="34EF71F7">
      <w:pPr>
        <w:ind w:left="-540" w:firstLine="900"/>
        <w:rPr>
          <w:noProof/>
          <w:color w:val="FFFFFF" w:themeColor="background1"/>
        </w:rPr>
      </w:pPr>
    </w:p>
    <w:p w14:paraId="13524B3C" w14:textId="77777777" w:rsidR="00542FEB" w:rsidRDefault="00542FEB">
      <w:pPr>
        <w:ind w:left="-540" w:firstLine="900"/>
        <w:rPr>
          <w:noProof/>
          <w:color w:val="FFFFFF" w:themeColor="background1"/>
        </w:rPr>
      </w:pPr>
    </w:p>
    <w:p w14:paraId="377659FB" w14:textId="2B695E6F" w:rsidR="003308DB" w:rsidRDefault="003308DB" w:rsidP="34EF71F7">
      <w:pPr>
        <w:ind w:left="-540" w:firstLine="900"/>
        <w:rPr>
          <w:noProof/>
          <w:color w:val="FFFFFF" w:themeColor="background1"/>
        </w:rPr>
      </w:pPr>
      <w:r w:rsidRPr="34EF71F7">
        <w:rPr>
          <w:noProof/>
          <w:color w:val="FFFFFF" w:themeColor="background1"/>
        </w:rPr>
        <w:t>Anaplan Tenant: [</w:t>
      </w:r>
      <w:r w:rsidR="00CC71D5" w:rsidRPr="34EF71F7">
        <w:rPr>
          <w:noProof/>
          <w:color w:val="FFFFFF" w:themeColor="background1"/>
        </w:rPr>
        <w:t>TENANT</w:t>
      </w:r>
      <w:r w:rsidRPr="34EF71F7">
        <w:rPr>
          <w:noProof/>
          <w:color w:val="FFFFFF" w:themeColor="background1"/>
        </w:rPr>
        <w:t>]</w:t>
      </w:r>
    </w:p>
    <w:p w14:paraId="5C6291C0" w14:textId="468E08D7" w:rsidR="6BD917AC" w:rsidRDefault="6BD917AC" w:rsidP="44CB6199">
      <w:pPr>
        <w:ind w:left="-540" w:firstLine="900"/>
        <w:rPr>
          <w:noProof/>
          <w:color w:val="FFFFFF" w:themeColor="background1"/>
        </w:rPr>
      </w:pPr>
      <w:r w:rsidRPr="44CB6199">
        <w:rPr>
          <w:noProof/>
          <w:color w:val="FFFFFF" w:themeColor="background1"/>
        </w:rPr>
        <w:lastRenderedPageBreak/>
        <w:t xml:space="preserve">Last Updated: </w:t>
      </w:r>
      <w:r w:rsidR="0039180B">
        <w:rPr>
          <w:noProof/>
          <w:color w:val="FFFFFF" w:themeColor="background1"/>
        </w:rPr>
        <w:t>06/16/2025</w:t>
      </w:r>
    </w:p>
    <w:p w14:paraId="50AD9AE8" w14:textId="277DD573" w:rsidR="5ABEA17C" w:rsidRDefault="6A5C89BF" w:rsidP="44CB6199">
      <w:pPr>
        <w:ind w:left="-540" w:firstLine="900"/>
        <w:rPr>
          <w:rFonts w:eastAsia="Arial"/>
          <w:b/>
          <w:bCs/>
          <w:noProof/>
          <w:sz w:val="32"/>
          <w:szCs w:val="32"/>
        </w:rPr>
      </w:pPr>
      <w:r w:rsidRPr="34EF71F7">
        <w:rPr>
          <w:noProof/>
          <w:color w:val="FFFFFF" w:themeColor="background1"/>
        </w:rPr>
        <w:t xml:space="preserve">Application Version: </w:t>
      </w:r>
      <w:r w:rsidR="4D0DF4A2" w:rsidRPr="34EF71F7">
        <w:rPr>
          <w:noProof/>
          <w:color w:val="FFFFFF" w:themeColor="background1"/>
        </w:rPr>
        <w:t>2.1.0</w:t>
      </w:r>
    </w:p>
    <w:p w14:paraId="11B3EA6D" w14:textId="2B9F32C7" w:rsidR="00067EC4" w:rsidRDefault="00067EC4" w:rsidP="00067EC4">
      <w:pPr>
        <w:spacing w:before="240"/>
        <w:rPr>
          <w:rFonts w:eastAsia="Arial"/>
          <w:b/>
          <w:bCs/>
          <w:noProof/>
        </w:rPr>
      </w:pPr>
    </w:p>
    <w:p w14:paraId="59531337" w14:textId="5C224AAE" w:rsidR="00282E10" w:rsidRPr="00AC4710" w:rsidRDefault="00AC4710" w:rsidP="34EF71F7">
      <w:pPr>
        <w:jc w:val="center"/>
        <w:rPr>
          <w:b/>
          <w:bCs/>
          <w:noProof/>
          <w:color w:val="B33014" w:themeColor="accent2"/>
          <w:sz w:val="32"/>
          <w:szCs w:val="32"/>
        </w:rPr>
      </w:pPr>
      <w:r w:rsidRPr="34EF71F7">
        <w:rPr>
          <w:b/>
          <w:bCs/>
          <w:noProof/>
          <w:color w:val="B33014" w:themeColor="accent2"/>
          <w:sz w:val="32"/>
          <w:szCs w:val="32"/>
        </w:rPr>
        <w:t xml:space="preserve">Confidentiality </w:t>
      </w:r>
      <w:r w:rsidR="7C0813E5" w:rsidRPr="34EF71F7">
        <w:rPr>
          <w:b/>
          <w:bCs/>
          <w:noProof/>
          <w:color w:val="B33014" w:themeColor="accent2"/>
          <w:sz w:val="32"/>
          <w:szCs w:val="32"/>
        </w:rPr>
        <w:t>n</w:t>
      </w:r>
      <w:r w:rsidRPr="34EF71F7">
        <w:rPr>
          <w:b/>
          <w:bCs/>
          <w:noProof/>
          <w:color w:val="B33014" w:themeColor="accent2"/>
          <w:sz w:val="32"/>
          <w:szCs w:val="32"/>
        </w:rPr>
        <w:t>otice</w:t>
      </w:r>
    </w:p>
    <w:p w14:paraId="3C041BF9" w14:textId="77777777" w:rsidR="00282E10" w:rsidRDefault="00282E10" w:rsidP="00525D71">
      <w:pPr>
        <w:rPr>
          <w:noProof/>
          <w:color w:val="FFFFFF" w:themeColor="background1"/>
        </w:rPr>
      </w:pPr>
    </w:p>
    <w:p w14:paraId="280E7575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614265F6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1A4E2770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48DA221C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1548688C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3BB1318C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3BC88F98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3A7187B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3195B2B3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187D8917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42F8B34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1031C6C7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C29A0E1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FDA8479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45462225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367BACFB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641473FC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F4DFBBF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1F24DC6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1923FE47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34A693F7" w14:textId="554C0C8F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06818DA" w14:textId="6CC73410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24810C14" w14:textId="7366B968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4722EEC6" w14:textId="060E6BA5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04132B63" w14:textId="33062226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45078A76" w14:textId="7C579341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389F6A0" w14:textId="4D987924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724A9987" w14:textId="1654F4A4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5917B083" w14:textId="77777777" w:rsidR="004B08BE" w:rsidRDefault="004B08BE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14:paraId="6FC08470" w14:textId="5277CD9C" w:rsidR="00282E10" w:rsidRPr="00525D71" w:rsidRDefault="00282E10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  <w:r w:rsidRPr="00525D71">
        <w:rPr>
          <w:rFonts w:eastAsia="Arial"/>
          <w:b/>
          <w:bCs/>
          <w:noProof/>
          <w:sz w:val="20"/>
          <w:szCs w:val="20"/>
        </w:rPr>
        <w:t>This documentation and any related materials are provided sole</w:t>
      </w:r>
      <w:proofErr w:type="spellStart"/>
      <w:r w:rsidRPr="5C0DEE35">
        <w:rPr>
          <w:rFonts w:eastAsia="Arial"/>
          <w:sz w:val="20"/>
          <w:szCs w:val="20"/>
        </w:rPr>
        <w:t>ly</w:t>
      </w:r>
      <w:proofErr w:type="spellEnd"/>
      <w:r w:rsidRPr="5C0DEE35">
        <w:rPr>
          <w:rFonts w:eastAsia="Arial"/>
          <w:sz w:val="20"/>
          <w:szCs w:val="20"/>
        </w:rPr>
        <w:t xml:space="preserve"> for the use of authorized Anaplan customers who have purchased the </w:t>
      </w:r>
      <w:r w:rsidR="00480E59" w:rsidRPr="00525D71">
        <w:rPr>
          <w:rFonts w:eastAsia="Arial"/>
          <w:b/>
          <w:bCs/>
          <w:noProof/>
          <w:sz w:val="20"/>
          <w:szCs w:val="20"/>
        </w:rPr>
        <w:t xml:space="preserve">Segmentation and Scoring </w:t>
      </w:r>
      <w:r w:rsidR="00525D71" w:rsidRPr="00525D71">
        <w:rPr>
          <w:rFonts w:eastAsia="Arial"/>
          <w:b/>
          <w:bCs/>
          <w:noProof/>
          <w:sz w:val="20"/>
          <w:szCs w:val="20"/>
        </w:rPr>
        <w:t>A</w:t>
      </w:r>
      <w:r w:rsidRPr="00525D71">
        <w:rPr>
          <w:rFonts w:eastAsia="Arial"/>
          <w:b/>
          <w:bCs/>
          <w:noProof/>
          <w:sz w:val="20"/>
          <w:szCs w:val="20"/>
        </w:rPr>
        <w:t>pplication </w:t>
      </w:r>
      <w:r w:rsidRPr="00AC4710">
        <w:rPr>
          <w:rFonts w:eastAsia="Arial"/>
          <w:noProof/>
          <w:sz w:val="20"/>
          <w:szCs w:val="20"/>
        </w:rPr>
        <w:t>and are considered Anaplan proprietary information. The information contained herein is intended exclusively for the purpose of implementing the application by</w:t>
      </w:r>
      <w:r w:rsidRPr="00525D71">
        <w:rPr>
          <w:rFonts w:eastAsia="Arial"/>
          <w:b/>
          <w:bCs/>
          <w:noProof/>
          <w:sz w:val="20"/>
          <w:szCs w:val="20"/>
        </w:rPr>
        <w:t xml:space="preserve"> authorized customers. </w:t>
      </w:r>
      <w:r w:rsidRPr="00525D71">
        <w:rPr>
          <w:rFonts w:eastAsia="Arial"/>
          <w:noProof/>
          <w:sz w:val="20"/>
          <w:szCs w:val="20"/>
        </w:rPr>
        <w:t xml:space="preserve"> Any use outside of this intended purpose is strictly prohibited</w:t>
      </w:r>
      <w:r w:rsidRPr="00525D71">
        <w:rPr>
          <w:rFonts w:eastAsia="Arial"/>
          <w:b/>
          <w:bCs/>
          <w:noProof/>
          <w:sz w:val="20"/>
          <w:szCs w:val="20"/>
        </w:rPr>
        <w:t>, including but not limited to: </w:t>
      </w:r>
    </w:p>
    <w:p w14:paraId="47A59EC5" w14:textId="661C4361" w:rsidR="00282E10" w:rsidRPr="00525D71" w:rsidRDefault="00282E10" w:rsidP="00487629">
      <w:pPr>
        <w:pStyle w:val="ListParagraph"/>
        <w:numPr>
          <w:ilvl w:val="0"/>
          <w:numId w:val="24"/>
        </w:numPr>
        <w:spacing w:before="240"/>
        <w:rPr>
          <w:rFonts w:eastAsia="Arial"/>
          <w:b/>
          <w:bCs/>
          <w:noProof/>
          <w:sz w:val="20"/>
          <w:szCs w:val="20"/>
        </w:rPr>
      </w:pPr>
      <w:r w:rsidRPr="00525D71">
        <w:rPr>
          <w:rFonts w:eastAsia="Arial"/>
          <w:b/>
          <w:bCs/>
          <w:noProof/>
          <w:sz w:val="20"/>
          <w:szCs w:val="20"/>
        </w:rPr>
        <w:t>Sharing, distributing, or disclosing this content with or to individuals or entities not directly involved in the customer’s authorized implementation. </w:t>
      </w:r>
    </w:p>
    <w:p w14:paraId="37C8BC91" w14:textId="77777777" w:rsidR="00282E10" w:rsidRPr="00525D71" w:rsidRDefault="00282E10" w:rsidP="00487629">
      <w:pPr>
        <w:pStyle w:val="ListParagraph"/>
        <w:numPr>
          <w:ilvl w:val="0"/>
          <w:numId w:val="24"/>
        </w:numPr>
        <w:spacing w:before="240"/>
        <w:rPr>
          <w:rFonts w:eastAsia="Arial"/>
          <w:b/>
          <w:bCs/>
          <w:noProof/>
          <w:sz w:val="20"/>
          <w:szCs w:val="20"/>
        </w:rPr>
      </w:pPr>
      <w:r w:rsidRPr="00525D71">
        <w:rPr>
          <w:rFonts w:eastAsia="Arial"/>
          <w:b/>
          <w:bCs/>
          <w:noProof/>
          <w:sz w:val="20"/>
          <w:szCs w:val="20"/>
        </w:rPr>
        <w:t>Using the documentation, in whole or in part, to replicate, retrofit, or reverse-engineer the functionality in other models, environments, or platforms. </w:t>
      </w:r>
    </w:p>
    <w:p w14:paraId="2AF6C7B7" w14:textId="77777777" w:rsidR="00282E10" w:rsidRPr="00525D71" w:rsidRDefault="00282E10" w:rsidP="00487629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  <w:r w:rsidRPr="00525D71">
        <w:rPr>
          <w:rFonts w:eastAsia="Arial"/>
          <w:b/>
          <w:bCs/>
          <w:noProof/>
          <w:sz w:val="20"/>
          <w:szCs w:val="20"/>
        </w:rPr>
        <w:lastRenderedPageBreak/>
        <w:t>This documentation contains proprietary information of Anaplan and is protected by applicable intellectual property laws. Any unauthorized use, reproduction, or dissemination is a violation of these terms and may result in legal action. </w:t>
      </w:r>
    </w:p>
    <w:p w14:paraId="72410E28" w14:textId="77777777" w:rsidR="006C5BBE" w:rsidRDefault="006C5BBE" w:rsidP="00067EC4">
      <w:pPr>
        <w:ind w:left="-540" w:firstLine="900"/>
        <w:rPr>
          <w:noProof/>
          <w:color w:val="FFFFFF" w:themeColor="background1"/>
        </w:rPr>
      </w:pPr>
    </w:p>
    <w:bookmarkStart w:id="1" w:name="_Toc196995982" w:displacedByCustomXml="next"/>
    <w:bookmarkStart w:id="2" w:name="_Toc196996332" w:displacedByCustomXml="next"/>
    <w:sdt>
      <w:sdtPr>
        <w:rPr>
          <w:rFonts w:ascii="Arial" w:eastAsiaTheme="minorEastAsia" w:hAnsi="Arial" w:cs="Arial"/>
          <w:b w:val="0"/>
          <w:bCs w:val="0"/>
          <w:color w:val="0A2F46" w:themeColor="text1"/>
          <w:sz w:val="22"/>
          <w:szCs w:val="22"/>
        </w:rPr>
        <w:id w:val="1477799226"/>
        <w:docPartObj>
          <w:docPartGallery w:val="Table of Contents"/>
          <w:docPartUnique/>
        </w:docPartObj>
      </w:sdtPr>
      <w:sdtEndPr>
        <w:rPr>
          <w:noProof/>
          <w:color w:val="0A2F46" w:themeColor="text2"/>
        </w:rPr>
      </w:sdtEndPr>
      <w:sdtContent>
        <w:p w14:paraId="48073832" w14:textId="4820C3F8" w:rsidR="00EE1E90" w:rsidRDefault="00EE1E90">
          <w:pPr>
            <w:pStyle w:val="TOCHeading"/>
          </w:pPr>
          <w:r>
            <w:t>Table of Contents</w:t>
          </w:r>
        </w:p>
        <w:p w14:paraId="654F27EB" w14:textId="38C8AF83" w:rsidR="00763B70" w:rsidRDefault="00EE1E90">
          <w:pPr>
            <w:pStyle w:val="TOC1"/>
            <w:tabs>
              <w:tab w:val="left" w:pos="358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CA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7681736" w:history="1">
            <w:r w:rsidR="00763B70" w:rsidRPr="00331C28">
              <w:rPr>
                <w:rStyle w:val="Hyperlink"/>
                <w:noProof/>
              </w:rPr>
              <w:t>1</w:t>
            </w:r>
            <w:r w:rsidR="00763B70">
              <w:rPr>
                <w:rFonts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u w:val="none"/>
                <w:lang w:val="en-CA"/>
                <w14:ligatures w14:val="standardContextual"/>
              </w:rPr>
              <w:tab/>
            </w:r>
            <w:r w:rsidR="00763B70" w:rsidRPr="00331C28">
              <w:rPr>
                <w:rStyle w:val="Hyperlink"/>
                <w:noProof/>
              </w:rPr>
              <w:t>Introduction</w:t>
            </w:r>
            <w:r w:rsidR="00763B70">
              <w:rPr>
                <w:noProof/>
                <w:webHidden/>
              </w:rPr>
              <w:tab/>
            </w:r>
            <w:r w:rsidR="00763B70">
              <w:rPr>
                <w:noProof/>
                <w:webHidden/>
              </w:rPr>
              <w:fldChar w:fldCharType="begin"/>
            </w:r>
            <w:r w:rsidR="00763B70">
              <w:rPr>
                <w:noProof/>
                <w:webHidden/>
              </w:rPr>
              <w:instrText xml:space="preserve"> PAGEREF _Toc207681736 \h </w:instrText>
            </w:r>
            <w:r w:rsidR="00763B70">
              <w:rPr>
                <w:noProof/>
                <w:webHidden/>
              </w:rPr>
            </w:r>
            <w:r w:rsidR="00763B70">
              <w:rPr>
                <w:noProof/>
                <w:webHidden/>
              </w:rPr>
              <w:fldChar w:fldCharType="separate"/>
            </w:r>
            <w:r w:rsidR="00763B70">
              <w:rPr>
                <w:noProof/>
                <w:webHidden/>
              </w:rPr>
              <w:t>5</w:t>
            </w:r>
            <w:r w:rsidR="00763B70">
              <w:rPr>
                <w:noProof/>
                <w:webHidden/>
              </w:rPr>
              <w:fldChar w:fldCharType="end"/>
            </w:r>
          </w:hyperlink>
        </w:p>
        <w:p w14:paraId="28BB4115" w14:textId="1427AF38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37" w:history="1">
            <w:r w:rsidRPr="00331C28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C8CE2" w14:textId="44B1DF6B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38" w:history="1">
            <w:r w:rsidRPr="00331C28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942B" w14:textId="5E02055E" w:rsidR="00763B70" w:rsidRDefault="00763B70">
          <w:pPr>
            <w:pStyle w:val="TOC2"/>
            <w:tabs>
              <w:tab w:val="left" w:pos="461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39" w:history="1">
            <w:r w:rsidRPr="00331C28">
              <w:rPr>
                <w:rStyle w:val="Hyperlink"/>
                <w:noProof/>
              </w:rPr>
              <w:t>C.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1F5D5" w14:textId="7FEF8B36" w:rsidR="00763B70" w:rsidRDefault="00763B70">
          <w:pPr>
            <w:pStyle w:val="TOC1"/>
            <w:tabs>
              <w:tab w:val="left" w:pos="358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CA"/>
              <w14:ligatures w14:val="standardContextual"/>
            </w:rPr>
          </w:pPr>
          <w:hyperlink w:anchor="_Toc207681740" w:history="1">
            <w:r w:rsidRPr="00331C28">
              <w:rPr>
                <w:rStyle w:val="Hyperlink"/>
                <w:rFonts w:eastAsia="Times New Roman"/>
                <w:noProof/>
              </w:rPr>
              <w:t>2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u w:val="none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rFonts w:eastAsia="Times New Roman"/>
                <w:noProof/>
              </w:rPr>
              <w:t>Environment &amp;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0DFC5" w14:textId="13DED474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41" w:history="1">
            <w:r w:rsidRPr="00331C28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User Roles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57EB" w14:textId="376E9421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42" w:history="1">
            <w:r w:rsidRPr="00331C28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Create model roles.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938F" w14:textId="26B98DC5" w:rsidR="00763B70" w:rsidRDefault="00763B70">
          <w:pPr>
            <w:pStyle w:val="TOC2"/>
            <w:tabs>
              <w:tab w:val="left" w:pos="461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43" w:history="1">
            <w:r w:rsidRPr="00331C28">
              <w:rPr>
                <w:rStyle w:val="Hyperlink"/>
                <w:noProof/>
              </w:rPr>
              <w:t>C.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Assign a user to a model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AFD6" w14:textId="5B27422B" w:rsidR="00763B70" w:rsidRDefault="00763B70">
          <w:pPr>
            <w:pStyle w:val="TOC1"/>
            <w:tabs>
              <w:tab w:val="left" w:pos="358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CA"/>
              <w14:ligatures w14:val="standardContextual"/>
            </w:rPr>
          </w:pPr>
          <w:hyperlink w:anchor="_Toc207681744" w:history="1">
            <w:r w:rsidRPr="00331C28">
              <w:rPr>
                <w:rStyle w:val="Hyperlink"/>
                <w:noProof/>
              </w:rPr>
              <w:t>3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u w:val="none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rFonts w:eastAsia="Times New Roman"/>
                <w:noProof/>
              </w:rPr>
              <w:t>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8B3F" w14:textId="1B36E160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45" w:history="1">
            <w:r w:rsidRPr="00331C28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Data Input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B5F2" w14:textId="3DA1F040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46" w:history="1">
            <w:r w:rsidRPr="00331C28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Data Input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FD863" w14:textId="4A3B968D" w:rsidR="00763B70" w:rsidRDefault="00763B70">
          <w:pPr>
            <w:pStyle w:val="TOC1"/>
            <w:tabs>
              <w:tab w:val="left" w:pos="358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CA"/>
              <w14:ligatures w14:val="standardContextual"/>
            </w:rPr>
          </w:pPr>
          <w:hyperlink w:anchor="_Toc207681747" w:history="1">
            <w:r w:rsidRPr="00331C28">
              <w:rPr>
                <w:rStyle w:val="Hyperlink"/>
                <w:rFonts w:eastAsia="Times New Roman"/>
                <w:noProof/>
              </w:rPr>
              <w:t>4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u w:val="none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rFonts w:eastAsia="Times New Roman"/>
                <w:noProof/>
              </w:rPr>
              <w:t>Key Modules and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D0EC8" w14:textId="33D6B979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48" w:history="1">
            <w:r w:rsidRPr="00331C28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Territory &amp; Quota Model Modules (Optimizer Specific Modules)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C6B4" w14:textId="51000697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49" w:history="1">
            <w:r w:rsidRPr="00331C28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Territory &amp; Quota Model Modules (Shared Modules)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BC22" w14:textId="52C78444" w:rsidR="00763B70" w:rsidRDefault="00763B70">
          <w:pPr>
            <w:pStyle w:val="TOC2"/>
            <w:tabs>
              <w:tab w:val="left" w:pos="461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50" w:history="1">
            <w:r w:rsidRPr="00331C28">
              <w:rPr>
                <w:rStyle w:val="Hyperlink"/>
                <w:noProof/>
              </w:rPr>
              <w:t>C.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Optimizer Model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4EE5" w14:textId="26A39A53" w:rsidR="00763B70" w:rsidRDefault="00763B70">
          <w:pPr>
            <w:pStyle w:val="TOC1"/>
            <w:tabs>
              <w:tab w:val="left" w:pos="358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CA"/>
              <w14:ligatures w14:val="standardContextual"/>
            </w:rPr>
          </w:pPr>
          <w:hyperlink w:anchor="_Toc207681751" w:history="1">
            <w:r w:rsidRPr="00331C28">
              <w:rPr>
                <w:rStyle w:val="Hyperlink"/>
                <w:rFonts w:eastAsia="Times New Roman"/>
                <w:noProof/>
              </w:rPr>
              <w:t>5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u w:val="none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rFonts w:eastAsia="Times New Roman"/>
                <w:noProof/>
              </w:rPr>
              <w:t>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B2A2" w14:textId="3490084C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52" w:history="1">
            <w:r w:rsidRPr="00331C28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User Role Permission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CC0A" w14:textId="1EC4C0C8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53" w:history="1">
            <w:r w:rsidRPr="00331C28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Selective Access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77A6" w14:textId="78E22B31" w:rsidR="00763B70" w:rsidRDefault="00763B70">
          <w:pPr>
            <w:pStyle w:val="TOC2"/>
            <w:tabs>
              <w:tab w:val="left" w:pos="461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54" w:history="1">
            <w:r w:rsidRPr="00331C28">
              <w:rPr>
                <w:rStyle w:val="Hyperlink"/>
                <w:noProof/>
              </w:rPr>
              <w:t>C.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Optimizer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D0E1" w14:textId="7077603A" w:rsidR="00763B70" w:rsidRDefault="00763B70">
          <w:pPr>
            <w:pStyle w:val="TOC1"/>
            <w:tabs>
              <w:tab w:val="left" w:pos="358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CA"/>
              <w14:ligatures w14:val="standardContextual"/>
            </w:rPr>
          </w:pPr>
          <w:hyperlink w:anchor="_Toc207681755" w:history="1">
            <w:r w:rsidRPr="00331C28">
              <w:rPr>
                <w:rStyle w:val="Hyperlink"/>
                <w:rFonts w:eastAsia="Times New Roman"/>
                <w:noProof/>
              </w:rPr>
              <w:t>6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u w:val="none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rFonts w:eastAsia="Times New Roman"/>
                <w:noProof/>
              </w:rPr>
              <w:t>Backup &amp;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1CB5" w14:textId="36E4FE1D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56" w:history="1">
            <w:r w:rsidRPr="00331C28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Archive &amp; Backup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24D9" w14:textId="2A795CA4" w:rsidR="00763B70" w:rsidRDefault="00763B70">
          <w:pPr>
            <w:pStyle w:val="TOC2"/>
            <w:tabs>
              <w:tab w:val="left" w:pos="442"/>
              <w:tab w:val="right" w:leader="dot" w:pos="10790"/>
            </w:tabs>
            <w:rPr>
              <w:rFonts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07681757" w:history="1">
            <w:r w:rsidRPr="00331C28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331C28">
              <w:rPr>
                <w:rStyle w:val="Hyperlink"/>
                <w:noProof/>
              </w:rPr>
              <w:t>Model Restoration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_Toc207681757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3B6BF" w14:textId="00894B30" w:rsidR="00EE1E90" w:rsidRDefault="00EE1E90">
          <w:r>
            <w:rPr>
              <w:b/>
              <w:bCs/>
              <w:noProof/>
            </w:rPr>
            <w:fldChar w:fldCharType="end"/>
          </w:r>
        </w:p>
      </w:sdtContent>
    </w:sdt>
    <w:p w14:paraId="5A06405F" w14:textId="77777777" w:rsidR="00EE2920" w:rsidRDefault="00EE2920">
      <w:pPr>
        <w:outlineLvl w:val="0"/>
      </w:pPr>
    </w:p>
    <w:p w14:paraId="668D9E5F" w14:textId="77777777" w:rsidR="009E464B" w:rsidRDefault="009E464B">
      <w:pPr>
        <w:outlineLvl w:val="0"/>
      </w:pPr>
    </w:p>
    <w:p w14:paraId="0001548A" w14:textId="5424769A" w:rsidR="3E2EB1A7" w:rsidRDefault="3E2EB1A7" w:rsidP="3E2EB1A7">
      <w:pPr>
        <w:outlineLvl w:val="0"/>
      </w:pPr>
    </w:p>
    <w:p w14:paraId="4ABDF125" w14:textId="1094EDDC" w:rsidR="3E2EB1A7" w:rsidRDefault="3E2EB1A7" w:rsidP="3E2EB1A7">
      <w:pPr>
        <w:outlineLvl w:val="0"/>
      </w:pPr>
    </w:p>
    <w:p w14:paraId="1573E2F0" w14:textId="3891EF45" w:rsidR="3E2EB1A7" w:rsidRDefault="3E2EB1A7" w:rsidP="3E2EB1A7">
      <w:pPr>
        <w:outlineLvl w:val="0"/>
      </w:pPr>
    </w:p>
    <w:p w14:paraId="3667480F" w14:textId="77777777" w:rsidR="00763B70" w:rsidRDefault="00763B70" w:rsidP="3E2EB1A7">
      <w:pPr>
        <w:outlineLvl w:val="0"/>
      </w:pPr>
    </w:p>
    <w:p w14:paraId="18F34367" w14:textId="77777777" w:rsidR="00763B70" w:rsidRDefault="00763B70" w:rsidP="3E2EB1A7">
      <w:pPr>
        <w:outlineLvl w:val="0"/>
      </w:pPr>
    </w:p>
    <w:p w14:paraId="4E96901A" w14:textId="77777777" w:rsidR="00763B70" w:rsidRDefault="00763B70" w:rsidP="3E2EB1A7">
      <w:pPr>
        <w:outlineLvl w:val="0"/>
      </w:pPr>
    </w:p>
    <w:p w14:paraId="3C2D513D" w14:textId="77777777" w:rsidR="00763B70" w:rsidRDefault="00763B70" w:rsidP="3E2EB1A7">
      <w:pPr>
        <w:outlineLvl w:val="0"/>
      </w:pPr>
    </w:p>
    <w:p w14:paraId="59D7B3DC" w14:textId="77777777" w:rsidR="00763B70" w:rsidRDefault="00763B70" w:rsidP="3E2EB1A7">
      <w:pPr>
        <w:outlineLvl w:val="0"/>
      </w:pPr>
    </w:p>
    <w:p w14:paraId="1DCAA8DA" w14:textId="77777777" w:rsidR="00763B70" w:rsidRDefault="00763B70" w:rsidP="3E2EB1A7">
      <w:pPr>
        <w:outlineLvl w:val="0"/>
      </w:pPr>
    </w:p>
    <w:p w14:paraId="122E757A" w14:textId="77777777" w:rsidR="00763B70" w:rsidRDefault="00763B70" w:rsidP="3E2EB1A7">
      <w:pPr>
        <w:outlineLvl w:val="0"/>
      </w:pPr>
    </w:p>
    <w:p w14:paraId="6D4A1E1E" w14:textId="77777777" w:rsidR="00763B70" w:rsidRDefault="00763B70" w:rsidP="3E2EB1A7">
      <w:pPr>
        <w:outlineLvl w:val="0"/>
      </w:pPr>
    </w:p>
    <w:p w14:paraId="700E05AD" w14:textId="77777777" w:rsidR="00763B70" w:rsidRDefault="00763B70" w:rsidP="3E2EB1A7">
      <w:pPr>
        <w:outlineLvl w:val="0"/>
      </w:pPr>
    </w:p>
    <w:p w14:paraId="4D2280C4" w14:textId="77777777" w:rsidR="00763B70" w:rsidRDefault="00763B70" w:rsidP="3E2EB1A7">
      <w:pPr>
        <w:outlineLvl w:val="0"/>
      </w:pPr>
    </w:p>
    <w:p w14:paraId="49BBE6C6" w14:textId="77777777" w:rsidR="00763B70" w:rsidRDefault="00763B70" w:rsidP="3E2EB1A7">
      <w:pPr>
        <w:outlineLvl w:val="0"/>
      </w:pPr>
    </w:p>
    <w:p w14:paraId="03A43C3B" w14:textId="77777777" w:rsidR="00763B70" w:rsidRDefault="00763B70" w:rsidP="3E2EB1A7">
      <w:pPr>
        <w:outlineLvl w:val="0"/>
      </w:pPr>
    </w:p>
    <w:p w14:paraId="0339EBC8" w14:textId="77777777" w:rsidR="00763B70" w:rsidRDefault="00763B70" w:rsidP="3E2EB1A7">
      <w:pPr>
        <w:outlineLvl w:val="0"/>
      </w:pPr>
    </w:p>
    <w:p w14:paraId="6C24AAC7" w14:textId="77777777" w:rsidR="00763B70" w:rsidRDefault="00763B70" w:rsidP="3E2EB1A7">
      <w:pPr>
        <w:outlineLvl w:val="0"/>
      </w:pPr>
    </w:p>
    <w:p w14:paraId="22FDB6B7" w14:textId="77777777" w:rsidR="00763B70" w:rsidRDefault="00763B70" w:rsidP="3E2EB1A7">
      <w:pPr>
        <w:outlineLvl w:val="0"/>
      </w:pPr>
    </w:p>
    <w:p w14:paraId="04829D0B" w14:textId="77777777" w:rsidR="00763B70" w:rsidRDefault="00763B70" w:rsidP="3E2EB1A7">
      <w:pPr>
        <w:outlineLvl w:val="0"/>
      </w:pPr>
    </w:p>
    <w:p w14:paraId="2D8E3BC9" w14:textId="77777777" w:rsidR="00763B70" w:rsidRDefault="00763B70" w:rsidP="3E2EB1A7">
      <w:pPr>
        <w:outlineLvl w:val="0"/>
      </w:pPr>
    </w:p>
    <w:p w14:paraId="2106EBF3" w14:textId="77777777" w:rsidR="00763B70" w:rsidRDefault="00763B70" w:rsidP="3E2EB1A7">
      <w:pPr>
        <w:outlineLvl w:val="0"/>
      </w:pPr>
    </w:p>
    <w:p w14:paraId="25090C1D" w14:textId="77777777" w:rsidR="00763B70" w:rsidRDefault="00763B70" w:rsidP="3E2EB1A7">
      <w:pPr>
        <w:outlineLvl w:val="0"/>
      </w:pPr>
    </w:p>
    <w:p w14:paraId="3349CFB9" w14:textId="77777777" w:rsidR="00763B70" w:rsidRDefault="00763B70" w:rsidP="3E2EB1A7">
      <w:pPr>
        <w:outlineLvl w:val="0"/>
      </w:pPr>
    </w:p>
    <w:p w14:paraId="2E487B5E" w14:textId="77777777" w:rsidR="00763B70" w:rsidRDefault="00763B70" w:rsidP="3E2EB1A7">
      <w:pPr>
        <w:outlineLvl w:val="0"/>
      </w:pPr>
    </w:p>
    <w:p w14:paraId="0E2DCFA0" w14:textId="77777777" w:rsidR="00763B70" w:rsidRDefault="00763B70" w:rsidP="3E2EB1A7">
      <w:pPr>
        <w:outlineLvl w:val="0"/>
      </w:pPr>
    </w:p>
    <w:p w14:paraId="4F42765B" w14:textId="77777777" w:rsidR="00763B70" w:rsidRDefault="00763B70" w:rsidP="3E2EB1A7">
      <w:pPr>
        <w:outlineLvl w:val="0"/>
      </w:pPr>
    </w:p>
    <w:p w14:paraId="3A4EE689" w14:textId="77777777" w:rsidR="00763B70" w:rsidRDefault="00763B70" w:rsidP="3E2EB1A7">
      <w:pPr>
        <w:outlineLvl w:val="0"/>
      </w:pPr>
    </w:p>
    <w:p w14:paraId="0B45D28A" w14:textId="77777777" w:rsidR="00763B70" w:rsidRDefault="00763B70" w:rsidP="3E2EB1A7">
      <w:pPr>
        <w:outlineLvl w:val="0"/>
      </w:pPr>
    </w:p>
    <w:p w14:paraId="7E35D4F6" w14:textId="77777777" w:rsidR="00763B70" w:rsidRDefault="00763B70" w:rsidP="3E2EB1A7">
      <w:pPr>
        <w:outlineLvl w:val="0"/>
      </w:pPr>
    </w:p>
    <w:p w14:paraId="64CFB00B" w14:textId="77777777" w:rsidR="00763B70" w:rsidRDefault="00763B70" w:rsidP="3E2EB1A7">
      <w:pPr>
        <w:outlineLvl w:val="0"/>
      </w:pPr>
    </w:p>
    <w:p w14:paraId="64855CCE" w14:textId="77777777" w:rsidR="00763B70" w:rsidRDefault="00763B70" w:rsidP="3E2EB1A7">
      <w:pPr>
        <w:outlineLvl w:val="0"/>
      </w:pPr>
    </w:p>
    <w:p w14:paraId="011BA2EF" w14:textId="77777777" w:rsidR="00763B70" w:rsidRDefault="00763B70" w:rsidP="3E2EB1A7">
      <w:pPr>
        <w:outlineLvl w:val="0"/>
      </w:pPr>
    </w:p>
    <w:p w14:paraId="4F7D6599" w14:textId="77777777" w:rsidR="00763B70" w:rsidRDefault="00763B70" w:rsidP="3E2EB1A7">
      <w:pPr>
        <w:outlineLvl w:val="0"/>
      </w:pPr>
    </w:p>
    <w:p w14:paraId="1F8A5EEC" w14:textId="77777777" w:rsidR="00763B70" w:rsidRDefault="00763B70" w:rsidP="3E2EB1A7">
      <w:pPr>
        <w:outlineLvl w:val="0"/>
      </w:pPr>
    </w:p>
    <w:p w14:paraId="0977FF33" w14:textId="77777777" w:rsidR="00EE1E90" w:rsidRDefault="00EE1E90" w:rsidP="00EE1E90">
      <w:pPr>
        <w:ind w:left="0"/>
        <w:outlineLvl w:val="0"/>
      </w:pPr>
    </w:p>
    <w:p w14:paraId="24B3C17A" w14:textId="347CC158" w:rsidR="00542FEB" w:rsidRDefault="003308DB" w:rsidP="00EE1E90">
      <w:pPr>
        <w:pStyle w:val="Heading1"/>
      </w:pPr>
      <w:bookmarkStart w:id="3" w:name="_Toc196996461"/>
      <w:bookmarkStart w:id="4" w:name="_Toc207681736"/>
      <w:r>
        <w:lastRenderedPageBreak/>
        <w:t>Introduction</w:t>
      </w:r>
      <w:bookmarkEnd w:id="3"/>
      <w:bookmarkEnd w:id="4"/>
      <w:bookmarkEnd w:id="2"/>
      <w:bookmarkEnd w:id="1"/>
    </w:p>
    <w:p w14:paraId="1F122589" w14:textId="77777777" w:rsidR="00542FEB" w:rsidRDefault="003308DB">
      <w:pPr>
        <w:pStyle w:val="Runbook-Header2"/>
      </w:pPr>
      <w:bookmarkStart w:id="5" w:name="_Toc196995983"/>
      <w:bookmarkStart w:id="6" w:name="_Toc196996333"/>
      <w:bookmarkStart w:id="7" w:name="_Toc196996462"/>
      <w:bookmarkStart w:id="8" w:name="_Toc207681737"/>
      <w:r>
        <w:t>Purpose</w:t>
      </w:r>
      <w:bookmarkEnd w:id="5"/>
      <w:bookmarkEnd w:id="6"/>
      <w:bookmarkEnd w:id="7"/>
      <w:bookmarkEnd w:id="8"/>
    </w:p>
    <w:p w14:paraId="1636C5CC" w14:textId="37492FE4" w:rsidR="00542FEB" w:rsidRDefault="003308DB">
      <w:r>
        <w:t>This runbook guides administrators managing the</w:t>
      </w:r>
      <w:commentRangeStart w:id="9"/>
      <w:r>
        <w:t xml:space="preserve"> </w:t>
      </w:r>
      <w:r w:rsidR="00A70975">
        <w:t>Sales Territories Optimizer</w:t>
      </w:r>
      <w:r>
        <w:t xml:space="preserve"> Application in Anaplan</w:t>
      </w:r>
      <w:commentRangeEnd w:id="9"/>
      <w:r>
        <w:rPr>
          <w:rStyle w:val="CommentReference"/>
        </w:rPr>
        <w:commentReference w:id="9"/>
      </w:r>
      <w:r>
        <w:t>. It provides instructions on daily operations, maintenance, troubleshooting, and governance.</w:t>
      </w:r>
    </w:p>
    <w:p w14:paraId="4E4EF275" w14:textId="77777777" w:rsidR="00542FEB" w:rsidRDefault="003308DB">
      <w:pPr>
        <w:pStyle w:val="Runbook-Header2"/>
      </w:pPr>
      <w:bookmarkStart w:id="10" w:name="_Toc196992245"/>
      <w:bookmarkStart w:id="11" w:name="_Toc196995984"/>
      <w:bookmarkStart w:id="12" w:name="_Toc196996334"/>
      <w:bookmarkStart w:id="13" w:name="_Toc196996463"/>
      <w:bookmarkStart w:id="14" w:name="_Toc207681738"/>
      <w:r>
        <w:rPr>
          <w:rStyle w:val="Strong"/>
          <w:b/>
          <w:bCs/>
        </w:rPr>
        <w:t>Intended Audience</w:t>
      </w:r>
      <w:bookmarkEnd w:id="10"/>
      <w:bookmarkEnd w:id="11"/>
      <w:bookmarkEnd w:id="12"/>
      <w:bookmarkEnd w:id="13"/>
      <w:bookmarkEnd w:id="14"/>
    </w:p>
    <w:p w14:paraId="45B85A0E" w14:textId="77777777" w:rsidR="00542FEB" w:rsidRDefault="003308DB">
      <w:pPr>
        <w:pStyle w:val="Normal-BulletedList"/>
      </w:pPr>
      <w:r>
        <w:t>Anaplan Model Administrators</w:t>
      </w:r>
    </w:p>
    <w:p w14:paraId="4C63A5F9" w14:textId="77777777" w:rsidR="00542FEB" w:rsidRDefault="003308DB">
      <w:pPr>
        <w:pStyle w:val="Normal-BulletedList"/>
      </w:pPr>
      <w:r>
        <w:t>Sales Operations Team</w:t>
      </w:r>
    </w:p>
    <w:p w14:paraId="25E327F6" w14:textId="77777777" w:rsidR="00542FEB" w:rsidRDefault="003308DB">
      <w:pPr>
        <w:pStyle w:val="Normal-BulletedList"/>
      </w:pPr>
      <w:r>
        <w:t>IT &amp; Data Integration Team</w:t>
      </w:r>
    </w:p>
    <w:p w14:paraId="1680CE6E" w14:textId="77777777" w:rsidR="00542FEB" w:rsidRDefault="003308DB">
      <w:pPr>
        <w:pStyle w:val="Runbook-Header2"/>
      </w:pPr>
      <w:bookmarkStart w:id="15" w:name="_Toc196992246"/>
      <w:bookmarkStart w:id="16" w:name="_Toc196995985"/>
      <w:bookmarkStart w:id="17" w:name="_Toc196996335"/>
      <w:bookmarkStart w:id="18" w:name="_Toc196996464"/>
      <w:bookmarkStart w:id="19" w:name="_Toc207681739"/>
      <w:r>
        <w:rPr>
          <w:rStyle w:val="Strong"/>
          <w:b/>
          <w:bCs/>
        </w:rPr>
        <w:t>Application Overview</w:t>
      </w:r>
      <w:bookmarkEnd w:id="15"/>
      <w:bookmarkEnd w:id="16"/>
      <w:bookmarkEnd w:id="17"/>
      <w:bookmarkEnd w:id="18"/>
      <w:bookmarkEnd w:id="19"/>
    </w:p>
    <w:p w14:paraId="667BFF11" w14:textId="3DA3A65E" w:rsidR="00542FEB" w:rsidRDefault="003308DB">
      <w:pPr>
        <w:pStyle w:val="ListParagraph"/>
        <w:numPr>
          <w:ilvl w:val="0"/>
          <w:numId w:val="10"/>
        </w:numPr>
      </w:pPr>
      <w:r>
        <w:rPr>
          <w:rStyle w:val="Strong"/>
        </w:rPr>
        <w:t>Functionality:</w:t>
      </w:r>
      <w:r>
        <w:t xml:space="preserve"> </w:t>
      </w:r>
      <w:r w:rsidR="005745F4">
        <w:t>The Optimizer extension to the Sales Territories and Quota Planning model uses a Linear Programming-based balancing algorithm to allocate accounts to territories equitably, based on defined objectives and constraints.</w:t>
      </w:r>
    </w:p>
    <w:p w14:paraId="3DF5165A" w14:textId="72B104A5" w:rsidR="00542FEB" w:rsidRDefault="003308DB">
      <w:pPr>
        <w:pStyle w:val="ListParagraph"/>
        <w:numPr>
          <w:ilvl w:val="0"/>
          <w:numId w:val="10"/>
        </w:numPr>
      </w:pPr>
      <w:r>
        <w:rPr>
          <w:rStyle w:val="Strong"/>
        </w:rPr>
        <w:t>Dependencies:</w:t>
      </w:r>
      <w:r>
        <w:t xml:space="preserve"> </w:t>
      </w:r>
      <w:r w:rsidR="003F61E0">
        <w:t>Territories and Accounts Data, User Input Data From T&amp;Q Model</w:t>
      </w:r>
    </w:p>
    <w:p w14:paraId="7E67591A" w14:textId="77777777" w:rsidR="00542FEB" w:rsidRDefault="003308DB">
      <w:pPr>
        <w:pStyle w:val="ListParagraph"/>
        <w:numPr>
          <w:ilvl w:val="0"/>
          <w:numId w:val="10"/>
        </w:numPr>
      </w:pPr>
      <w:r>
        <w:rPr>
          <w:rStyle w:val="Strong"/>
        </w:rPr>
        <w:t>Admin Responsibilities:</w:t>
      </w:r>
      <w:r>
        <w:t xml:space="preserve"> Data imports, user access management, process monitoring, and troubleshooting.</w:t>
      </w:r>
    </w:p>
    <w:p w14:paraId="5DD2358D" w14:textId="77777777" w:rsidR="00542FEB" w:rsidRDefault="003308DB">
      <w:pPr>
        <w:spacing w:after="0" w:line="240" w:lineRule="auto"/>
        <w:ind w:left="0"/>
        <w:rPr>
          <w:rStyle w:val="Strong"/>
          <w:rFonts w:eastAsia="Times New Roman"/>
          <w:sz w:val="32"/>
          <w:szCs w:val="32"/>
          <w:highlight w:val="lightGray"/>
        </w:rPr>
      </w:pPr>
      <w:r>
        <w:rPr>
          <w:rFonts w:eastAsia="Times New Roman"/>
          <w:highlight w:val="lightGray"/>
        </w:rPr>
        <w:br w:type="page"/>
      </w:r>
      <w:bookmarkStart w:id="20" w:name="_Toc196992247"/>
    </w:p>
    <w:p w14:paraId="645D4CD8" w14:textId="389050DD" w:rsidR="00542FEB" w:rsidRDefault="00387676" w:rsidP="00EE1E90">
      <w:pPr>
        <w:pStyle w:val="Heading1"/>
        <w:rPr>
          <w:rStyle w:val="Strong"/>
          <w:rFonts w:eastAsia="Times New Roman"/>
          <w:b/>
          <w:bCs/>
        </w:rPr>
      </w:pPr>
      <w:bookmarkStart w:id="21" w:name="_Toc196995986"/>
      <w:bookmarkStart w:id="22" w:name="_Toc196996336"/>
      <w:bookmarkStart w:id="23" w:name="_Toc196996465"/>
      <w:bookmarkStart w:id="24" w:name="_Toc207681740"/>
      <w:r>
        <w:rPr>
          <w:rStyle w:val="Strong"/>
          <w:rFonts w:eastAsia="Times New Roman"/>
          <w:b/>
          <w:bCs/>
        </w:rPr>
        <w:lastRenderedPageBreak/>
        <w:t>Environment &amp; access management</w:t>
      </w:r>
      <w:bookmarkStart w:id="25" w:name="_Toc196992248"/>
      <w:bookmarkEnd w:id="20"/>
      <w:bookmarkEnd w:id="21"/>
      <w:bookmarkEnd w:id="22"/>
      <w:bookmarkEnd w:id="23"/>
      <w:bookmarkEnd w:id="24"/>
    </w:p>
    <w:p w14:paraId="6A59E683" w14:textId="6E44AFB7" w:rsidR="00542FEB" w:rsidRDefault="00387676">
      <w:pPr>
        <w:pStyle w:val="Runbook-Header2"/>
        <w:numPr>
          <w:ilvl w:val="0"/>
          <w:numId w:val="11"/>
        </w:numPr>
      </w:pPr>
      <w:bookmarkStart w:id="26" w:name="_Toc196995987"/>
      <w:bookmarkStart w:id="27" w:name="_Toc196996337"/>
      <w:bookmarkStart w:id="28" w:name="_Toc196996466"/>
      <w:bookmarkStart w:id="29" w:name="_Toc207681741"/>
      <w:r>
        <w:rPr>
          <w:rStyle w:val="Strong"/>
          <w:b/>
          <w:bCs/>
        </w:rPr>
        <w:t>User roles &amp; permissions</w:t>
      </w:r>
      <w:bookmarkEnd w:id="25"/>
      <w:bookmarkEnd w:id="26"/>
      <w:bookmarkEnd w:id="27"/>
      <w:bookmarkEnd w:id="28"/>
      <w:bookmarkEnd w:id="29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002"/>
        <w:gridCol w:w="1550"/>
        <w:gridCol w:w="7041"/>
      </w:tblGrid>
      <w:tr w:rsidR="00542FEB" w14:paraId="7C22DADB" w14:textId="77777777" w:rsidTr="00542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D2CF3" w14:textId="77777777" w:rsidR="00542FEB" w:rsidRDefault="003308DB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FFFFFF" w:themeColor="background1"/>
              </w:rPr>
            </w:pPr>
            <w:r>
              <w:rPr>
                <w:rFonts w:ascii="Arial" w:hAnsi="Arial" w:cs="Arial"/>
                <w:b w:val="0"/>
                <w:bCs/>
                <w:color w:val="FFFFFF" w:themeColor="background1"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1555" w14:textId="6C60F3EB" w:rsidR="00542FEB" w:rsidRDefault="003308DB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FFFFFF" w:themeColor="background1"/>
              </w:rPr>
            </w:pPr>
            <w:r>
              <w:rPr>
                <w:rFonts w:ascii="Arial" w:hAnsi="Arial" w:cs="Arial"/>
                <w:b w:val="0"/>
                <w:bCs/>
                <w:color w:val="FFFFFF" w:themeColor="background1"/>
              </w:rPr>
              <w:t xml:space="preserve">Access </w:t>
            </w:r>
            <w:r w:rsidR="00300F27">
              <w:rPr>
                <w:rFonts w:ascii="Arial" w:hAnsi="Arial" w:cs="Arial"/>
                <w:b w:val="0"/>
                <w:bCs/>
                <w:color w:val="FFFFFF" w:themeColor="background1"/>
              </w:rPr>
              <w:t>l</w:t>
            </w:r>
            <w:r>
              <w:rPr>
                <w:rFonts w:ascii="Arial" w:hAnsi="Arial" w:cs="Arial"/>
                <w:b w:val="0"/>
                <w:bCs/>
                <w:color w:val="FFFFFF" w:themeColor="background1"/>
              </w:rPr>
              <w:t>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3A6A" w14:textId="77777777" w:rsidR="00542FEB" w:rsidRDefault="003308DB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FFFFFF" w:themeColor="background1"/>
              </w:rPr>
            </w:pPr>
            <w:r>
              <w:rPr>
                <w:rFonts w:ascii="Arial" w:hAnsi="Arial" w:cs="Arial"/>
                <w:b w:val="0"/>
                <w:bCs/>
                <w:color w:val="FFFFFF" w:themeColor="background1"/>
              </w:rPr>
              <w:t>Description</w:t>
            </w:r>
          </w:p>
        </w:tc>
      </w:tr>
      <w:tr w:rsidR="00542FEB" w14:paraId="0A977CE0" w14:textId="77777777" w:rsidTr="00542FE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30868" w14:textId="77777777" w:rsidR="00542FEB" w:rsidRDefault="003308DB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Workspace 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65992" w14:textId="77777777" w:rsidR="00542FEB" w:rsidRDefault="003308DB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Full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FD12" w14:textId="77777777" w:rsidR="00542FEB" w:rsidRDefault="003308DB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Can configure the model, manage integrations, and update structures.</w:t>
            </w:r>
          </w:p>
        </w:tc>
      </w:tr>
      <w:tr w:rsidR="00542FEB" w14:paraId="471BAC67" w14:textId="77777777" w:rsidTr="00542FE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DCBB" w14:textId="77777777" w:rsidR="00542FEB" w:rsidRDefault="003308DB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IT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3F429" w14:textId="77777777" w:rsidR="00542FEB" w:rsidRDefault="003308DB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A96E4" w14:textId="77777777" w:rsidR="00542FEB" w:rsidRDefault="003308DB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Can manage integrations but not edit business logic.</w:t>
            </w:r>
          </w:p>
        </w:tc>
      </w:tr>
    </w:tbl>
    <w:p w14:paraId="0BB1C3C3" w14:textId="77777777" w:rsidR="00542FEB" w:rsidRDefault="00542FEB"/>
    <w:p w14:paraId="3DAFC93C" w14:textId="73AC2109" w:rsidR="00542FEB" w:rsidRDefault="003308DB">
      <w:pPr>
        <w:pStyle w:val="Runbook-Header2"/>
      </w:pPr>
      <w:bookmarkStart w:id="30" w:name="_Toc196992249"/>
      <w:bookmarkStart w:id="31" w:name="_Toc196995988"/>
      <w:bookmarkStart w:id="32" w:name="_Toc196996338"/>
      <w:bookmarkStart w:id="33" w:name="_Toc196996467"/>
      <w:bookmarkStart w:id="34" w:name="_Toc207681742"/>
      <w:r>
        <w:t>Create model roles</w:t>
      </w:r>
      <w:bookmarkEnd w:id="30"/>
      <w:bookmarkEnd w:id="31"/>
      <w:bookmarkEnd w:id="32"/>
      <w:bookmarkEnd w:id="33"/>
      <w:bookmarkEnd w:id="34"/>
    </w:p>
    <w:p w14:paraId="1BC7E1E2" w14:textId="77777777" w:rsidR="00542FEB" w:rsidRDefault="003308DB">
      <w:r>
        <w:t>Workspace administrators can create as many roles as their use case requires and assign different permissions and data access to each.</w:t>
      </w:r>
    </w:p>
    <w:p w14:paraId="5E3161D5" w14:textId="77777777" w:rsidR="00542FEB" w:rsidRDefault="00542FEB"/>
    <w:p w14:paraId="27831434" w14:textId="77777777" w:rsidR="00542FEB" w:rsidRDefault="003308DB">
      <w:r>
        <w:t>Once you add a model role, you can assign module, version, list, and action permissions to the role.</w:t>
      </w:r>
    </w:p>
    <w:p w14:paraId="6AAAD0FA" w14:textId="77777777" w:rsidR="00542FEB" w:rsidRDefault="003308DB">
      <w:r>
        <w:t>You can also select the landing dashboard for a model role and the content you want to display in the model Contents panel.</w:t>
      </w:r>
    </w:p>
    <w:p w14:paraId="361FE89A" w14:textId="77777777" w:rsidR="00542FEB" w:rsidRDefault="00542FEB"/>
    <w:p w14:paraId="012B375D" w14:textId="77777777" w:rsidR="00542FEB" w:rsidRDefault="003308DB">
      <w:r>
        <w:t>After you add your model roles, assign permissions, and select the contents and landing dashboard, you can assign your users to roles.</w:t>
      </w:r>
    </w:p>
    <w:p w14:paraId="71F78EF9" w14:textId="77777777" w:rsidR="00542FEB" w:rsidRDefault="003308DB">
      <w:pPr>
        <w:pStyle w:val="Runbook-Header2"/>
      </w:pPr>
      <w:bookmarkStart w:id="35" w:name="_Toc196992250"/>
      <w:bookmarkStart w:id="36" w:name="_Toc196995989"/>
      <w:bookmarkStart w:id="37" w:name="_Toc196996339"/>
      <w:bookmarkStart w:id="38" w:name="_Toc196996468"/>
      <w:bookmarkStart w:id="39" w:name="_Toc207681743"/>
      <w:r>
        <w:t>Assign a user to a model role</w:t>
      </w:r>
      <w:bookmarkEnd w:id="35"/>
      <w:bookmarkEnd w:id="36"/>
      <w:bookmarkEnd w:id="37"/>
      <w:bookmarkEnd w:id="38"/>
      <w:bookmarkEnd w:id="39"/>
    </w:p>
    <w:p w14:paraId="4134DC65" w14:textId="77777777" w:rsidR="00542FEB" w:rsidRDefault="003308DB">
      <w:r>
        <w:t>To assign a user to a model role:</w:t>
      </w:r>
    </w:p>
    <w:p w14:paraId="23F7F053" w14:textId="4DD84F7E" w:rsidR="00542FEB" w:rsidRDefault="00D540CE" w:rsidP="00BE1326">
      <w:pPr>
        <w:pStyle w:val="Normal-BulletedList"/>
        <w:numPr>
          <w:ilvl w:val="0"/>
          <w:numId w:val="13"/>
        </w:numPr>
      </w:pPr>
      <w:r>
        <w:t>In the model, n</w:t>
      </w:r>
      <w:r w:rsidR="003308DB">
        <w:t xml:space="preserve">avigate to </w:t>
      </w:r>
      <w:r w:rsidR="003308DB" w:rsidRPr="6272874E">
        <w:rPr>
          <w:rStyle w:val="Strong"/>
        </w:rPr>
        <w:t>Users</w:t>
      </w:r>
      <w:r w:rsidR="003308DB">
        <w:t xml:space="preserve"> and select the </w:t>
      </w:r>
      <w:r w:rsidR="003308DB" w:rsidRPr="6272874E">
        <w:rPr>
          <w:rStyle w:val="Strong"/>
        </w:rPr>
        <w:t>Users</w:t>
      </w:r>
      <w:r w:rsidR="003308DB">
        <w:t xml:space="preserve"> tab.</w:t>
      </w:r>
      <w:r>
        <w:br/>
      </w:r>
      <w:r w:rsidR="003308DB">
        <w:t>Users display on rows and user details display as columns.</w:t>
      </w:r>
      <w:r>
        <w:br/>
      </w:r>
      <w:r w:rsidR="003308DB">
        <w:t xml:space="preserve">In the </w:t>
      </w:r>
      <w:r w:rsidR="003308DB" w:rsidRPr="6272874E">
        <w:rPr>
          <w:rStyle w:val="Strong"/>
        </w:rPr>
        <w:t>Model Role</w:t>
      </w:r>
      <w:r w:rsidR="003308DB">
        <w:t xml:space="preserve"> column, the user's current role displays.</w:t>
      </w:r>
    </w:p>
    <w:p w14:paraId="79CB6DA0" w14:textId="77777777" w:rsidR="00542FEB" w:rsidRDefault="003308DB">
      <w:pPr>
        <w:pStyle w:val="Normal-BulletedList"/>
        <w:numPr>
          <w:ilvl w:val="0"/>
          <w:numId w:val="13"/>
        </w:numPr>
      </w:pPr>
      <w:r>
        <w:t>Select the cell that displays the model role for the user whose role you want to update.</w:t>
      </w:r>
      <w:r>
        <w:br/>
        <w:t>A down arrow displays in the right-hand side of the cell.</w:t>
      </w:r>
    </w:p>
    <w:p w14:paraId="0C398C4A" w14:textId="77777777" w:rsidR="00542FEB" w:rsidRDefault="003308DB">
      <w:pPr>
        <w:pStyle w:val="Normal-BulletedList"/>
        <w:numPr>
          <w:ilvl w:val="0"/>
          <w:numId w:val="13"/>
        </w:numPr>
      </w:pPr>
      <w:r>
        <w:t>Click the arrow.</w:t>
      </w:r>
    </w:p>
    <w:p w14:paraId="16C79B6C" w14:textId="77777777" w:rsidR="00542FEB" w:rsidRDefault="003308DB">
      <w:pPr>
        <w:pStyle w:val="Normal-BulletedList"/>
        <w:numPr>
          <w:ilvl w:val="0"/>
          <w:numId w:val="13"/>
        </w:numPr>
      </w:pPr>
      <w:r>
        <w:t>Select the role you want to assign to the user from the list that displays.</w:t>
      </w:r>
      <w:r>
        <w:br/>
        <w:t>The model role updates.</w:t>
      </w:r>
    </w:p>
    <w:p w14:paraId="02A23BFB" w14:textId="77777777" w:rsidR="00542FEB" w:rsidRDefault="00542FEB">
      <w:pPr>
        <w:pStyle w:val="Normal-BulletedList"/>
        <w:numPr>
          <w:ilvl w:val="0"/>
          <w:numId w:val="0"/>
        </w:numPr>
        <w:ind w:left="720"/>
      </w:pPr>
    </w:p>
    <w:p w14:paraId="24E3B313" w14:textId="77777777" w:rsidR="00542FEB" w:rsidRDefault="003308DB">
      <w:pPr>
        <w:spacing w:after="0" w:line="240" w:lineRule="auto"/>
        <w:ind w:left="0"/>
        <w:rPr>
          <w:rStyle w:val="Strong"/>
          <w:rFonts w:eastAsia="Times New Roman"/>
          <w:sz w:val="32"/>
          <w:szCs w:val="32"/>
        </w:rPr>
      </w:pPr>
      <w:r>
        <w:rPr>
          <w:rFonts w:eastAsia="Times New Roman"/>
        </w:rPr>
        <w:br w:type="page"/>
      </w:r>
      <w:bookmarkStart w:id="40" w:name="_Toc196992251"/>
    </w:p>
    <w:p w14:paraId="4E599DCB" w14:textId="34B19FDE" w:rsidR="00542FEB" w:rsidRDefault="003308DB" w:rsidP="00EE1E90">
      <w:pPr>
        <w:pStyle w:val="Heading1"/>
      </w:pPr>
      <w:bookmarkStart w:id="41" w:name="_Toc196995990"/>
      <w:bookmarkStart w:id="42" w:name="_Toc196996340"/>
      <w:bookmarkStart w:id="43" w:name="_Toc196996469"/>
      <w:bookmarkStart w:id="44" w:name="_Toc207681744"/>
      <w:r w:rsidRPr="6272874E">
        <w:rPr>
          <w:rStyle w:val="Strong"/>
          <w:rFonts w:eastAsia="Times New Roman"/>
          <w:b/>
          <w:bCs/>
        </w:rPr>
        <w:lastRenderedPageBreak/>
        <w:t xml:space="preserve">Data </w:t>
      </w:r>
      <w:bookmarkEnd w:id="40"/>
      <w:bookmarkEnd w:id="41"/>
      <w:bookmarkEnd w:id="42"/>
      <w:bookmarkEnd w:id="43"/>
      <w:bookmarkEnd w:id="44"/>
      <w:r w:rsidR="00757DE4" w:rsidRPr="6272874E">
        <w:rPr>
          <w:rStyle w:val="Strong"/>
          <w:rFonts w:eastAsia="Times New Roman"/>
          <w:b/>
          <w:bCs/>
        </w:rPr>
        <w:t>management</w:t>
      </w:r>
    </w:p>
    <w:p w14:paraId="5F0766EF" w14:textId="5D6081DE" w:rsidR="00542FEB" w:rsidRDefault="00757DE4">
      <w:pPr>
        <w:pStyle w:val="Runbook-Header2"/>
        <w:numPr>
          <w:ilvl w:val="0"/>
          <w:numId w:val="14"/>
        </w:numPr>
        <w:rPr>
          <w:rStyle w:val="Strong"/>
          <w:b/>
          <w:bCs/>
        </w:rPr>
      </w:pPr>
      <w:bookmarkStart w:id="45" w:name="_Toc196992252"/>
      <w:bookmarkStart w:id="46" w:name="_Toc196995991"/>
      <w:bookmarkStart w:id="47" w:name="_Toc196996341"/>
      <w:bookmarkStart w:id="48" w:name="_Toc196996470"/>
      <w:bookmarkStart w:id="49" w:name="_Toc207681745"/>
      <w:r>
        <w:rPr>
          <w:rStyle w:val="Strong"/>
          <w:b/>
          <w:bCs/>
        </w:rPr>
        <w:t>Data input sources</w:t>
      </w:r>
      <w:bookmarkEnd w:id="45"/>
      <w:bookmarkEnd w:id="46"/>
      <w:bookmarkEnd w:id="47"/>
      <w:bookmarkEnd w:id="48"/>
      <w:bookmarkEnd w:id="49"/>
    </w:p>
    <w:p w14:paraId="09AB435C" w14:textId="77777777" w:rsidR="007237A3" w:rsidRDefault="007237A3" w:rsidP="007237A3">
      <w:pPr>
        <w:pStyle w:val="Runbook-Header2"/>
        <w:numPr>
          <w:ilvl w:val="0"/>
          <w:numId w:val="0"/>
        </w:numPr>
        <w:ind w:left="786" w:hanging="360"/>
      </w:pPr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1288"/>
        <w:gridCol w:w="3939"/>
        <w:gridCol w:w="2351"/>
        <w:gridCol w:w="3212"/>
      </w:tblGrid>
      <w:tr w:rsidR="00EE1E90" w14:paraId="1E9CCE78" w14:textId="77777777" w:rsidTr="62728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4D822" w14:textId="77777777" w:rsidR="00542FEB" w:rsidRDefault="003308DB" w:rsidP="6272874E">
            <w:pPr>
              <w:pStyle w:val="NormalWeb"/>
              <w:rPr>
                <w:rFonts w:ascii="Arial" w:hAnsi="Arial" w:cs="Arial"/>
                <w:b w:val="0"/>
                <w:color w:val="0A2F46" w:themeColor="text1"/>
              </w:rPr>
            </w:pPr>
            <w:r w:rsidRPr="6272874E">
              <w:rPr>
                <w:rFonts w:ascii="Arial" w:hAnsi="Arial" w:cs="Arial"/>
                <w:b w:val="0"/>
              </w:rPr>
              <w:t>Data 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46D1C" w14:textId="77777777" w:rsidR="00542FEB" w:rsidRDefault="003308DB" w:rsidP="6272874E">
            <w:pPr>
              <w:pStyle w:val="NormalWeb"/>
              <w:rPr>
                <w:rFonts w:ascii="Arial" w:hAnsi="Arial" w:cs="Arial"/>
                <w:b w:val="0"/>
                <w:color w:val="0A2F46" w:themeColor="text1"/>
              </w:rPr>
            </w:pPr>
            <w:r w:rsidRPr="6272874E">
              <w:rPr>
                <w:rFonts w:ascii="Arial" w:hAnsi="Arial" w:cs="Arial"/>
                <w:b w:val="0"/>
              </w:rPr>
              <w:t>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C66D" w14:textId="77777777" w:rsidR="00542FEB" w:rsidRDefault="003308DB" w:rsidP="6272874E">
            <w:pPr>
              <w:pStyle w:val="NormalWeb"/>
              <w:rPr>
                <w:rFonts w:ascii="Arial" w:hAnsi="Arial" w:cs="Arial"/>
                <w:b w:val="0"/>
                <w:color w:val="0A2F46" w:themeColor="text1"/>
              </w:rPr>
            </w:pPr>
            <w:r w:rsidRPr="6272874E">
              <w:rPr>
                <w:rFonts w:ascii="Arial" w:hAnsi="Arial" w:cs="Arial"/>
                <w:b w:val="0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B3C15" w14:textId="77777777" w:rsidR="00542FEB" w:rsidRDefault="003308DB" w:rsidP="6272874E">
            <w:pPr>
              <w:pStyle w:val="NormalWeb"/>
              <w:rPr>
                <w:rFonts w:ascii="Arial" w:hAnsi="Arial" w:cs="Arial"/>
                <w:b w:val="0"/>
                <w:color w:val="0A2F46" w:themeColor="text1"/>
              </w:rPr>
            </w:pPr>
            <w:r w:rsidRPr="6272874E">
              <w:rPr>
                <w:rFonts w:ascii="Arial" w:hAnsi="Arial" w:cs="Arial"/>
                <w:b w:val="0"/>
              </w:rPr>
              <w:t>Integration Method</w:t>
            </w:r>
          </w:p>
        </w:tc>
      </w:tr>
      <w:tr w:rsidR="00EE1E90" w14:paraId="6F340C89" w14:textId="77777777" w:rsidTr="6272874E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98719" w14:textId="4E489BD0" w:rsidR="00542FEB" w:rsidRDefault="009E464B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T&amp;Q 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1B9" w14:textId="5E92E27C" w:rsidR="00542FEB" w:rsidRDefault="009E464B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Anaplan Saved Views</w:t>
            </w:r>
            <w:r w:rsidR="00EE1E90">
              <w:rPr>
                <w:rFonts w:ascii="Arial" w:hAnsi="Arial" w:cs="Arial"/>
                <w:color w:val="0A2F46" w:themeColor="text1"/>
              </w:rPr>
              <w:t xml:space="preserve"> or Respective Source Definitions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77D0E" w14:textId="77777777" w:rsidR="00542FEB" w:rsidRDefault="003308DB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Daily/as frequent as needed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65ED" w14:textId="77777777" w:rsidR="00542FEB" w:rsidRDefault="003308DB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Anaplan Connect / </w:t>
            </w:r>
            <w:proofErr w:type="spellStart"/>
            <w:r>
              <w:rPr>
                <w:rFonts w:ascii="Arial" w:hAnsi="Arial" w:cs="Arial"/>
                <w:color w:val="0A2F46" w:themeColor="text1"/>
              </w:rPr>
              <w:t>CloudWorks</w:t>
            </w:r>
            <w:proofErr w:type="spellEnd"/>
            <w:r>
              <w:rPr>
                <w:rFonts w:ascii="Arial" w:hAnsi="Arial" w:cs="Arial"/>
                <w:color w:val="0A2F46" w:themeColor="text1"/>
              </w:rPr>
              <w:t>/ADO</w:t>
            </w:r>
          </w:p>
        </w:tc>
      </w:tr>
    </w:tbl>
    <w:p w14:paraId="742378BD" w14:textId="2727E49A" w:rsidR="00542FEB" w:rsidRDefault="00757DE4" w:rsidP="00EE1E90">
      <w:pPr>
        <w:pStyle w:val="Runbook-Header2"/>
        <w:spacing w:before="240"/>
      </w:pPr>
      <w:bookmarkStart w:id="50" w:name="_Toc207681746"/>
      <w:r>
        <w:t>Data input definitions</w:t>
      </w:r>
      <w:bookmarkEnd w:id="50"/>
    </w:p>
    <w:p w14:paraId="5633BC53" w14:textId="77777777" w:rsidR="00542FEB" w:rsidRDefault="00542FEB" w:rsidP="007237A3">
      <w:pPr>
        <w:pStyle w:val="Runbook-Header2"/>
        <w:numPr>
          <w:ilvl w:val="0"/>
          <w:numId w:val="0"/>
        </w:numPr>
      </w:pPr>
      <w:bookmarkStart w:id="51" w:name="_Toc196992254"/>
      <w:bookmarkStart w:id="52" w:name="_Toc196995993"/>
      <w:bookmarkStart w:id="53" w:name="_Toc196996343"/>
      <w:bookmarkStart w:id="54" w:name="_Toc196996472"/>
    </w:p>
    <w:tbl>
      <w:tblPr>
        <w:tblStyle w:val="Runbook-Table"/>
        <w:tblW w:w="10910" w:type="dxa"/>
        <w:tblInd w:w="0" w:type="dxa"/>
        <w:tblLook w:val="04A0" w:firstRow="1" w:lastRow="0" w:firstColumn="1" w:lastColumn="0" w:noHBand="0" w:noVBand="1"/>
      </w:tblPr>
      <w:tblGrid>
        <w:gridCol w:w="2547"/>
        <w:gridCol w:w="4678"/>
        <w:gridCol w:w="2268"/>
        <w:gridCol w:w="1417"/>
      </w:tblGrid>
      <w:tr w:rsidR="009A465A" w:rsidRPr="009A465A" w14:paraId="406E8CB3" w14:textId="77777777" w:rsidTr="62728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84F5D" w14:textId="75638217" w:rsidR="009A465A" w:rsidRPr="009A465A" w:rsidRDefault="009A465A" w:rsidP="6272874E">
            <w:pPr>
              <w:pStyle w:val="NormalWeb"/>
              <w:rPr>
                <w:rFonts w:ascii="Arial" w:hAnsi="Arial" w:cs="Arial"/>
                <w:b w:val="0"/>
                <w:color w:val="FFFFFF" w:themeColor="background1"/>
              </w:rPr>
            </w:pPr>
            <w:r w:rsidRPr="6272874E">
              <w:rPr>
                <w:rFonts w:ascii="Aptos Narrow" w:hAnsi="Aptos Narrow"/>
                <w:b w:val="0"/>
                <w:color w:val="FFFFFF" w:themeColor="background1"/>
              </w:rPr>
              <w:t>Import Action Name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6B9D" w14:textId="7D098AD2" w:rsidR="009A465A" w:rsidRPr="009A465A" w:rsidRDefault="009A465A" w:rsidP="6272874E">
            <w:pPr>
              <w:pStyle w:val="NormalWeb"/>
              <w:rPr>
                <w:rFonts w:ascii="Arial" w:hAnsi="Arial" w:cs="Arial"/>
                <w:b w:val="0"/>
                <w:color w:val="FFFFFF" w:themeColor="background1"/>
              </w:rPr>
            </w:pPr>
            <w:r w:rsidRPr="6272874E">
              <w:rPr>
                <w:rFonts w:ascii="Aptos Narrow" w:hAnsi="Aptos Narrow"/>
                <w:b w:val="0"/>
                <w:color w:val="FFFFFF" w:themeColor="background1"/>
              </w:rPr>
              <w:t>Source Object (T&amp;Q Model Saved Views)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25527" w14:textId="4298F862" w:rsidR="009A465A" w:rsidRPr="009A465A" w:rsidRDefault="009A465A" w:rsidP="6272874E">
            <w:pPr>
              <w:pStyle w:val="NormalWeb"/>
              <w:rPr>
                <w:rFonts w:ascii="Arial" w:hAnsi="Arial" w:cs="Arial"/>
                <w:b w:val="0"/>
                <w:color w:val="FFFFFF" w:themeColor="background1"/>
              </w:rPr>
            </w:pPr>
            <w:r w:rsidRPr="6272874E">
              <w:rPr>
                <w:rFonts w:ascii="Aptos Narrow" w:hAnsi="Aptos Narrow"/>
                <w:b w:val="0"/>
                <w:color w:val="FFFFFF" w:themeColor="background1"/>
              </w:rPr>
              <w:t>Optimizer Model Target Object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A151" w14:textId="4C763469" w:rsidR="009A465A" w:rsidRPr="009A465A" w:rsidRDefault="009A465A" w:rsidP="6272874E">
            <w:pPr>
              <w:pStyle w:val="NormalWeb"/>
              <w:rPr>
                <w:rFonts w:ascii="Arial" w:hAnsi="Arial" w:cs="Arial"/>
                <w:b w:val="0"/>
                <w:color w:val="FFFFFF" w:themeColor="background1"/>
              </w:rPr>
            </w:pPr>
            <w:r w:rsidRPr="6272874E">
              <w:rPr>
                <w:rFonts w:ascii="Aptos Narrow" w:hAnsi="Aptos Narrow"/>
                <w:b w:val="0"/>
                <w:color w:val="FFFFFF" w:themeColor="background1"/>
              </w:rPr>
              <w:t>Target Type</w:t>
            </w:r>
          </w:p>
        </w:tc>
      </w:tr>
      <w:tr w:rsidR="009A465A" w14:paraId="042FD657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748F" w14:textId="788028ED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Geo T1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C815F" w14:textId="42328F3D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SYS by Geo T1'.'Optimizer Scope Geo T1'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BD0E3" w14:textId="340BFE49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Geo T1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50DB" w14:textId="32BFE136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361E99EC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ED87B" w14:textId="062F95CF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Area T2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B31C" w14:textId="6A92DAB9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SYS by Area T2'.'OPTIMIZER Scope Area T2'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B1D80" w14:textId="1EDDD1B6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Area T2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799A8" w14:textId="3EC2F92D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179C9BB2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0A863" w14:textId="58DE06D1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Region T3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891BD" w14:textId="58B8671A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SYS by Region T3'.'OPTIMIZER Scope Region T3'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BED34" w14:textId="35582EDB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Region T3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D329" w14:textId="130A5C4E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2560A184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F6F65" w14:textId="0F83E086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Sub Region T4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140D8" w14:textId="51493365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SYS by Sub Region T4'.'OPTIMIZER Scope Region T4'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17F6D" w14:textId="004584CF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Sub Region T4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25415" w14:textId="0604A7E2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4EE24802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8F468" w14:textId="7BA942CB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Territory T5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52C1F" w14:textId="27746F14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SYS by Territory T5'.'OPTIMIZER Scope Territory T5'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A8226" w14:textId="38D6133B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Territory T5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F99F6" w14:textId="07AC846C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3F28C7A5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07EE" w14:textId="0060C961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 Segment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1DE9" w14:textId="1C1A2CD0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SYS by Account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Segment.OPTIMIZER</w:t>
            </w:r>
            <w:proofErr w:type="spell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Account Segment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F556D" w14:textId="3335DF3D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 Segment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D1203" w14:textId="34C1E773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1E3FA5E8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8666E" w14:textId="0DD8FAC6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 Type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45FB" w14:textId="58194928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SYS by Account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Type.OPTIMIZER</w:t>
            </w:r>
            <w:proofErr w:type="spell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Account Type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F749D" w14:textId="5D186B75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 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9A159" w14:textId="0CDF3EE0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49A3890C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43CD1" w14:textId="6B7BC2E8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 to Territory T6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E28F" w14:textId="05F12C94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CALC: Assignments by Account to Territory T6'.'OPTIMIZER Scope Account to Territory T6'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9707A" w14:textId="1047EBA1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 to Territory T6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CBAB4" w14:textId="32274C5E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52B5ABFD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0B09" w14:textId="28A97390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 to Territory Attributes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A2871" w14:textId="07C324BF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CALC: Assignments by Account to Territory T6'.'OPTIMIZER Scope Account to Territory T6'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E5E87" w14:textId="64656729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SYS by Account to Territory T6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34F6" w14:textId="21337D71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  <w:tr w:rsidR="009A465A" w14:paraId="19F81C1E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3F4F6" w14:textId="4F6020F5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Accounts Flat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931FF" w14:textId="35DD26BB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CALC: Assignments by Account to Territory T6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Scope Accounts Flat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FD90F" w14:textId="0023919B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 Flat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CA9E" w14:textId="6F95873A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02DC03D3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B6305" w14:textId="5671A472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Territories Flat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29287" w14:textId="60BE9289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SYS by Territory T5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Scope Territory Flat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C2B78" w14:textId="0A088BE8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Territory Flat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8020" w14:textId="04EBF99C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1FA5AB9E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B71F8" w14:textId="6BD37D3B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Scope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01966" w14:textId="2B783D0A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SYS by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Scope.Selected</w:t>
            </w:r>
            <w:proofErr w:type="spell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Scope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B5AE3" w14:textId="3ECA852B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Scope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A8177" w14:textId="7A63A8F8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LIST</w:t>
            </w:r>
          </w:p>
        </w:tc>
      </w:tr>
      <w:tr w:rsidR="009A465A" w14:paraId="12E3E149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89C4" w14:textId="5C5636F1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Scope Runs Inputs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2F4FA" w14:textId="72869756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INPUT: Scope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Runs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spellEnd"/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Selected Scope Runs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CED52" w14:textId="3068ABA4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INPUT: Scope Runs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915BE" w14:textId="3A8D6D8C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  <w:tr w:rsidR="009A465A" w14:paraId="2C348BE5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6288" w14:textId="5EB06BD3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General Lookups Scope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D5A8" w14:textId="312560EF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SYS by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Scope.Selected</w:t>
            </w:r>
            <w:proofErr w:type="spell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Scope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72E3" w14:textId="02047E28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SYS: General Lookups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F34AC" w14:textId="01686308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  <w:tr w:rsidR="009A465A" w14:paraId="6EE9CF64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788C2" w14:textId="1CABDA9D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Accounts Flat Data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68000" w14:textId="07EE860F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CALC: Assignments by Account to Territory T6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Scope DAT Accounts Flat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94DB3" w14:textId="6499A9B1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SYS by Account Flat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6B3BA" w14:textId="760FC6A3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  <w:tr w:rsidR="009A465A" w14:paraId="366BFCC8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93CB" w14:textId="5644452A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Territory Segment Distribution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0B354" w14:textId="141E2FF5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INPUT: Territory Composition by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Segment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spellEnd"/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Territory Segment Composition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C7C87" w14:textId="6522795B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SYS by Territory &amp; Account Segment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206CE" w14:textId="76969077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  <w:tr w:rsidR="009A465A" w14:paraId="2114A891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D465E" w14:textId="09312177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Scope Criteria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16974" w14:textId="3CDD8BDA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INPUT: Scope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Criteria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spellEnd"/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Selected Scope Criteria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750CC" w14:textId="1A4AF7D3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OUT: Scope Criteria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36AC9" w14:textId="49121405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  <w:tr w:rsidR="009A465A" w14:paraId="6F5F86F9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8CC8" w14:textId="5596F0C3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Territory T5 # Accounts Min Max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CA0C9" w14:textId="1A9F46BA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INPUT: Territory # Accounts Bounds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Override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spellEnd"/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Territory # Accounts Min Max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0779" w14:textId="6B6917E6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INPUT: Territory T5 # Accounts Min Max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9F9A" w14:textId="39C6B396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  <w:tr w:rsidR="009A465A" w14:paraId="217E654C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E8DB" w14:textId="16E46407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Territory Segment Based Min Max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6F0B3" w14:textId="52DE0E8C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INPUT: Territory Composition by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Segment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spellEnd"/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Segment # Accounts Bounds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CE662" w14:textId="2BE0FEEE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 xml:space="preserve">CALC: Territory Accounts </w:t>
            </w:r>
            <w:proofErr w:type="gramStart"/>
            <w:r>
              <w:rPr>
                <w:rFonts w:ascii="Aptos Narrow" w:hAnsi="Aptos Narrow"/>
                <w:color w:val="000000"/>
              </w:rPr>
              <w:t>By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Segment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F11E5" w14:textId="71A0C3C7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  <w:tr w:rsidR="009A465A" w14:paraId="142076B9" w14:textId="77777777" w:rsidTr="6272874E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0C5B1" w14:textId="3F83A8E5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Territory Account Type Based Min Max From TQ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C9CD" w14:textId="38F33FEB" w:rsidR="009A465A" w:rsidRPr="00300F27" w:rsidRDefault="009A465A" w:rsidP="00161255">
            <w:pPr>
              <w:pStyle w:val="NormalWeb"/>
              <w:rPr>
                <w:rFonts w:ascii="Consolas" w:hAnsi="Consolas" w:cs="Arial"/>
                <w:color w:val="0A2F46" w:themeColor="text1"/>
                <w:sz w:val="22"/>
                <w:szCs w:val="22"/>
              </w:rPr>
            </w:pPr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INPUT: Territory Composition by Account </w:t>
            </w:r>
            <w:proofErr w:type="spell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Type</w:t>
            </w:r>
            <w:proofErr w:type="gramStart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>'.OPTIMIZER</w:t>
            </w:r>
            <w:proofErr w:type="spellEnd"/>
            <w:proofErr w:type="gramEnd"/>
            <w:r w:rsidRPr="6272874E">
              <w:rPr>
                <w:rFonts w:ascii="Consolas" w:hAnsi="Consolas"/>
                <w:color w:val="000000"/>
                <w:sz w:val="22"/>
                <w:szCs w:val="22"/>
              </w:rPr>
              <w:t xml:space="preserve"> Type # Accounts Bound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6A7A5" w14:textId="66E7F555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 xml:space="preserve">CALC: Territory Accounts </w:t>
            </w:r>
            <w:proofErr w:type="gramStart"/>
            <w:r>
              <w:rPr>
                <w:rFonts w:ascii="Aptos Narrow" w:hAnsi="Aptos Narrow"/>
                <w:color w:val="000000"/>
              </w:rPr>
              <w:t>By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Account 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4D9E" w14:textId="6BBBAB59" w:rsidR="009A465A" w:rsidRDefault="009A465A" w:rsidP="0016125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ptos Narrow" w:hAnsi="Aptos Narrow"/>
                <w:color w:val="000000"/>
              </w:rPr>
              <w:t>MODULE</w:t>
            </w:r>
          </w:p>
        </w:tc>
      </w:tr>
    </w:tbl>
    <w:p w14:paraId="0627572C" w14:textId="77777777" w:rsidR="009A465A" w:rsidRDefault="009A465A" w:rsidP="009A465A">
      <w:pPr>
        <w:pStyle w:val="Runbook-Header2"/>
        <w:numPr>
          <w:ilvl w:val="0"/>
          <w:numId w:val="0"/>
        </w:numPr>
        <w:ind w:left="360"/>
      </w:pPr>
    </w:p>
    <w:bookmarkEnd w:id="51"/>
    <w:bookmarkEnd w:id="52"/>
    <w:bookmarkEnd w:id="53"/>
    <w:bookmarkEnd w:id="54"/>
    <w:p w14:paraId="39A3A7A8" w14:textId="579795D4" w:rsidR="00542FEB" w:rsidRDefault="003308DB" w:rsidP="6272874E">
      <w:pPr>
        <w:spacing w:after="0" w:line="240" w:lineRule="auto"/>
      </w:pPr>
      <w:r>
        <w:br w:type="page"/>
      </w:r>
    </w:p>
    <w:p w14:paraId="5663B2FE" w14:textId="59371D46" w:rsidR="00542FEB" w:rsidRDefault="003308DB" w:rsidP="00EE1E90">
      <w:pPr>
        <w:pStyle w:val="Heading1"/>
        <w:rPr>
          <w:rStyle w:val="Strong"/>
          <w:rFonts w:eastAsia="Times New Roman"/>
          <w:b/>
          <w:bCs/>
        </w:rPr>
      </w:pPr>
      <w:bookmarkStart w:id="55" w:name="_Toc196992257"/>
      <w:bookmarkStart w:id="56" w:name="_Toc196995996"/>
      <w:bookmarkStart w:id="57" w:name="_Toc196996346"/>
      <w:bookmarkStart w:id="58" w:name="_Toc196996475"/>
      <w:bookmarkStart w:id="59" w:name="_Toc207681747"/>
      <w:r>
        <w:rPr>
          <w:rStyle w:val="Strong"/>
          <w:rFonts w:eastAsia="Times New Roman"/>
          <w:b/>
          <w:bCs/>
        </w:rPr>
        <w:lastRenderedPageBreak/>
        <w:t xml:space="preserve">Key </w:t>
      </w:r>
      <w:r w:rsidR="007303CE">
        <w:rPr>
          <w:rStyle w:val="Strong"/>
          <w:rFonts w:eastAsia="Times New Roman"/>
          <w:b/>
          <w:bCs/>
        </w:rPr>
        <w:t>m</w:t>
      </w:r>
      <w:r>
        <w:rPr>
          <w:rStyle w:val="Strong"/>
          <w:rFonts w:eastAsia="Times New Roman"/>
          <w:b/>
          <w:bCs/>
        </w:rPr>
        <w:t xml:space="preserve">odules and </w:t>
      </w:r>
      <w:r w:rsidR="007303CE">
        <w:rPr>
          <w:rStyle w:val="Strong"/>
          <w:rFonts w:eastAsia="Times New Roman"/>
          <w:b/>
          <w:bCs/>
        </w:rPr>
        <w:t>d</w:t>
      </w:r>
      <w:r>
        <w:rPr>
          <w:rStyle w:val="Strong"/>
          <w:rFonts w:eastAsia="Times New Roman"/>
          <w:b/>
          <w:bCs/>
        </w:rPr>
        <w:t>ashboards</w:t>
      </w:r>
      <w:bookmarkStart w:id="60" w:name="_Toc196992258"/>
      <w:bookmarkEnd w:id="55"/>
      <w:bookmarkEnd w:id="56"/>
      <w:bookmarkEnd w:id="57"/>
      <w:bookmarkEnd w:id="58"/>
      <w:bookmarkEnd w:id="59"/>
    </w:p>
    <w:p w14:paraId="2577C930" w14:textId="77777777" w:rsidR="000022B9" w:rsidRDefault="000022B9" w:rsidP="000022B9">
      <w:pPr>
        <w:pStyle w:val="Runbook-Header1"/>
        <w:numPr>
          <w:ilvl w:val="0"/>
          <w:numId w:val="0"/>
        </w:numPr>
        <w:ind w:left="720" w:hanging="360"/>
        <w:rPr>
          <w:rStyle w:val="Strong"/>
          <w:rFonts w:eastAsia="Times New Roman"/>
          <w:b/>
          <w:bCs/>
        </w:rPr>
      </w:pPr>
    </w:p>
    <w:p w14:paraId="3B15DD4B" w14:textId="0C03428F" w:rsidR="00542FEB" w:rsidRDefault="001D44E2" w:rsidP="6272874E">
      <w:pPr>
        <w:pStyle w:val="Runbook-Header2"/>
      </w:pPr>
      <w:bookmarkStart w:id="61" w:name="_Toc196992259"/>
      <w:bookmarkStart w:id="62" w:name="_Toc207681748"/>
      <w:bookmarkEnd w:id="60"/>
      <w:r>
        <w:t xml:space="preserve">Territory &amp; Quota </w:t>
      </w:r>
      <w:r w:rsidR="0095430C">
        <w:t>model modules</w:t>
      </w:r>
      <w:bookmarkEnd w:id="61"/>
      <w:r w:rsidR="0095430C">
        <w:t xml:space="preserve"> (optimizer-specific modules)</w:t>
      </w:r>
      <w:bookmarkEnd w:id="62"/>
    </w:p>
    <w:p w14:paraId="3A1D605E" w14:textId="77777777" w:rsidR="000022B9" w:rsidRDefault="000022B9" w:rsidP="000022B9">
      <w:pPr>
        <w:pStyle w:val="Runbook-Header2"/>
        <w:numPr>
          <w:ilvl w:val="0"/>
          <w:numId w:val="0"/>
        </w:numPr>
        <w:ind w:left="720" w:hanging="360"/>
      </w:pPr>
    </w:p>
    <w:p w14:paraId="12D32F0E" w14:textId="77777777" w:rsidR="000022B9" w:rsidRDefault="000022B9" w:rsidP="000022B9">
      <w:pPr>
        <w:pStyle w:val="Runbook-Header2"/>
        <w:numPr>
          <w:ilvl w:val="0"/>
          <w:numId w:val="0"/>
        </w:numPr>
        <w:ind w:left="720" w:hanging="360"/>
      </w:pPr>
    </w:p>
    <w:tbl>
      <w:tblPr>
        <w:tblStyle w:val="Runbook-Tabl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628"/>
        <w:gridCol w:w="5164"/>
        <w:gridCol w:w="2998"/>
      </w:tblGrid>
      <w:tr w:rsidR="00AC23B2" w14:paraId="2E8CD5B6" w14:textId="77777777" w:rsidTr="62728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7500D" w14:textId="6F78BEEB" w:rsidR="00542FEB" w:rsidRDefault="006D1523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Generic module name</w:t>
            </w:r>
            <w:r w:rsidR="003308DB"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6D956" w14:textId="77777777" w:rsidR="00542FEB" w:rsidRDefault="003308DB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Description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CB78C" w14:textId="0D1E0205" w:rsidR="00542FEB" w:rsidRDefault="006D1523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Guided setup inputs/ explanation</w:t>
            </w:r>
            <w:r w:rsidR="003308DB"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AC23B2" w14:paraId="5C0561C3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A40B7" w14:textId="2E105025" w:rsidR="00542FEB" w:rsidRPr="00300F27" w:rsidRDefault="001D44E2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Scope Criteria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EF98C" w14:textId="039381E8" w:rsidR="00542FEB" w:rsidRDefault="001D44E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Captures User Inputs for defining a Scope</w:t>
            </w:r>
            <w:r w:rsidR="00F614B4">
              <w:rPr>
                <w:rFonts w:ascii="Arial" w:hAnsi="Arial" w:cs="Arial"/>
                <w:color w:val="0A2F46" w:themeColor="text1"/>
              </w:rPr>
              <w:t>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82309" w14:textId="59BF51D6" w:rsidR="00542FEB" w:rsidRDefault="001D44E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Attributes selected in Configurator</w:t>
            </w:r>
          </w:p>
        </w:tc>
      </w:tr>
      <w:tr w:rsidR="00AC23B2" w14:paraId="54B4610C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4EC6E" w14:textId="6C466CF4" w:rsidR="00542FEB" w:rsidRPr="00300F27" w:rsidRDefault="001D44E2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Scope Runs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1DB8B" w14:textId="4CC02D37" w:rsidR="00542FEB" w:rsidRDefault="001D44E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Capture User Inputs for Objectives and Constraints</w:t>
            </w:r>
            <w:r w:rsidR="00F614B4">
              <w:rPr>
                <w:rFonts w:ascii="Arial" w:hAnsi="Arial" w:cs="Arial"/>
                <w:color w:val="0A2F46" w:themeColor="text1"/>
              </w:rPr>
              <w:t>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0444E" w14:textId="50E39908" w:rsidR="00542FEB" w:rsidRDefault="0074298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Configurable Objectives and Constraints</w:t>
            </w:r>
          </w:p>
        </w:tc>
      </w:tr>
      <w:tr w:rsidR="00AC23B2" w14:paraId="2AD18FF9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31E3" w14:textId="255F520A" w:rsidR="00542FEB" w:rsidRPr="00300F27" w:rsidRDefault="00351A99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Select Scope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4C124" w14:textId="112ED579" w:rsidR="00542FEB" w:rsidRDefault="00351A9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Captures Current Scope to be Optimized</w:t>
            </w:r>
            <w:r w:rsidR="00F614B4">
              <w:rPr>
                <w:rFonts w:ascii="Arial" w:hAnsi="Arial" w:cs="Arial"/>
                <w:color w:val="0A2F46" w:themeColor="text1"/>
              </w:rPr>
              <w:t>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3939" w14:textId="3554B2F7" w:rsidR="00542FEB" w:rsidRDefault="00542FE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C23B2" w14:paraId="7300516B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A33EC" w14:textId="1D0AF8AB" w:rsidR="00542FEB" w:rsidRPr="00300F27" w:rsidRDefault="00351A99" w:rsidP="00811CBA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Territory Composition by Segment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712F" w14:textId="741AAD0D" w:rsidR="00542FEB" w:rsidRDefault="00351A9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Captures Eligible Segments for Territories</w:t>
            </w:r>
            <w:r w:rsidR="00811CBA">
              <w:rPr>
                <w:rFonts w:ascii="Arial" w:hAnsi="Arial" w:cs="Arial"/>
                <w:color w:val="0A2F46" w:themeColor="text1"/>
              </w:rPr>
              <w:t>. Provides initialization of Segment Composition from Existing Assignments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DCC99" w14:textId="44ACD42E" w:rsidR="00542FEB" w:rsidRDefault="00AC23B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Configurable Dimensionality (Segment, Account Type etc.)</w:t>
            </w:r>
          </w:p>
        </w:tc>
      </w:tr>
      <w:tr w:rsidR="00AC23B2" w14:paraId="3957D027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F017" w14:textId="6932DE5F" w:rsidR="00542FEB" w:rsidRPr="00300F27" w:rsidRDefault="00F614B4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Territory # Accounts Bounds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BC032" w14:textId="4CEB5C79" w:rsidR="00542FEB" w:rsidRDefault="00F614B4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Captures Min Max bounds for the number of Accounts for the Territories in an Absolute or Relative manner.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0A71" w14:textId="2F9700F6" w:rsidR="00542FEB" w:rsidRDefault="00542FE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C23B2" w14:paraId="3E567FF9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26772" w14:textId="6F853616" w:rsidR="00542FEB" w:rsidRPr="00300F27" w:rsidRDefault="00F614B4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Territory # Accounts Bounds Override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9C6EB" w14:textId="4CE2B043" w:rsidR="00542FEB" w:rsidRDefault="00F614B4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Provides Min Max bounds override for the number of Accounts for an individual Territory.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08BA" w14:textId="4F0CB243" w:rsidR="00542FEB" w:rsidRDefault="003308D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</w:tr>
      <w:tr w:rsidR="00AC23B2" w14:paraId="7C6B3797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89BDD" w14:textId="475147A5" w:rsidR="00542FEB" w:rsidRPr="00300F27" w:rsidRDefault="00AC23B2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SYS: Optimizer General Lookups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23168" w14:textId="54BB7142" w:rsidR="00542FEB" w:rsidRDefault="00AC23B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Include line items for General Lookups.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E3BA5" w14:textId="351F8676" w:rsidR="00542FEB" w:rsidRDefault="00542FE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C23B2" w14:paraId="40B125F8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EE210" w14:textId="2E47488D" w:rsidR="00AC23B2" w:rsidRPr="00300F27" w:rsidRDefault="008667BD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Scope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4100" w14:textId="79EC7172" w:rsidR="00AC23B2" w:rsidRDefault="008667BD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Include Scope Attributes.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177E4" w14:textId="77777777" w:rsidR="00AC23B2" w:rsidRDefault="00AC23B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C23B2" w14:paraId="019F7AD0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86BD" w14:textId="68B04CCF" w:rsidR="00AC23B2" w:rsidRPr="00300F27" w:rsidRDefault="008667BD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lastRenderedPageBreak/>
              <w:t>SYS by Scope Runs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D568" w14:textId="64384D0E" w:rsidR="00AC23B2" w:rsidRDefault="008667BD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Include Scope Runs Attributes.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6BAF7" w14:textId="77777777" w:rsidR="00AC23B2" w:rsidRDefault="00AC23B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8667BD" w14:paraId="2E3189D6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5465" w14:textId="21D5400F" w:rsidR="008667BD" w:rsidRPr="00300F27" w:rsidRDefault="008667BD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Scope &amp; Scope Runs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6B308" w14:textId="2B84BD67" w:rsidR="008667BD" w:rsidRDefault="008667BD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Include Scope Run Descriptor Formulation.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F1BFE" w14:textId="77777777" w:rsidR="008667BD" w:rsidRDefault="008667BD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8667BD" w14:paraId="2C03F52E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44089" w14:textId="3AAA9792" w:rsidR="008667BD" w:rsidRPr="00300F27" w:rsidRDefault="008667BD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Create Scope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CB6E3" w14:textId="6D8F3646" w:rsidR="008667BD" w:rsidRDefault="00B307AC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Automates capturing of </w:t>
            </w:r>
            <w:r w:rsidR="00742989">
              <w:rPr>
                <w:rFonts w:ascii="Arial" w:hAnsi="Arial" w:cs="Arial"/>
                <w:color w:val="0A2F46" w:themeColor="text1"/>
              </w:rPr>
              <w:t>c</w:t>
            </w:r>
            <w:r>
              <w:rPr>
                <w:rFonts w:ascii="Arial" w:hAnsi="Arial" w:cs="Arial"/>
                <w:color w:val="0A2F46" w:themeColor="text1"/>
              </w:rPr>
              <w:t xml:space="preserve">reated by and </w:t>
            </w:r>
            <w:r w:rsidR="00742989">
              <w:rPr>
                <w:rFonts w:ascii="Arial" w:hAnsi="Arial" w:cs="Arial"/>
                <w:color w:val="0A2F46" w:themeColor="text1"/>
              </w:rPr>
              <w:t>created</w:t>
            </w:r>
            <w:r>
              <w:rPr>
                <w:rFonts w:ascii="Arial" w:hAnsi="Arial" w:cs="Arial"/>
                <w:color w:val="0A2F46" w:themeColor="text1"/>
              </w:rPr>
              <w:t xml:space="preserve"> on for Scope.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0AB0" w14:textId="77777777" w:rsidR="008667BD" w:rsidRDefault="008667BD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742989" w14:paraId="3087CA4A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B0C81" w14:textId="0A780B0A" w:rsidR="00742989" w:rsidRPr="00300F27" w:rsidRDefault="00742989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OUT: Selected Scope KPIs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B7B92" w14:textId="650FC8AF" w:rsidR="00742989" w:rsidRDefault="0074298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Outputs number of In Scope Accounts and In Scope Territories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0472F" w14:textId="77777777" w:rsidR="00742989" w:rsidRDefault="0074298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742989" w14:paraId="58E8969B" w14:textId="77777777" w:rsidTr="6272874E">
        <w:trPr>
          <w:trHeight w:val="102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349F" w14:textId="49A6FC04" w:rsidR="00742989" w:rsidRPr="00300F27" w:rsidRDefault="00742989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OUT: Selected Scope KPIs</w:t>
            </w:r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A7B4" w14:textId="53CC0011" w:rsidR="00742989" w:rsidRDefault="0074298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Supports a visualization for Outlier Identification.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B8C77" w14:textId="07A99F88" w:rsidR="00B6402B" w:rsidRDefault="0074298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Configurable Optimization Drivers (Potential Spend, Addressable Market etc.)</w:t>
            </w:r>
          </w:p>
        </w:tc>
      </w:tr>
    </w:tbl>
    <w:p w14:paraId="1F8C9781" w14:textId="5A5BB490" w:rsidR="00B6402B" w:rsidRDefault="00B6402B" w:rsidP="00422E6A">
      <w:pPr>
        <w:pStyle w:val="Runbook-Header2"/>
        <w:numPr>
          <w:ilvl w:val="0"/>
          <w:numId w:val="15"/>
        </w:numPr>
        <w:spacing w:before="1200"/>
        <w:ind w:left="714" w:hanging="357"/>
      </w:pPr>
      <w:bookmarkStart w:id="63" w:name="_Toc207681749"/>
      <w:r>
        <w:t xml:space="preserve">Territory &amp; Quota </w:t>
      </w:r>
      <w:r w:rsidR="0095430C">
        <w:t>model modules (shared modules)</w:t>
      </w:r>
      <w:bookmarkEnd w:id="63"/>
    </w:p>
    <w:p w14:paraId="30CB0AE5" w14:textId="5BFDBFE9" w:rsidR="000022B9" w:rsidDel="00161255" w:rsidRDefault="000022B9" w:rsidP="000022B9">
      <w:pPr>
        <w:pStyle w:val="Runbook-Header2"/>
        <w:numPr>
          <w:ilvl w:val="0"/>
          <w:numId w:val="0"/>
        </w:numPr>
        <w:spacing w:before="960"/>
        <w:ind w:left="720" w:hanging="360"/>
      </w:pPr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5244"/>
        <w:gridCol w:w="2835"/>
      </w:tblGrid>
      <w:tr w:rsidR="00233F37" w14:paraId="538F1E32" w14:textId="77777777" w:rsidTr="62728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2522B" w14:textId="77777777" w:rsidR="00B6402B" w:rsidRDefault="00B6402B" w:rsidP="00233F37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Generic Module Name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6FE62" w14:textId="77777777" w:rsidR="00B6402B" w:rsidRDefault="00B6402B" w:rsidP="00233F37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Description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9C960" w14:textId="77777777" w:rsidR="00B6402B" w:rsidRDefault="00B6402B" w:rsidP="00233F37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Guided Setup Inputs/ Explanation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AA44B1" w14:paraId="704AD132" w14:textId="77777777" w:rsidTr="6272874E">
        <w:trPr>
          <w:trHeight w:val="11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65874" w14:textId="2593634D" w:rsidR="00B6402B" w:rsidRPr="00300F27" w:rsidRDefault="00233F37" w:rsidP="00233F3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Geo T1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C3063" w14:textId="5F47ACC0" w:rsidR="00B6402B" w:rsidRDefault="00233F37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Supports Assignment Hierarchy Buildup for Optimizer model through View named </w:t>
            </w:r>
            <w:r w:rsidRPr="00233F37">
              <w:rPr>
                <w:rFonts w:ascii="Arial" w:hAnsi="Arial" w:cs="Arial"/>
                <w:b/>
                <w:bCs/>
                <w:color w:val="0A2F46" w:themeColor="text1"/>
              </w:rPr>
              <w:t>OPTIMIZER Scope Geo T1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FC11" w14:textId="71BE4932" w:rsidR="00B6402B" w:rsidRDefault="00B6402B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A44B1" w14:paraId="40330FCF" w14:textId="77777777" w:rsidTr="6272874E">
        <w:trPr>
          <w:trHeight w:val="11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4DC6" w14:textId="5F3DC078" w:rsidR="00B6402B" w:rsidRPr="00300F27" w:rsidRDefault="00233F37" w:rsidP="00233F3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Area T2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C59E7" w14:textId="2C1BF295" w:rsidR="00B6402B" w:rsidRDefault="00233F37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Supports Assignment Hierarchy Buildup for Optimizer model through View named </w:t>
            </w:r>
            <w:r w:rsidRPr="00233F37">
              <w:rPr>
                <w:rFonts w:ascii="Arial" w:hAnsi="Arial" w:cs="Arial"/>
                <w:b/>
                <w:bCs/>
                <w:color w:val="0A2F46" w:themeColor="text1"/>
              </w:rPr>
              <w:t>OPTIMIZER Scope Area T2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1DCDF" w14:textId="7E6C23BB" w:rsidR="00B6402B" w:rsidRDefault="00B6402B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</w:tr>
      <w:tr w:rsidR="00AA44B1" w14:paraId="2FF3FBF4" w14:textId="77777777" w:rsidTr="6272874E">
        <w:trPr>
          <w:trHeight w:val="11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245E7" w14:textId="1A4E3C0E" w:rsidR="00B6402B" w:rsidRPr="00300F27" w:rsidRDefault="00233F37" w:rsidP="00233F3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Region T3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7041" w14:textId="36A285D3" w:rsidR="00B6402B" w:rsidRDefault="00233F37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Supports Assignment Hierarchy Buildup for Optimizer model through View named </w:t>
            </w:r>
            <w:r w:rsidRPr="00233F37">
              <w:rPr>
                <w:rFonts w:ascii="Arial" w:hAnsi="Arial" w:cs="Arial"/>
                <w:b/>
                <w:bCs/>
                <w:color w:val="0A2F46" w:themeColor="text1"/>
              </w:rPr>
              <w:t>OPTIMIZER Scope Region T3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F5670" w14:textId="0E2A0E1D" w:rsidR="00B6402B" w:rsidRDefault="00B6402B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A44B1" w14:paraId="5C18D6F7" w14:textId="77777777" w:rsidTr="6272874E">
        <w:trPr>
          <w:trHeight w:val="11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57D62" w14:textId="1610A6B7" w:rsidR="00B6402B" w:rsidRPr="00300F27" w:rsidRDefault="00233F37" w:rsidP="00233F3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lastRenderedPageBreak/>
              <w:t>SYS by Sub Region T4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7E5DA" w14:textId="2DC27760" w:rsidR="00B6402B" w:rsidRDefault="00B6402B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  <w:r w:rsidR="00233F37">
              <w:rPr>
                <w:rFonts w:ascii="Arial" w:hAnsi="Arial" w:cs="Arial"/>
                <w:color w:val="0A2F46" w:themeColor="text1"/>
              </w:rPr>
              <w:t xml:space="preserve"> Supports Assignment Hierarchy Buildup for Optimizer model through View named </w:t>
            </w:r>
            <w:r w:rsidR="00233F37" w:rsidRPr="00233F37">
              <w:rPr>
                <w:rFonts w:ascii="Arial" w:hAnsi="Arial" w:cs="Arial"/>
                <w:b/>
                <w:bCs/>
                <w:color w:val="0A2F46" w:themeColor="text1"/>
              </w:rPr>
              <w:t>OPTIMIZER Scope Region T4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C073" w14:textId="5257D242" w:rsidR="00B6402B" w:rsidRDefault="00B6402B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A44B1" w14:paraId="189C6B56" w14:textId="77777777" w:rsidTr="6272874E">
        <w:trPr>
          <w:trHeight w:val="11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9DBE" w14:textId="79F2E314" w:rsidR="00B6402B" w:rsidRPr="00300F27" w:rsidRDefault="00233F37" w:rsidP="00233F3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Territory T5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F5DF6" w14:textId="596BB446" w:rsidR="00B6402B" w:rsidRDefault="00233F37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Supports Assignment Hierarchy Buildup for Optimizer model through View named </w:t>
            </w:r>
            <w:r w:rsidRPr="00233F37">
              <w:rPr>
                <w:rFonts w:ascii="Arial" w:hAnsi="Arial" w:cs="Arial"/>
                <w:b/>
                <w:bCs/>
                <w:color w:val="0A2F46" w:themeColor="text1"/>
              </w:rPr>
              <w:t>OPTIMIZER Scope Territory T5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7B56" w14:textId="2CDDC192" w:rsidR="00B6402B" w:rsidRDefault="00B6402B" w:rsidP="00233F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A44B1" w14:paraId="1194CBDC" w14:textId="77777777" w:rsidTr="6272874E">
        <w:trPr>
          <w:trHeight w:val="102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D374" w14:textId="0FC4C3C1" w:rsidR="00D84F2B" w:rsidRPr="00300F27" w:rsidRDefault="00D84F2B" w:rsidP="00D84F2B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Assignments by Account to Territory T6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049F" w14:textId="056B4B26" w:rsidR="00D84F2B" w:rsidRDefault="00D84F2B" w:rsidP="00D84F2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E</w:t>
            </w:r>
            <w:r w:rsidRPr="000022B9">
              <w:rPr>
                <w:rFonts w:ascii="Arial" w:hAnsi="Arial" w:cs="Arial"/>
                <w:color w:val="0A2F46" w:themeColor="text1"/>
              </w:rPr>
              <w:t>valuates whether account-to-territory assignments fall within a defined scope based on hierarchical filters (Geo, Area, Region, Sub-Region, Segment) and time criteria. It calculates key planning metrics—Potential Spend and Addressable Market—for in-scope assignments and dynamically selects them as objective drivers for two optimization runs based on configured run objectives. The module also provides counts of in-scope accounts and</w:t>
            </w:r>
            <w:r>
              <w:t xml:space="preserve"> </w:t>
            </w:r>
            <w:r w:rsidRPr="009044E4">
              <w:rPr>
                <w:rFonts w:ascii="Arial" w:hAnsi="Arial" w:cs="Arial"/>
                <w:color w:val="0A2F46" w:themeColor="text1"/>
              </w:rPr>
              <w:t>territories and</w:t>
            </w:r>
            <w:r>
              <w:t xml:space="preserve"> </w:t>
            </w:r>
            <w:r w:rsidRPr="000022B9">
              <w:rPr>
                <w:rFonts w:ascii="Arial" w:hAnsi="Arial" w:cs="Arial"/>
                <w:color w:val="0A2F46" w:themeColor="text1"/>
              </w:rPr>
              <w:t>allows for manual exclusion of specific records from the optimization process.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92ECB" w14:textId="771E3514" w:rsidR="00D84F2B" w:rsidRDefault="00D84F2B" w:rsidP="00D84F2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</w:tbl>
    <w:p w14:paraId="1B7E44B7" w14:textId="46A04B8B" w:rsidR="00AA44B1" w:rsidRDefault="0095430C" w:rsidP="00EF24A7">
      <w:pPr>
        <w:pStyle w:val="Runbook-Header2"/>
        <w:numPr>
          <w:ilvl w:val="0"/>
          <w:numId w:val="15"/>
        </w:numPr>
        <w:spacing w:before="480"/>
      </w:pPr>
      <w:bookmarkStart w:id="64" w:name="_Toc207681750"/>
      <w:r>
        <w:t>Optimizer model modules</w:t>
      </w:r>
      <w:bookmarkEnd w:id="64"/>
    </w:p>
    <w:p w14:paraId="3D6F0ADB" w14:textId="77777777" w:rsidR="00AA44B1" w:rsidRDefault="00AA44B1" w:rsidP="00AA44B1">
      <w:pPr>
        <w:pStyle w:val="Runbook-Header2"/>
        <w:numPr>
          <w:ilvl w:val="0"/>
          <w:numId w:val="0"/>
        </w:numPr>
        <w:spacing w:before="480"/>
        <w:ind w:left="720" w:hanging="360"/>
      </w:pPr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5127"/>
        <w:gridCol w:w="2974"/>
      </w:tblGrid>
      <w:tr w:rsidR="00AA44B1" w14:paraId="1E17436D" w14:textId="77777777" w:rsidTr="62728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EF00E" w14:textId="55D0AB11" w:rsidR="00AA44B1" w:rsidRDefault="00B22995" w:rsidP="00AA44B1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Generic module name</w:t>
            </w:r>
            <w:r w:rsidR="00AA44B1"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1F2D" w14:textId="77777777" w:rsidR="00AA44B1" w:rsidRDefault="00AA44B1" w:rsidP="00AA44B1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Description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4F63D" w14:textId="3CE47BDE" w:rsidR="00AA44B1" w:rsidRDefault="00B22995" w:rsidP="00AA44B1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Guided setup inputs/ explanation</w:t>
            </w:r>
            <w:r w:rsidR="00AA44B1"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AA44B1" w14:paraId="1959598A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26816" w14:textId="77777777" w:rsidR="00AA44B1" w:rsidRPr="00300F27" w:rsidRDefault="00AA44B1" w:rsidP="00155C58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Accounts Flat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1CBD" w14:textId="77777777" w:rsidR="00AA44B1" w:rsidRDefault="00AA44B1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D84F2B">
              <w:rPr>
                <w:rFonts w:ascii="Arial" w:hAnsi="Arial" w:cs="Arial"/>
                <w:color w:val="0A2F46" w:themeColor="text1"/>
              </w:rPr>
              <w:t>Ensures each account is assigned to only one territory in each optimization run by enforcing binary assignment constraints.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B452B" w14:textId="7F21EC4A" w:rsidR="00AA44B1" w:rsidRDefault="00AA44B1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A44B1" w14:paraId="1DBB75A5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D196" w14:textId="77777777" w:rsidR="00AA44B1" w:rsidRPr="00300F27" w:rsidRDefault="00AA44B1" w:rsidP="00155C58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Territories Flat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121CA" w14:textId="77777777" w:rsidR="00AA44B1" w:rsidRDefault="00AA44B1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D84F2B">
              <w:rPr>
                <w:rFonts w:ascii="Arial" w:hAnsi="Arial" w:cs="Arial"/>
                <w:color w:val="0A2F46" w:themeColor="text1"/>
              </w:rPr>
              <w:t>Calculates region and sub-region level deviation and balancing metrics to validate equitable distribution of objective drivers across territories.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A01FF" w14:textId="5372DAF4" w:rsidR="00AA44B1" w:rsidRDefault="00AA44B1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AA44B1" w14:paraId="7E207884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D04E5" w14:textId="77777777" w:rsidR="00AA44B1" w:rsidRPr="00300F27" w:rsidRDefault="00AA44B1" w:rsidP="00155C58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Assignment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A9C0" w14:textId="77777777" w:rsidR="00AA44B1" w:rsidRDefault="00AA44B1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D84F2B">
              <w:rPr>
                <w:rFonts w:ascii="Arial" w:hAnsi="Arial" w:cs="Arial"/>
                <w:color w:val="0A2F46" w:themeColor="text1"/>
              </w:rPr>
              <w:t>Performs account-to-territory assignment logic for optimization runs, enforcing matching constraints (region, sub-region, segment), and preserving manual assignments where applicable.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D516" w14:textId="78469715" w:rsidR="00AA44B1" w:rsidRDefault="00AA44B1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155C58" w14:paraId="6887D001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63C1" w14:textId="68BB698A" w:rsidR="00155C58" w:rsidRPr="00300F27" w:rsidRDefault="00155C58" w:rsidP="00155C58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lastRenderedPageBreak/>
              <w:t>CALC by Sub Region T4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BAA12" w14:textId="625358C0" w:rsidR="00155C58" w:rsidRDefault="00155C58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155C58">
              <w:rPr>
                <w:rFonts w:ascii="Arial" w:hAnsi="Arial" w:cs="Arial"/>
                <w:color w:val="0A2F46" w:themeColor="text1"/>
              </w:rPr>
              <w:t xml:space="preserve">Aggregates and </w:t>
            </w:r>
            <w:proofErr w:type="gramStart"/>
            <w:r w:rsidRPr="00155C58">
              <w:rPr>
                <w:rFonts w:ascii="Arial" w:hAnsi="Arial" w:cs="Arial"/>
                <w:color w:val="0A2F46" w:themeColor="text1"/>
              </w:rPr>
              <w:t>averages</w:t>
            </w:r>
            <w:proofErr w:type="gramEnd"/>
            <w:r w:rsidRPr="00155C58">
              <w:rPr>
                <w:rFonts w:ascii="Arial" w:hAnsi="Arial" w:cs="Arial"/>
                <w:color w:val="0A2F46" w:themeColor="text1"/>
              </w:rPr>
              <w:t xml:space="preserve"> objective driver values at the sub-region level to compute baseline and deviation metrics for regional balancing.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84EE7" w14:textId="471EF5AB" w:rsidR="00155C58" w:rsidRDefault="00155C58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155C58" w14:paraId="2B159527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39945" w14:textId="0FB38EF0" w:rsidR="00155C58" w:rsidRPr="00300F27" w:rsidRDefault="00155C58" w:rsidP="00155C58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Optimizer Assignments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BBCE9" w14:textId="0ADACBB1" w:rsidR="00155C58" w:rsidRDefault="00155C58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155C58">
              <w:rPr>
                <w:rFonts w:ascii="Arial" w:hAnsi="Arial" w:cs="Arial"/>
                <w:color w:val="0A2F46" w:themeColor="text1"/>
              </w:rPr>
              <w:t>Maps optimized assignment results back to accounts and tracks changes from current state for both optimization runs.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367A" w14:textId="09C37053" w:rsidR="00155C58" w:rsidRDefault="00155C58" w:rsidP="00155C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2F675B" w14:paraId="2266A93D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7C0CC" w14:textId="4303D1BA" w:rsidR="002F675B" w:rsidRPr="00300F27" w:rsidRDefault="002F675B" w:rsidP="002F675B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 by Sub Region T4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44D4" w14:textId="624DDFF4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2F675B">
              <w:rPr>
                <w:rFonts w:ascii="Arial" w:hAnsi="Arial" w:cs="Arial"/>
                <w:color w:val="0A2F46" w:themeColor="text1"/>
              </w:rPr>
              <w:t xml:space="preserve">Aggregates and </w:t>
            </w:r>
            <w:proofErr w:type="gramStart"/>
            <w:r w:rsidRPr="002F675B">
              <w:rPr>
                <w:rFonts w:ascii="Arial" w:hAnsi="Arial" w:cs="Arial"/>
                <w:color w:val="0A2F46" w:themeColor="text1"/>
              </w:rPr>
              <w:t>averages</w:t>
            </w:r>
            <w:proofErr w:type="gramEnd"/>
            <w:r w:rsidRPr="002F675B">
              <w:rPr>
                <w:rFonts w:ascii="Arial" w:hAnsi="Arial" w:cs="Arial"/>
                <w:color w:val="0A2F46" w:themeColor="text1"/>
              </w:rPr>
              <w:t xml:space="preserve"> objective driver values at the sub-region level to compute baseline and deviation metrics for regional balancing.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93017" w14:textId="29B8D368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2F675B" w14:paraId="4E373929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75C8E" w14:textId="62087D29" w:rsidR="002F675B" w:rsidRPr="00300F27" w:rsidRDefault="002F675B" w:rsidP="002F675B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Optimizer Assignments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693CC" w14:textId="45FDC335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2F675B">
              <w:rPr>
                <w:rFonts w:ascii="Arial" w:hAnsi="Arial" w:cs="Arial"/>
                <w:color w:val="0A2F46" w:themeColor="text1"/>
              </w:rPr>
              <w:t>Maps optimized assignment results back to accounts and tracks changes from current state for both optimization runs.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B546" w14:textId="3292F98D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2F675B" w14:paraId="27043519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8C7F7" w14:textId="4FC79D7B" w:rsidR="002F675B" w:rsidRPr="00300F27" w:rsidRDefault="002F675B" w:rsidP="002F675B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 xml:space="preserve">CALC: Territory Accounts </w:t>
            </w:r>
            <w:proofErr w:type="gramStart"/>
            <w:r w:rsidRPr="6272874E">
              <w:rPr>
                <w:rFonts w:ascii="Consolas" w:hAnsi="Consolas" w:cs="Arial"/>
                <w:color w:val="0A2F46" w:themeColor="text2"/>
              </w:rPr>
              <w:t>By</w:t>
            </w:r>
            <w:proofErr w:type="gramEnd"/>
            <w:r w:rsidRPr="6272874E">
              <w:rPr>
                <w:rFonts w:ascii="Consolas" w:hAnsi="Consolas" w:cs="Arial"/>
                <w:color w:val="0A2F46" w:themeColor="text2"/>
              </w:rPr>
              <w:t xml:space="preserve"> Segment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C220C" w14:textId="3ED45EBC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2F675B">
              <w:rPr>
                <w:rFonts w:ascii="Arial" w:hAnsi="Arial" w:cs="Arial"/>
                <w:color w:val="0A2F46" w:themeColor="text1"/>
              </w:rPr>
              <w:t>Evaluates account counts by segment within each territory and enforces minimum and maximum constraints for segment mix.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325F6" w14:textId="4B7C559D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2F675B" w14:paraId="3850502A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6ED6C" w14:textId="1102A35C" w:rsidR="002F675B" w:rsidRPr="00300F27" w:rsidRDefault="002F675B" w:rsidP="00913CB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 xml:space="preserve">CALC: Territory Accounts </w:t>
            </w:r>
            <w:proofErr w:type="gramStart"/>
            <w:r w:rsidRPr="6272874E">
              <w:rPr>
                <w:rFonts w:ascii="Consolas" w:hAnsi="Consolas" w:cs="Arial"/>
                <w:color w:val="0A2F46" w:themeColor="text2"/>
              </w:rPr>
              <w:t>By</w:t>
            </w:r>
            <w:proofErr w:type="gramEnd"/>
            <w:r w:rsidRPr="6272874E">
              <w:rPr>
                <w:rFonts w:ascii="Consolas" w:hAnsi="Consolas" w:cs="Arial"/>
                <w:color w:val="0A2F46" w:themeColor="text2"/>
              </w:rPr>
              <w:t xml:space="preserve"> Account Type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F1A48" w14:textId="2D41C9A1" w:rsidR="002F675B" w:rsidRDefault="002F675B" w:rsidP="00913CB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913CB7">
              <w:rPr>
                <w:rFonts w:ascii="Arial" w:hAnsi="Arial" w:cs="Arial"/>
                <w:color w:val="0A2F46" w:themeColor="text1"/>
              </w:rPr>
              <w:t>Monitors account type distribution within each territory and enforces constraints to maintain balanced account type mix.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1206" w14:textId="77777777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2F675B" w14:paraId="1216BFFA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09BFC" w14:textId="4FE0EAB9" w:rsidR="002F675B" w:rsidRPr="00300F27" w:rsidRDefault="002F675B" w:rsidP="00913CB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Scope Runs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CDFCD" w14:textId="02998EC2" w:rsidR="002F675B" w:rsidRDefault="002F675B" w:rsidP="00913CB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913CB7">
              <w:rPr>
                <w:rFonts w:ascii="Arial" w:hAnsi="Arial" w:cs="Arial"/>
                <w:color w:val="0A2F46" w:themeColor="text1"/>
              </w:rPr>
              <w:t>Holds configuration inputs for each optimization run, including constraints, balancing levels, and eligibility toggles.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2795D" w14:textId="77777777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2F675B" w14:paraId="11BB5926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73F7" w14:textId="580649E5" w:rsidR="002F675B" w:rsidRPr="00300F27" w:rsidRDefault="002F675B" w:rsidP="00913CB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Territory T5 # Accounts Min Max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A373" w14:textId="044DB07C" w:rsidR="002F675B" w:rsidRDefault="002F675B" w:rsidP="00913CB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913CB7">
              <w:rPr>
                <w:rFonts w:ascii="Arial" w:hAnsi="Arial" w:cs="Arial"/>
                <w:color w:val="0A2F46" w:themeColor="text1"/>
              </w:rPr>
              <w:t>Defines minimum and maximum account thresholds for each territory to support capacity constraint enforcement during optimization.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328A7" w14:textId="77777777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2F675B" w14:paraId="1B0264D6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47830" w14:textId="33784ACE" w:rsidR="002F675B" w:rsidRPr="00300F27" w:rsidRDefault="002F675B" w:rsidP="00913CB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lastRenderedPageBreak/>
              <w:t>SYS: General Lookups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39988" w14:textId="28DA9ECC" w:rsidR="002F675B" w:rsidRDefault="002F675B" w:rsidP="00913CB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913CB7">
              <w:rPr>
                <w:rFonts w:ascii="Arial" w:hAnsi="Arial" w:cs="Arial"/>
                <w:color w:val="0A2F46" w:themeColor="text1"/>
              </w:rPr>
              <w:t>Centralized repository of common lookup values and toggles used across multiple modules for optimization control.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5FD46" w14:textId="77777777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2F675B" w14:paraId="036B20B3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664D" w14:textId="660AC968" w:rsidR="002F675B" w:rsidRPr="00300F27" w:rsidRDefault="002F675B" w:rsidP="00913CB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Optimizer Assignments Scope Runs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A8299" w14:textId="46DD77B1" w:rsidR="002F675B" w:rsidRDefault="002F675B" w:rsidP="00913CB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913CB7">
              <w:rPr>
                <w:rFonts w:ascii="Arial" w:hAnsi="Arial" w:cs="Arial"/>
                <w:color w:val="0A2F46" w:themeColor="text1"/>
              </w:rPr>
              <w:t>Calculates pre- and post-optimization values and change counts for each run to support comparative KPI analysis.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0ED43" w14:textId="77777777" w:rsidR="002F675B" w:rsidRDefault="002F675B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913CB7" w14:paraId="6E38876B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74E09" w14:textId="77777777" w:rsidR="00913CB7" w:rsidRPr="00300F27" w:rsidRDefault="00913CB7" w:rsidP="00913CB7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98968" w14:textId="77777777" w:rsidR="00913CB7" w:rsidRPr="00913CB7" w:rsidRDefault="00913CB7" w:rsidP="00913CB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94854" w14:textId="77777777" w:rsidR="00913CB7" w:rsidRDefault="00913CB7" w:rsidP="002F675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913CB7" w14:paraId="58421940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72C99" w14:textId="698D9373" w:rsidR="00913CB7" w:rsidRPr="00300F27" w:rsidRDefault="00913CB7" w:rsidP="00CD44F4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Optimizer Assignments Scope Runs T5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6C465" w14:textId="775E8AC6" w:rsidR="00913CB7" w:rsidRPr="00913CB7" w:rsidRDefault="00913CB7" w:rsidP="00CD44F4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CD44F4">
              <w:rPr>
                <w:rFonts w:ascii="Arial" w:hAnsi="Arial" w:cs="Arial"/>
                <w:color w:val="0A2F46" w:themeColor="text1"/>
              </w:rPr>
              <w:t>Summarizes initial, optimized, and changed assignment amounts per territory across scope runs for reporting.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93639" w14:textId="39BE2816" w:rsidR="00913CB7" w:rsidRDefault="00913CB7" w:rsidP="00CD44F4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7FB14296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D9FCD" w14:textId="0BD65668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Balancing Multipliers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85145" w14:textId="38BD7AAB" w:rsidR="005A7C7F" w:rsidRPr="00913CB7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Determines whether balancing constraints should apply at the region or sub-region level based on user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276B7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00E55E35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68ECF" w14:textId="5817D660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CALC: Mapped Optimizer Assignments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18AB0" w14:textId="2587FC11" w:rsidR="005A7C7F" w:rsidRPr="00913CB7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Maps assignment results to account-territory pairs for reporting and visualization purposes.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28CEE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7162A454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72671" w14:textId="6CDDCDD2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OUT: KPIs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AA02F" w14:textId="142DF398" w:rsidR="005A7C7F" w:rsidRPr="00913CB7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Summarizes key performance indicators such as the number of account movements and scope sizes for each optimization run.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FEA78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534308AD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4BF81" w14:textId="41E6BCE6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OUT: Territory T5 Initial vs Optimized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60EC" w14:textId="4BE9A39D" w:rsidR="005A7C7F" w:rsidRPr="00913CB7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Compares initial and optimized assignments at the territory level and highlights changes to support performance evaluation.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4343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088FF0B2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63D2" w14:textId="5D3692A1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lastRenderedPageBreak/>
              <w:t>OUT: Territory T5 Visualization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4EAD" w14:textId="11A4071A" w:rsidR="005A7C7F" w:rsidRPr="00913CB7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Provides territory-level output values for visual dashboards based on selected run analysis view.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DFF17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70C8BD0B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487E6" w14:textId="5CB13767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OUT: Territory T5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E586C" w14:textId="15A744C9" w:rsidR="005A7C7F" w:rsidRPr="00913CB7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Displays total assignment counts per territory for each run and enforces capacity constraints.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30738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78908E29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3C48E" w14:textId="4D0688BE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OUT: Territory T5 &amp; Account Segment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81ECE" w14:textId="0EB8C3EF" w:rsidR="005A7C7F" w:rsidRPr="00913CB7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Reports assignment counts by segment per territory and compares them with segment-specific thresholds.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2868C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3AD8706B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23D07" w14:textId="77777777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BF9BB" w14:textId="77777777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839A6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73883222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D3C2E" w14:textId="3ECCCA08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OUT: Territory T5 &amp; Account Type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A77AC" w14:textId="516F6E98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Reports assignment counts by account type per territory and checks compliance with type-specific constraints.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DB57C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617FD59C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F918" w14:textId="3AF2A751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Map Scenarios Scope Runs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0D56E" w14:textId="0A09B010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Maps planning scenarios to scope runs to determine applicable optimization configuration per scenario.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89EB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7D1DC4FB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6A56F" w14:textId="30B3FCED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Scope Runs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43F4" w14:textId="03FAE2E6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Captures optimization parameters such as constraints, balancing levels, and eligibility toggles for each run.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BD10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33CEDF44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BB332" w14:textId="4ADF3A04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INPUT: Territory T5 # Accounts Min Max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673D5" w14:textId="70C18896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Stores territory-level account capacity constraints, including minimum and maximum account thresholds.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69715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7DFDF5A0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1255D" w14:textId="4BA1DA3A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lastRenderedPageBreak/>
              <w:t>SYS: General Lookups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344D0" w14:textId="1B3DC6F4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Contains global settings and identifiers for scenarios, scope selection, constraint switches, and run references.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CC36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3B2FD084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764E5" w14:textId="2C0636FD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Scope &amp; Scope Runs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5F44" w14:textId="0578522B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Creates composite identifiers combining scope and run for labeling and lookup use cases.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15E6A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20A47216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AE89" w14:textId="73F4EF52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Geo T1 / Area T2 / Region T3 / Sub Region T4 / Territory T5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A9AA" w14:textId="168E035E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Provides hierarchical relationships and filtering logic for geo-location-based structures in territory planning.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ACE2C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47B1E780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A347" w14:textId="6123FA3F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Account to Territory T6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7A5F3" w14:textId="3C443F91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Defines each account-to-territory assignment and includes metadata for parent-child mapping and deletion filtering.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615DF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5A7C7F" w14:paraId="6BCF2A98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2DCA" w14:textId="2147811C" w:rsidR="005A7C7F" w:rsidRPr="00300F27" w:rsidRDefault="005A7C7F" w:rsidP="005A7C7F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Account Flat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F97C5" w14:textId="4F30C412" w:rsidR="005A7C7F" w:rsidRP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5A7C7F">
              <w:rPr>
                <w:rFonts w:ascii="Arial" w:hAnsi="Arial" w:cs="Arial"/>
                <w:color w:val="0A2F46" w:themeColor="text1"/>
              </w:rPr>
              <w:t>Stores flat account data with hierarchy mappings, metadata such as segment and type, and flags like Preserve Assignment.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E1DEE" w14:textId="77777777" w:rsidR="005A7C7F" w:rsidRDefault="005A7C7F" w:rsidP="005A7C7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</w:p>
        </w:tc>
      </w:tr>
      <w:tr w:rsidR="00844873" w14:paraId="28EBA876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20D5F" w14:textId="37FDB9B8" w:rsidR="00844873" w:rsidRPr="00300F27" w:rsidRDefault="00844873" w:rsidP="00844873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Territory Flat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7D0C7" w14:textId="1BCA9938" w:rsidR="00844873" w:rsidRPr="005A7C7F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Contains flat list of territories with parent-level mappings to support assignment and constraint logic.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11EEA" w14:textId="127B8F4C" w:rsidR="00844873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SYS by Territory Flat</w:t>
            </w:r>
          </w:p>
        </w:tc>
      </w:tr>
      <w:tr w:rsidR="00844873" w14:paraId="6E38AEE4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B160E" w14:textId="4664B6DC" w:rsidR="00844873" w:rsidRPr="00300F27" w:rsidRDefault="00844873" w:rsidP="00844873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Scope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9D222" w14:textId="20C7F4A2" w:rsidR="00844873" w:rsidRPr="005A7C7F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Lists model scopes and provides metadata such as descriptors and filter flags for optimization configurations.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F1AEB" w14:textId="29351ACC" w:rsidR="00844873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SYS by Scope</w:t>
            </w:r>
          </w:p>
        </w:tc>
      </w:tr>
      <w:tr w:rsidR="00844873" w14:paraId="68D49B13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C1B93" w14:textId="3200B51B" w:rsidR="00844873" w:rsidRPr="00300F27" w:rsidRDefault="00844873" w:rsidP="00844873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Scope Runs Dynamic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ABCE7" w14:textId="6030A6DF" w:rsidR="00844873" w:rsidRPr="005A7C7F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Generates derived run identifiers, names, and visual labels for reporting and user interface use.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DD658" w14:textId="7551C2D2" w:rsidR="00844873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SYS by Scope Runs Dynamic</w:t>
            </w:r>
          </w:p>
        </w:tc>
      </w:tr>
      <w:tr w:rsidR="00844873" w14:paraId="0BF1584A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7F4EF" w14:textId="457E9F97" w:rsidR="00844873" w:rsidRPr="00300F27" w:rsidRDefault="00844873" w:rsidP="00844873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lastRenderedPageBreak/>
              <w:t>SYS by Scope Run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C2B13" w14:textId="25BD30E2" w:rsidR="00844873" w:rsidRPr="005A7C7F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Holds information about each optimization run within a scope, including filters and display-friendly labels.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D3EDB" w14:textId="5CABF3C4" w:rsidR="00844873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SYS by Scope Run</w:t>
            </w:r>
          </w:p>
        </w:tc>
      </w:tr>
      <w:tr w:rsidR="00844873" w14:paraId="32306F29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B1FC" w14:textId="66091D73" w:rsidR="00844873" w:rsidRPr="00300F27" w:rsidRDefault="00844873" w:rsidP="00844873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Run Analysis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CD782" w14:textId="06BBAC55" w:rsidR="00844873" w:rsidRPr="005A7C7F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Lists available analysis views (initial, optimized, change) for comparing optimization outcomes.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44A39" w14:textId="4BB37B3F" w:rsidR="00844873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SYS by Run Analysis</w:t>
            </w:r>
          </w:p>
        </w:tc>
      </w:tr>
      <w:tr w:rsidR="00844873" w14:paraId="75F0075D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8531" w14:textId="68CEED67" w:rsidR="00844873" w:rsidRPr="00300F27" w:rsidRDefault="00844873" w:rsidP="00844873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Dynamic Runs Visualization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69347" w14:textId="65766EEB" w:rsidR="00844873" w:rsidRPr="005A7C7F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Supports dynamic visualization by combining optimization driver, run analysis type, and scope run details.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CC28A" w14:textId="3F8BFFF2" w:rsidR="00844873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SYS by Dynamic Runs Visualization</w:t>
            </w:r>
          </w:p>
        </w:tc>
      </w:tr>
      <w:tr w:rsidR="00844873" w14:paraId="1124D04C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AC8C" w14:textId="0B8A19CC" w:rsidR="00844873" w:rsidRPr="00300F27" w:rsidRDefault="00844873" w:rsidP="00844873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Territory &amp; Account Segment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175CA" w14:textId="4C0C5437" w:rsidR="00844873" w:rsidRPr="005A7C7F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Maps eligible segments for each territory, enabling segment-specific constraint checks during optimization.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094AF" w14:textId="78E6BB81" w:rsidR="00844873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SYS by Territory &amp; Account Segment</w:t>
            </w:r>
          </w:p>
        </w:tc>
      </w:tr>
      <w:tr w:rsidR="00844873" w14:paraId="6CE3824B" w14:textId="77777777" w:rsidTr="6272874E">
        <w:trPr>
          <w:trHeight w:val="141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6661" w14:textId="1007A929" w:rsidR="00844873" w:rsidRPr="00300F27" w:rsidRDefault="00844873" w:rsidP="00844873">
            <w:pPr>
              <w:pStyle w:val="NormalWeb"/>
              <w:rPr>
                <w:rFonts w:ascii="Consolas" w:hAnsi="Consolas" w:cs="Arial"/>
                <w:color w:val="0A2F46" w:themeColor="text1"/>
              </w:rPr>
            </w:pPr>
            <w:r w:rsidRPr="6272874E">
              <w:rPr>
                <w:rFonts w:ascii="Consolas" w:hAnsi="Consolas" w:cs="Arial"/>
                <w:color w:val="0A2F46" w:themeColor="text2"/>
              </w:rPr>
              <w:t>SYS by Scenarios</w:t>
            </w:r>
          </w:p>
        </w:tc>
        <w:tc>
          <w:tcPr>
            <w:tcW w:w="5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E7353" w14:textId="10F141F2" w:rsidR="00844873" w:rsidRPr="005A7C7F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Provides a list of modeling scenarios used in planning, with identifiers and filters for scenario-specific settings.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1A0E" w14:textId="46B446D6" w:rsidR="00844873" w:rsidRDefault="00844873" w:rsidP="008448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 w:rsidRPr="00844873">
              <w:rPr>
                <w:rFonts w:ascii="Arial" w:hAnsi="Arial" w:cs="Arial"/>
                <w:color w:val="0A2F46" w:themeColor="text1"/>
              </w:rPr>
              <w:t>SYS by Scenarios</w:t>
            </w:r>
          </w:p>
        </w:tc>
      </w:tr>
    </w:tbl>
    <w:p w14:paraId="65778086" w14:textId="3359195D" w:rsidR="00542FEB" w:rsidRDefault="003308DB">
      <w:pPr>
        <w:spacing w:after="0" w:line="240" w:lineRule="auto"/>
        <w:ind w:left="0"/>
      </w:pPr>
      <w:r>
        <w:br w:type="page"/>
      </w:r>
    </w:p>
    <w:p w14:paraId="3EFE624D" w14:textId="77777777" w:rsidR="00542FEB" w:rsidRDefault="003308DB" w:rsidP="00EE1E90">
      <w:pPr>
        <w:pStyle w:val="Heading1"/>
        <w:rPr>
          <w:rFonts w:eastAsia="Times New Roman"/>
        </w:rPr>
      </w:pPr>
      <w:bookmarkStart w:id="65" w:name="_Toc196992270"/>
      <w:bookmarkStart w:id="66" w:name="_Toc196996010"/>
      <w:bookmarkStart w:id="67" w:name="_Toc196996360"/>
      <w:bookmarkStart w:id="68" w:name="_Toc196996489"/>
      <w:bookmarkStart w:id="69" w:name="_Toc207681751"/>
      <w:r>
        <w:rPr>
          <w:rFonts w:eastAsia="Times New Roman"/>
        </w:rPr>
        <w:lastRenderedPageBreak/>
        <w:t>Security Best Practices</w:t>
      </w:r>
      <w:bookmarkEnd w:id="65"/>
      <w:bookmarkEnd w:id="66"/>
      <w:bookmarkEnd w:id="67"/>
      <w:bookmarkEnd w:id="68"/>
      <w:bookmarkEnd w:id="69"/>
    </w:p>
    <w:p w14:paraId="400DEFCD" w14:textId="77777777" w:rsidR="00542FEB" w:rsidRDefault="003308DB">
      <w:pPr>
        <w:pStyle w:val="Runbook-Header2"/>
        <w:numPr>
          <w:ilvl w:val="0"/>
          <w:numId w:val="18"/>
        </w:numPr>
      </w:pPr>
      <w:bookmarkStart w:id="70" w:name="_Toc196992271"/>
      <w:bookmarkStart w:id="71" w:name="_Toc196996011"/>
      <w:bookmarkStart w:id="72" w:name="_Toc196996361"/>
      <w:bookmarkStart w:id="73" w:name="_Toc196996490"/>
      <w:bookmarkStart w:id="74" w:name="_Toc207681752"/>
      <w:r>
        <w:t>User Role Permission Review</w:t>
      </w:r>
      <w:bookmarkEnd w:id="70"/>
      <w:bookmarkEnd w:id="71"/>
      <w:bookmarkEnd w:id="72"/>
      <w:bookmarkEnd w:id="73"/>
      <w:bookmarkEnd w:id="74"/>
    </w:p>
    <w:p w14:paraId="0E6F1AC0" w14:textId="77777777" w:rsidR="00542FEB" w:rsidRDefault="003308DB">
      <w:r>
        <w:rPr>
          <w:rStyle w:val="Strong"/>
        </w:rPr>
        <w:t>Action:</w:t>
      </w:r>
    </w:p>
    <w:p w14:paraId="5761E382" w14:textId="77777777" w:rsidR="00542FEB" w:rsidRDefault="003308DB">
      <w:pPr>
        <w:pStyle w:val="Normal-BulletedList"/>
      </w:pPr>
      <w:r>
        <w:t xml:space="preserve">Review and update access granted to each </w:t>
      </w:r>
      <w:r>
        <w:rPr>
          <w:rStyle w:val="Strong"/>
        </w:rPr>
        <w:t>User Role</w:t>
      </w:r>
      <w:r>
        <w:t xml:space="preserve"> based on responsibilities (e.g., Sales Admin, Sales Manager, Sales Rep).</w:t>
      </w:r>
    </w:p>
    <w:p w14:paraId="6161CF10" w14:textId="77777777" w:rsidR="00542FEB" w:rsidRDefault="003308DB">
      <w:r>
        <w:rPr>
          <w:rStyle w:val="Strong"/>
        </w:rPr>
        <w:t>Best Practices:</w:t>
      </w:r>
    </w:p>
    <w:p w14:paraId="005174AE" w14:textId="77777777" w:rsidR="00542FEB" w:rsidRDefault="003308DB">
      <w:pPr>
        <w:pStyle w:val="Normal-BulletedList"/>
      </w:pPr>
      <w:r>
        <w:t>Ensure only model builders have access to back-end system modules.</w:t>
      </w:r>
    </w:p>
    <w:p w14:paraId="4FF5DED9" w14:textId="77777777" w:rsidR="00542FEB" w:rsidRDefault="003308DB">
      <w:pPr>
        <w:pStyle w:val="Normal-BulletedList"/>
      </w:pPr>
      <w:r>
        <w:t>Regularly review access to workflow/approval actions.</w:t>
      </w:r>
    </w:p>
    <w:p w14:paraId="2673080C" w14:textId="77777777" w:rsidR="00542FEB" w:rsidRDefault="003308DB">
      <w:pPr>
        <w:pStyle w:val="Normal-BulletedList"/>
      </w:pPr>
      <w:r>
        <w:t xml:space="preserve">Use </w:t>
      </w:r>
      <w:r>
        <w:rPr>
          <w:rStyle w:val="Emphasis"/>
        </w:rPr>
        <w:t>test users</w:t>
      </w:r>
      <w:r>
        <w:t xml:space="preserve"> to validate role behavior across the UX.</w:t>
      </w:r>
      <w:bookmarkStart w:id="75" w:name="_Toc196992272"/>
      <w:bookmarkStart w:id="76" w:name="_Toc196996012"/>
      <w:bookmarkStart w:id="77" w:name="_Toc196996362"/>
      <w:bookmarkStart w:id="78" w:name="_Toc196996491"/>
    </w:p>
    <w:p w14:paraId="260874BA" w14:textId="77777777" w:rsidR="00542FEB" w:rsidRDefault="00542FEB" w:rsidP="0059115C">
      <w:pPr>
        <w:pStyle w:val="Normal-BulletedList"/>
        <w:numPr>
          <w:ilvl w:val="0"/>
          <w:numId w:val="0"/>
        </w:numPr>
        <w:ind w:left="720"/>
      </w:pPr>
    </w:p>
    <w:p w14:paraId="2D72B82C" w14:textId="77777777" w:rsidR="00542FEB" w:rsidRDefault="003308DB">
      <w:pPr>
        <w:pStyle w:val="Runbook-Header2"/>
        <w:rPr>
          <w:rFonts w:eastAsiaTheme="minorEastAsia"/>
        </w:rPr>
      </w:pPr>
      <w:bookmarkStart w:id="79" w:name="_Toc207681753"/>
      <w:r>
        <w:t>Selective Access Review</w:t>
      </w:r>
      <w:bookmarkEnd w:id="75"/>
      <w:bookmarkEnd w:id="76"/>
      <w:bookmarkEnd w:id="77"/>
      <w:bookmarkEnd w:id="78"/>
      <w:bookmarkEnd w:id="79"/>
    </w:p>
    <w:p w14:paraId="25103718" w14:textId="77777777" w:rsidR="00542FEB" w:rsidRDefault="003308DB">
      <w:r>
        <w:rPr>
          <w:rStyle w:val="Strong"/>
        </w:rPr>
        <w:t>Action:</w:t>
      </w:r>
    </w:p>
    <w:p w14:paraId="7A1E55A7" w14:textId="77777777" w:rsidR="00542FEB" w:rsidRDefault="003308DB">
      <w:pPr>
        <w:pStyle w:val="Normal-BulletedList"/>
      </w:pPr>
      <w:r>
        <w:t xml:space="preserve">Maintain selective access for </w:t>
      </w:r>
      <w:r>
        <w:rPr>
          <w:rStyle w:val="Strong"/>
        </w:rPr>
        <w:t>Territory Hierarchy</w:t>
      </w:r>
      <w:r>
        <w:t xml:space="preserve">, </w:t>
      </w:r>
      <w:r>
        <w:rPr>
          <w:rStyle w:val="Strong"/>
        </w:rPr>
        <w:t>Account Lists</w:t>
      </w:r>
      <w:r>
        <w:t xml:space="preserve">, and </w:t>
      </w:r>
      <w:r>
        <w:rPr>
          <w:rStyle w:val="Strong"/>
        </w:rPr>
        <w:t>Employee Lists</w:t>
      </w:r>
      <w:r>
        <w:t>.</w:t>
      </w:r>
    </w:p>
    <w:p w14:paraId="78C8E1DF" w14:textId="77777777" w:rsidR="00542FEB" w:rsidRDefault="003308DB">
      <w:r>
        <w:rPr>
          <w:rStyle w:val="Strong"/>
        </w:rPr>
        <w:t>Best Practices:</w:t>
      </w:r>
    </w:p>
    <w:p w14:paraId="4D8E321B" w14:textId="77777777" w:rsidR="00542FEB" w:rsidRDefault="003308DB">
      <w:pPr>
        <w:pStyle w:val="Normal-BulletedList"/>
      </w:pPr>
      <w:r>
        <w:t>Use dynamic cell access (DCA) where necessary for partial visibility (e.g., Sales Reps only seeing their territories).</w:t>
      </w:r>
    </w:p>
    <w:p w14:paraId="632506A8" w14:textId="77777777" w:rsidR="00542FEB" w:rsidRDefault="003308DB">
      <w:pPr>
        <w:pStyle w:val="Normal-BulletedList"/>
      </w:pPr>
      <w:r>
        <w:t>Periodically review and purge inactive or outdated user assignments.</w:t>
      </w:r>
    </w:p>
    <w:p w14:paraId="1E7D347F" w14:textId="77777777" w:rsidR="00542FEB" w:rsidRDefault="003308DB">
      <w:pPr>
        <w:pStyle w:val="Normal-BulletedList"/>
      </w:pPr>
      <w:r>
        <w:t>Leverage user attributes (like region or role) to drive access programmatically.</w:t>
      </w:r>
    </w:p>
    <w:p w14:paraId="58860771" w14:textId="77777777" w:rsidR="0059115C" w:rsidRDefault="0059115C" w:rsidP="0059115C">
      <w:pPr>
        <w:pStyle w:val="Normal-BulletedList"/>
        <w:numPr>
          <w:ilvl w:val="0"/>
          <w:numId w:val="0"/>
        </w:numPr>
        <w:ind w:left="720" w:hanging="360"/>
      </w:pPr>
    </w:p>
    <w:p w14:paraId="5E345D9D" w14:textId="46DA0E8D" w:rsidR="0059115C" w:rsidRPr="0059115C" w:rsidRDefault="0059115C" w:rsidP="0059115C">
      <w:pPr>
        <w:pStyle w:val="Runbook-Header2"/>
        <w:rPr>
          <w:rFonts w:eastAsiaTheme="minorEastAsia"/>
        </w:rPr>
      </w:pPr>
      <w:bookmarkStart w:id="80" w:name="_Toc207681754"/>
      <w:r>
        <w:t>Optimizer Security Considerations</w:t>
      </w:r>
      <w:bookmarkEnd w:id="80"/>
    </w:p>
    <w:p w14:paraId="28ADEB3E" w14:textId="5FA2C003" w:rsidR="0059115C" w:rsidRDefault="0059115C" w:rsidP="0059115C">
      <w:r>
        <w:rPr>
          <w:rStyle w:val="Strong"/>
        </w:rPr>
        <w:t>Overview:</w:t>
      </w:r>
    </w:p>
    <w:p w14:paraId="1AB2FC47" w14:textId="77777777" w:rsidR="0059115C" w:rsidRDefault="0059115C" w:rsidP="0059115C"/>
    <w:p w14:paraId="6E106938" w14:textId="77777777" w:rsidR="0059115C" w:rsidRDefault="0059115C" w:rsidP="0059115C">
      <w:r>
        <w:t xml:space="preserve">Optimizer is designed to run on </w:t>
      </w:r>
      <w:r>
        <w:rPr>
          <w:rStyle w:val="Strong"/>
        </w:rPr>
        <w:t>flat lists</w:t>
      </w:r>
      <w:r>
        <w:t xml:space="preserve"> and on lists </w:t>
      </w:r>
      <w:r>
        <w:rPr>
          <w:rStyle w:val="Strong"/>
        </w:rPr>
        <w:t>not governed by selective access</w:t>
      </w:r>
      <w:r>
        <w:t>, ensuring that end users can execute optimization runs without encountering access restrictions or calculation failures.</w:t>
      </w:r>
    </w:p>
    <w:p w14:paraId="7E600F04" w14:textId="77777777" w:rsidR="0059115C" w:rsidRDefault="0059115C" w:rsidP="0059115C"/>
    <w:p w14:paraId="63D00364" w14:textId="78395D35" w:rsidR="0059115C" w:rsidRPr="0059115C" w:rsidRDefault="0059115C" w:rsidP="0059115C">
      <w:pPr>
        <w:rPr>
          <w:rStyle w:val="Strong"/>
        </w:rPr>
      </w:pPr>
      <w:r w:rsidRPr="0059115C">
        <w:rPr>
          <w:rStyle w:val="Strong"/>
        </w:rPr>
        <w:t>Constraints and Considerations</w:t>
      </w:r>
      <w:r>
        <w:rPr>
          <w:rStyle w:val="Strong"/>
        </w:rPr>
        <w:t>:</w:t>
      </w:r>
    </w:p>
    <w:p w14:paraId="08720289" w14:textId="77777777" w:rsidR="0059115C" w:rsidRPr="0059115C" w:rsidRDefault="0059115C" w:rsidP="0059115C">
      <w:pPr>
        <w:pStyle w:val="Normal-BulletedList"/>
      </w:pPr>
      <w:r w:rsidRPr="0059115C">
        <w:t>Selective Access Limitation</w:t>
      </w:r>
      <w:r w:rsidRPr="0059115C">
        <w:br/>
        <w:t>Optimizer does not respect selective access at the backend level. While users can be restricted from viewing certain modules or dashboards, Optimizer itself requires unrestricted list access to run effectively.</w:t>
      </w:r>
    </w:p>
    <w:p w14:paraId="18D801E9" w14:textId="77777777" w:rsidR="0059115C" w:rsidRPr="0059115C" w:rsidRDefault="0059115C" w:rsidP="0059115C">
      <w:pPr>
        <w:pStyle w:val="Normal-BulletedList"/>
      </w:pPr>
      <w:r w:rsidRPr="0059115C">
        <w:lastRenderedPageBreak/>
        <w:t>Flat List Requirement</w:t>
      </w:r>
      <w:r w:rsidRPr="0059115C">
        <w:br/>
        <w:t>Optimizer models must use flat, un-hierarchized lists to avoid issues with selective access propagation or hierarchy roll-ups.</w:t>
      </w:r>
    </w:p>
    <w:p w14:paraId="31CE0DB4" w14:textId="77777777" w:rsidR="0059115C" w:rsidRDefault="0059115C" w:rsidP="0059115C">
      <w:pPr>
        <w:pStyle w:val="Normal-BulletedList"/>
      </w:pPr>
      <w:r w:rsidRPr="0059115C">
        <w:t>End-User Execution</w:t>
      </w:r>
      <w:r w:rsidRPr="0059115C">
        <w:br/>
        <w:t>By avoiding selective access, Optimizer models are structured so that authorized end users can run optimizations directly from predefined UX pages without additional administrative intervention.</w:t>
      </w:r>
    </w:p>
    <w:p w14:paraId="65EEB845" w14:textId="77777777" w:rsidR="0059115C" w:rsidRDefault="0059115C" w:rsidP="0059115C">
      <w:pPr>
        <w:pStyle w:val="Normal-BulletedList"/>
        <w:numPr>
          <w:ilvl w:val="0"/>
          <w:numId w:val="0"/>
        </w:numPr>
        <w:ind w:left="720" w:hanging="360"/>
      </w:pPr>
    </w:p>
    <w:p w14:paraId="2AF883B1" w14:textId="6A8DAF90" w:rsidR="0059115C" w:rsidRPr="0059115C" w:rsidRDefault="0059115C" w:rsidP="0059115C">
      <w:pPr>
        <w:rPr>
          <w:rStyle w:val="Strong"/>
        </w:rPr>
      </w:pPr>
      <w:r w:rsidRPr="0059115C">
        <w:rPr>
          <w:rStyle w:val="Strong"/>
        </w:rPr>
        <w:t>Security Implications</w:t>
      </w:r>
      <w:r>
        <w:rPr>
          <w:rStyle w:val="Strong"/>
        </w:rPr>
        <w:t>:</w:t>
      </w:r>
    </w:p>
    <w:p w14:paraId="1ED256D9" w14:textId="77777777" w:rsidR="0059115C" w:rsidRDefault="0059115C" w:rsidP="0059115C"/>
    <w:p w14:paraId="6D990EFA" w14:textId="180AA817" w:rsidR="0059115C" w:rsidRPr="0059115C" w:rsidRDefault="0059115C" w:rsidP="0059115C">
      <w:r w:rsidRPr="0059115C">
        <w:t>Because selective access cannot be fully enforced at the backend</w:t>
      </w:r>
      <w:r>
        <w:t>:</w:t>
      </w:r>
    </w:p>
    <w:p w14:paraId="21F603B5" w14:textId="77777777" w:rsidR="0059115C" w:rsidRDefault="0059115C" w:rsidP="0059115C"/>
    <w:p w14:paraId="23E072CD" w14:textId="1FD74EC8" w:rsidR="0059115C" w:rsidRPr="0059115C" w:rsidRDefault="0059115C" w:rsidP="0059115C">
      <w:pPr>
        <w:pStyle w:val="ListParagraph"/>
        <w:numPr>
          <w:ilvl w:val="0"/>
          <w:numId w:val="31"/>
        </w:numPr>
      </w:pPr>
      <w:r w:rsidRPr="0059115C">
        <w:t>End users with model access could potentially circumvent UX restrictions by creating personal pages.</w:t>
      </w:r>
    </w:p>
    <w:p w14:paraId="74A0DE30" w14:textId="77777777" w:rsidR="0059115C" w:rsidRPr="0059115C" w:rsidRDefault="0059115C" w:rsidP="0059115C">
      <w:pPr>
        <w:pStyle w:val="ListParagraph"/>
        <w:numPr>
          <w:ilvl w:val="0"/>
          <w:numId w:val="31"/>
        </w:numPr>
      </w:pPr>
      <w:r w:rsidRPr="0059115C">
        <w:t>They may also attempt to query model contents using external connectors such as:</w:t>
      </w:r>
    </w:p>
    <w:p w14:paraId="5A78CEB9" w14:textId="77777777" w:rsidR="0059115C" w:rsidRPr="0059115C" w:rsidRDefault="0059115C" w:rsidP="0059115C">
      <w:pPr>
        <w:pStyle w:val="ListParagraph"/>
        <w:numPr>
          <w:ilvl w:val="1"/>
          <w:numId w:val="31"/>
        </w:numPr>
      </w:pPr>
      <w:r w:rsidRPr="0059115C">
        <w:t>Anaplan Excel Add-in</w:t>
      </w:r>
    </w:p>
    <w:p w14:paraId="679F6FA3" w14:textId="77777777" w:rsidR="0059115C" w:rsidRPr="0059115C" w:rsidRDefault="0059115C" w:rsidP="0059115C">
      <w:pPr>
        <w:pStyle w:val="ListParagraph"/>
        <w:numPr>
          <w:ilvl w:val="1"/>
          <w:numId w:val="31"/>
        </w:numPr>
      </w:pPr>
      <w:r w:rsidRPr="0059115C">
        <w:t>Google Sheets Add-on</w:t>
      </w:r>
    </w:p>
    <w:p w14:paraId="6A8AB7A6" w14:textId="7635C04E" w:rsidR="0059115C" w:rsidRPr="0059115C" w:rsidRDefault="0059115C" w:rsidP="0059115C">
      <w:pPr>
        <w:pStyle w:val="ListParagraph"/>
        <w:numPr>
          <w:ilvl w:val="1"/>
          <w:numId w:val="31"/>
        </w:numPr>
      </w:pPr>
      <w:r w:rsidRPr="0059115C">
        <w:t>Anaplan Connect (API access)</w:t>
      </w:r>
    </w:p>
    <w:p w14:paraId="66B449AC" w14:textId="77777777" w:rsidR="0059115C" w:rsidRPr="0059115C" w:rsidRDefault="0059115C" w:rsidP="0059115C">
      <w:pPr>
        <w:pStyle w:val="ListParagraph"/>
        <w:numPr>
          <w:ilvl w:val="0"/>
          <w:numId w:val="31"/>
        </w:numPr>
      </w:pPr>
      <w:r w:rsidRPr="0059115C">
        <w:t>Without additional safeguards, these avenues can expose sensitive data beyond intended UX configurations.</w:t>
      </w:r>
    </w:p>
    <w:p w14:paraId="72A65694" w14:textId="77777777" w:rsidR="0059115C" w:rsidRPr="0059115C" w:rsidRDefault="0059115C" w:rsidP="0059115C">
      <w:pPr>
        <w:pStyle w:val="Normal-BulletedList"/>
        <w:numPr>
          <w:ilvl w:val="0"/>
          <w:numId w:val="0"/>
        </w:numPr>
        <w:ind w:left="720" w:hanging="360"/>
      </w:pPr>
    </w:p>
    <w:p w14:paraId="6A8F94AE" w14:textId="77777777" w:rsidR="00763B70" w:rsidRPr="00763B70" w:rsidRDefault="00763B70" w:rsidP="00763B70">
      <w:pPr>
        <w:rPr>
          <w:rStyle w:val="Strong"/>
        </w:rPr>
      </w:pPr>
      <w:r w:rsidRPr="00763B70">
        <w:rPr>
          <w:rStyle w:val="Strong"/>
        </w:rPr>
        <w:t>Recommended Model Configurations</w:t>
      </w:r>
    </w:p>
    <w:p w14:paraId="2147D9D0" w14:textId="77777777" w:rsidR="00763B70" w:rsidRPr="00763B70" w:rsidRDefault="00763B70" w:rsidP="00763B70">
      <w:pPr>
        <w:pStyle w:val="NormalWeb"/>
        <w:ind w:left="36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color w:val="0A2F46" w:themeColor="text1"/>
          <w:sz w:val="22"/>
          <w:szCs w:val="22"/>
        </w:rPr>
        <w:t>To mitigate risks while preserving Optimizer usability, the following configurations are strongly recommended:</w:t>
      </w:r>
    </w:p>
    <w:p w14:paraId="5C7BCB0A" w14:textId="77777777" w:rsidR="00763B70" w:rsidRPr="00763B70" w:rsidRDefault="00763B70" w:rsidP="00763B70">
      <w:pPr>
        <w:pStyle w:val="NormalWeb"/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Restrict Page Creation</w:t>
      </w:r>
    </w:p>
    <w:p w14:paraId="14292D9B" w14:textId="77777777" w:rsidR="00763B70" w:rsidRPr="00763B70" w:rsidRDefault="00763B70" w:rsidP="00763B70">
      <w:pPr>
        <w:pStyle w:val="NormalWeb"/>
        <w:numPr>
          <w:ilvl w:val="1"/>
          <w:numId w:val="32"/>
        </w:numPr>
        <w:tabs>
          <w:tab w:val="clear" w:pos="1440"/>
          <w:tab w:val="num" w:pos="1800"/>
        </w:tabs>
        <w:ind w:left="180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color w:val="0A2F46" w:themeColor="text1"/>
          <w:sz w:val="22"/>
          <w:szCs w:val="22"/>
        </w:rPr>
        <w:t>Disable or limit personal page creation for end users.</w:t>
      </w:r>
    </w:p>
    <w:p w14:paraId="0AC7472A" w14:textId="77777777" w:rsidR="00763B70" w:rsidRPr="00763B70" w:rsidRDefault="00763B70" w:rsidP="00763B70">
      <w:pPr>
        <w:pStyle w:val="NormalWeb"/>
        <w:numPr>
          <w:ilvl w:val="1"/>
          <w:numId w:val="32"/>
        </w:numPr>
        <w:tabs>
          <w:tab w:val="clear" w:pos="1440"/>
          <w:tab w:val="num" w:pos="1800"/>
        </w:tabs>
        <w:ind w:left="180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color w:val="0A2F46" w:themeColor="text1"/>
          <w:sz w:val="22"/>
          <w:szCs w:val="22"/>
        </w:rPr>
        <w:t>Ensure only governed UX pages are available for running Optimizer scenarios.</w:t>
      </w:r>
    </w:p>
    <w:p w14:paraId="1A01BE0C" w14:textId="77777777" w:rsidR="00763B70" w:rsidRPr="00763B70" w:rsidRDefault="00763B70" w:rsidP="00763B70">
      <w:pPr>
        <w:pStyle w:val="NormalWeb"/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Control External Connector Access</w:t>
      </w:r>
    </w:p>
    <w:p w14:paraId="4FE49725" w14:textId="77777777" w:rsidR="00763B70" w:rsidRPr="00763B70" w:rsidRDefault="00763B70" w:rsidP="00763B70">
      <w:pPr>
        <w:pStyle w:val="NormalWeb"/>
        <w:numPr>
          <w:ilvl w:val="1"/>
          <w:numId w:val="32"/>
        </w:numPr>
        <w:tabs>
          <w:tab w:val="clear" w:pos="1440"/>
          <w:tab w:val="num" w:pos="1800"/>
        </w:tabs>
        <w:ind w:left="180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color w:val="0A2F46" w:themeColor="text1"/>
          <w:sz w:val="22"/>
          <w:szCs w:val="22"/>
        </w:rPr>
        <w:t xml:space="preserve">Refrain from granting </w:t>
      </w: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Integration Admin</w:t>
      </w:r>
      <w:r w:rsidRPr="00763B70">
        <w:rPr>
          <w:rFonts w:ascii="Arial" w:hAnsi="Arial" w:cs="Arial"/>
          <w:color w:val="0A2F46" w:themeColor="text1"/>
          <w:sz w:val="22"/>
          <w:szCs w:val="22"/>
        </w:rPr>
        <w:t xml:space="preserve"> or </w:t>
      </w: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API access</w:t>
      </w:r>
      <w:r w:rsidRPr="00763B70">
        <w:rPr>
          <w:rFonts w:ascii="Arial" w:hAnsi="Arial" w:cs="Arial"/>
          <w:color w:val="0A2F46" w:themeColor="text1"/>
          <w:sz w:val="22"/>
          <w:szCs w:val="22"/>
        </w:rPr>
        <w:t xml:space="preserve"> roles to general end users.</w:t>
      </w:r>
    </w:p>
    <w:p w14:paraId="0F87368B" w14:textId="77777777" w:rsidR="00763B70" w:rsidRPr="00763B70" w:rsidRDefault="00763B70" w:rsidP="00763B70">
      <w:pPr>
        <w:pStyle w:val="NormalWeb"/>
        <w:numPr>
          <w:ilvl w:val="1"/>
          <w:numId w:val="32"/>
        </w:numPr>
        <w:tabs>
          <w:tab w:val="clear" w:pos="1440"/>
          <w:tab w:val="num" w:pos="1800"/>
        </w:tabs>
        <w:ind w:left="180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color w:val="0A2F46" w:themeColor="text1"/>
          <w:sz w:val="22"/>
          <w:szCs w:val="22"/>
        </w:rPr>
        <w:t>Review and limit access to Excel Add-in, Google Sheets Add-on, and AXL to only designated integration service accounts.</w:t>
      </w:r>
    </w:p>
    <w:p w14:paraId="51442CA4" w14:textId="77777777" w:rsidR="00763B70" w:rsidRPr="00763B70" w:rsidRDefault="00763B70" w:rsidP="00763B70">
      <w:pPr>
        <w:pStyle w:val="NormalWeb"/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Hide Model Contents</w:t>
      </w:r>
    </w:p>
    <w:p w14:paraId="3F71679F" w14:textId="77777777" w:rsidR="00763B70" w:rsidRPr="00763B70" w:rsidRDefault="00763B70" w:rsidP="00763B70">
      <w:pPr>
        <w:pStyle w:val="NormalWeb"/>
        <w:numPr>
          <w:ilvl w:val="1"/>
          <w:numId w:val="32"/>
        </w:numPr>
        <w:tabs>
          <w:tab w:val="clear" w:pos="1440"/>
          <w:tab w:val="num" w:pos="1800"/>
        </w:tabs>
        <w:ind w:left="180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color w:val="0A2F46" w:themeColor="text1"/>
          <w:sz w:val="22"/>
          <w:szCs w:val="22"/>
        </w:rPr>
        <w:t>Mark non-essential modules as “</w:t>
      </w: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Not shown on contents</w:t>
      </w:r>
      <w:r w:rsidRPr="00763B70">
        <w:rPr>
          <w:rFonts w:ascii="Arial" w:hAnsi="Arial" w:cs="Arial"/>
          <w:color w:val="0A2F46" w:themeColor="text1"/>
          <w:sz w:val="22"/>
          <w:szCs w:val="22"/>
        </w:rPr>
        <w:t>” to prevent end users from browsing data structures outside of Optimizer UX flows.</w:t>
      </w:r>
    </w:p>
    <w:p w14:paraId="7CA102A5" w14:textId="77777777" w:rsidR="00763B70" w:rsidRPr="00763B70" w:rsidRDefault="00763B70" w:rsidP="00763B70">
      <w:pPr>
        <w:pStyle w:val="NormalWeb"/>
        <w:numPr>
          <w:ilvl w:val="1"/>
          <w:numId w:val="32"/>
        </w:numPr>
        <w:tabs>
          <w:tab w:val="clear" w:pos="1440"/>
          <w:tab w:val="num" w:pos="1800"/>
        </w:tabs>
        <w:ind w:left="180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color w:val="0A2F46" w:themeColor="text1"/>
          <w:sz w:val="22"/>
          <w:szCs w:val="22"/>
        </w:rPr>
        <w:t>Expose only the modules needed for Optimizer input and output on curated UX pages.</w:t>
      </w:r>
    </w:p>
    <w:p w14:paraId="7BD33A1C" w14:textId="77777777" w:rsidR="00763B70" w:rsidRDefault="00763B70" w:rsidP="00763B70">
      <w:pPr>
        <w:rPr>
          <w:rStyle w:val="Strong"/>
        </w:rPr>
      </w:pPr>
    </w:p>
    <w:p w14:paraId="6B042FFD" w14:textId="77777777" w:rsidR="00763B70" w:rsidRDefault="00763B70" w:rsidP="00763B70">
      <w:pPr>
        <w:rPr>
          <w:rStyle w:val="Strong"/>
        </w:rPr>
      </w:pPr>
    </w:p>
    <w:p w14:paraId="37DDE394" w14:textId="77777777" w:rsidR="00763B70" w:rsidRDefault="00763B70" w:rsidP="00763B70">
      <w:pPr>
        <w:rPr>
          <w:rStyle w:val="Strong"/>
        </w:rPr>
      </w:pPr>
    </w:p>
    <w:p w14:paraId="09E976E7" w14:textId="1AB1F3AD" w:rsidR="00763B70" w:rsidRPr="00763B70" w:rsidRDefault="00763B70" w:rsidP="00763B70">
      <w:pPr>
        <w:rPr>
          <w:rStyle w:val="Strong"/>
        </w:rPr>
      </w:pPr>
      <w:r w:rsidRPr="00763B70">
        <w:rPr>
          <w:rStyle w:val="Strong"/>
        </w:rPr>
        <w:lastRenderedPageBreak/>
        <w:t>Summary</w:t>
      </w:r>
    </w:p>
    <w:p w14:paraId="5C832D5F" w14:textId="0C76F5F0" w:rsidR="00763B70" w:rsidRPr="00763B70" w:rsidRDefault="00763B70" w:rsidP="00763B70">
      <w:pPr>
        <w:pStyle w:val="NormalWeb"/>
        <w:ind w:left="360"/>
        <w:rPr>
          <w:rFonts w:ascii="Arial" w:hAnsi="Arial" w:cs="Arial"/>
          <w:color w:val="0A2F46" w:themeColor="text1"/>
          <w:sz w:val="22"/>
          <w:szCs w:val="22"/>
        </w:rPr>
      </w:pPr>
      <w:r w:rsidRPr="00763B70">
        <w:rPr>
          <w:rFonts w:ascii="Arial" w:hAnsi="Arial" w:cs="Arial"/>
          <w:color w:val="0A2F46" w:themeColor="text1"/>
          <w:sz w:val="22"/>
          <w:szCs w:val="22"/>
        </w:rPr>
        <w:t xml:space="preserve">While Anaplan’s Optimizer requires unrestricted access to certain lists to function correctly, careful model and workspace configuration can minimize security risks. By combining </w:t>
      </w: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flat list design</w:t>
      </w:r>
      <w:r w:rsidRPr="00763B70">
        <w:rPr>
          <w:rFonts w:ascii="Arial" w:hAnsi="Arial" w:cs="Arial"/>
          <w:color w:val="0A2F46" w:themeColor="text1"/>
          <w:sz w:val="22"/>
          <w:szCs w:val="22"/>
        </w:rPr>
        <w:t xml:space="preserve">, </w:t>
      </w: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restricted connector access</w:t>
      </w:r>
      <w:r w:rsidRPr="00763B70">
        <w:rPr>
          <w:rFonts w:ascii="Arial" w:hAnsi="Arial" w:cs="Arial"/>
          <w:color w:val="0A2F46" w:themeColor="text1"/>
          <w:sz w:val="22"/>
          <w:szCs w:val="22"/>
        </w:rPr>
        <w:t xml:space="preserve">, </w:t>
      </w:r>
      <w:r w:rsidRPr="00763B70">
        <w:rPr>
          <w:rFonts w:ascii="Arial" w:hAnsi="Arial" w:cs="Arial"/>
          <w:b/>
          <w:bCs/>
          <w:color w:val="0A2F46" w:themeColor="text1"/>
          <w:sz w:val="22"/>
          <w:szCs w:val="22"/>
        </w:rPr>
        <w:t>hidden contents</w:t>
      </w:r>
      <w:r w:rsidRPr="00763B70">
        <w:rPr>
          <w:rFonts w:ascii="Arial" w:hAnsi="Arial" w:cs="Arial"/>
          <w:color w:val="0A2F46" w:themeColor="text1"/>
          <w:sz w:val="22"/>
          <w:szCs w:val="22"/>
        </w:rPr>
        <w:t>, organizations can provide end users with Optimizer functionality while ensuring sensitive data remains protected.</w:t>
      </w:r>
    </w:p>
    <w:p w14:paraId="0E2582DB" w14:textId="77777777" w:rsidR="0059115C" w:rsidRDefault="0059115C" w:rsidP="0059115C">
      <w:pPr>
        <w:pStyle w:val="Normal-BulletedList"/>
        <w:numPr>
          <w:ilvl w:val="0"/>
          <w:numId w:val="0"/>
        </w:numPr>
        <w:ind w:left="720" w:hanging="360"/>
      </w:pPr>
    </w:p>
    <w:p w14:paraId="4453C155" w14:textId="77777777" w:rsidR="00542FEB" w:rsidRDefault="003308DB">
      <w:pPr>
        <w:spacing w:after="0" w:line="240" w:lineRule="auto"/>
        <w:ind w:left="0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</w:rPr>
        <w:br w:type="page"/>
      </w:r>
      <w:bookmarkStart w:id="81" w:name="_Toc196992273"/>
    </w:p>
    <w:p w14:paraId="5C2CA182" w14:textId="77777777" w:rsidR="00542FEB" w:rsidRDefault="003308DB" w:rsidP="00EE1E90">
      <w:pPr>
        <w:pStyle w:val="Heading1"/>
        <w:rPr>
          <w:rFonts w:eastAsia="Times New Roman"/>
        </w:rPr>
      </w:pPr>
      <w:bookmarkStart w:id="82" w:name="_Toc196996013"/>
      <w:bookmarkStart w:id="83" w:name="_Toc196996363"/>
      <w:bookmarkStart w:id="84" w:name="_Toc196996492"/>
      <w:bookmarkStart w:id="85" w:name="_Toc207681755"/>
      <w:r>
        <w:rPr>
          <w:rFonts w:eastAsia="Times New Roman"/>
        </w:rPr>
        <w:lastRenderedPageBreak/>
        <w:t>Backup &amp; Recovery</w:t>
      </w:r>
      <w:bookmarkEnd w:id="81"/>
      <w:bookmarkEnd w:id="82"/>
      <w:bookmarkEnd w:id="83"/>
      <w:bookmarkEnd w:id="84"/>
      <w:bookmarkEnd w:id="85"/>
    </w:p>
    <w:p w14:paraId="373CEAF1" w14:textId="77777777" w:rsidR="00542FEB" w:rsidRDefault="003308DB">
      <w:pPr>
        <w:pStyle w:val="Runbook-Header2"/>
        <w:numPr>
          <w:ilvl w:val="0"/>
          <w:numId w:val="19"/>
        </w:numPr>
      </w:pPr>
      <w:bookmarkStart w:id="86" w:name="_Toc196992274"/>
      <w:bookmarkStart w:id="87" w:name="_Toc196996014"/>
      <w:bookmarkStart w:id="88" w:name="_Toc196996364"/>
      <w:bookmarkStart w:id="89" w:name="_Toc196996493"/>
      <w:bookmarkStart w:id="90" w:name="_Toc207681756"/>
      <w:r>
        <w:t>Archive &amp; Backup Recommendations</w:t>
      </w:r>
      <w:bookmarkEnd w:id="86"/>
      <w:bookmarkEnd w:id="87"/>
      <w:bookmarkEnd w:id="88"/>
      <w:bookmarkEnd w:id="89"/>
      <w:bookmarkEnd w:id="90"/>
    </w:p>
    <w:p w14:paraId="2575A141" w14:textId="77777777" w:rsidR="00542FEB" w:rsidRDefault="003308DB">
      <w:r>
        <w:rPr>
          <w:rStyle w:val="Strong"/>
        </w:rPr>
        <w:t>Action:</w:t>
      </w:r>
    </w:p>
    <w:p w14:paraId="2CB7F416" w14:textId="77777777" w:rsidR="00542FEB" w:rsidRDefault="003308DB">
      <w:pPr>
        <w:pStyle w:val="Normal-BulletedList"/>
      </w:pPr>
      <w:r>
        <w:t>Create model snapshots before and after:</w:t>
      </w:r>
    </w:p>
    <w:p w14:paraId="281BAFAF" w14:textId="77777777" w:rsidR="00542FEB" w:rsidRDefault="003308DB">
      <w:pPr>
        <w:pStyle w:val="Normal-BulletedList"/>
      </w:pPr>
      <w:r>
        <w:t>Major data refreshes</w:t>
      </w:r>
    </w:p>
    <w:p w14:paraId="492F8F2F" w14:textId="77777777" w:rsidR="00542FEB" w:rsidRDefault="003308DB">
      <w:pPr>
        <w:pStyle w:val="Normal-BulletedList"/>
      </w:pPr>
      <w:r>
        <w:t>Structural changes</w:t>
      </w:r>
    </w:p>
    <w:p w14:paraId="4094EA45" w14:textId="77777777" w:rsidR="00542FEB" w:rsidRDefault="003308DB">
      <w:pPr>
        <w:pStyle w:val="Normal-BulletedList"/>
      </w:pPr>
      <w:r>
        <w:t>Planning cycles</w:t>
      </w:r>
    </w:p>
    <w:p w14:paraId="2BEC3DFF" w14:textId="77777777" w:rsidR="00542FEB" w:rsidRDefault="003308DB">
      <w:pPr>
        <w:pStyle w:val="Normal-BulletedList"/>
      </w:pPr>
      <w:r>
        <w:t xml:space="preserve">Maintain a versioned </w:t>
      </w:r>
      <w:r>
        <w:rPr>
          <w:rStyle w:val="Strong"/>
          <w:b w:val="0"/>
          <w:bCs w:val="0"/>
        </w:rPr>
        <w:t>archival schedule</w:t>
      </w:r>
      <w:r>
        <w:t xml:space="preserve"> (e.g., monthly or post-cycle).</w:t>
      </w:r>
    </w:p>
    <w:p w14:paraId="21132CD1" w14:textId="77777777" w:rsidR="00542FEB" w:rsidRDefault="003308DB">
      <w:r>
        <w:rPr>
          <w:rStyle w:val="Strong"/>
        </w:rPr>
        <w:t>Storage Tips:</w:t>
      </w:r>
    </w:p>
    <w:p w14:paraId="77AB04D8" w14:textId="77777777" w:rsidR="00542FEB" w:rsidRDefault="003308DB">
      <w:pPr>
        <w:pStyle w:val="Normal-BulletedList"/>
      </w:pPr>
      <w:r>
        <w:t xml:space="preserve">Include timestamps in backup model names (e.g., </w:t>
      </w:r>
      <w:r>
        <w:rPr>
          <w:rStyle w:val="HTMLCode"/>
          <w:rFonts w:ascii="Arial" w:hAnsi="Arial" w:cs="Arial"/>
        </w:rPr>
        <w:t>TQ_Prod_Backup_2025_06_30</w:t>
      </w:r>
      <w:r>
        <w:t>)</w:t>
      </w:r>
    </w:p>
    <w:p w14:paraId="76E5D823" w14:textId="77777777" w:rsidR="00542FEB" w:rsidRDefault="003308DB">
      <w:pPr>
        <w:pStyle w:val="Normal-BulletedList"/>
      </w:pPr>
      <w:r>
        <w:t>Store locally and/or within workspace with restricted access</w:t>
      </w:r>
    </w:p>
    <w:p w14:paraId="6AA1B8B7" w14:textId="77777777" w:rsidR="00542FEB" w:rsidRDefault="003308DB">
      <w:pPr>
        <w:pStyle w:val="Runbook-Header2"/>
      </w:pPr>
      <w:bookmarkStart w:id="91" w:name="_Toc196992275"/>
      <w:bookmarkStart w:id="92" w:name="_Toc196996015"/>
      <w:bookmarkStart w:id="93" w:name="_Toc196996365"/>
      <w:bookmarkStart w:id="94" w:name="_Toc196996494"/>
      <w:bookmarkStart w:id="95" w:name="_Toc207681757"/>
      <w:r>
        <w:t>Model Restoration</w:t>
      </w:r>
      <w:bookmarkEnd w:id="91"/>
      <w:bookmarkEnd w:id="92"/>
      <w:bookmarkEnd w:id="93"/>
      <w:bookmarkEnd w:id="94"/>
      <w:bookmarkEnd w:id="95"/>
    </w:p>
    <w:p w14:paraId="59382403" w14:textId="77777777" w:rsidR="00542FEB" w:rsidRDefault="003308DB">
      <w:r>
        <w:rPr>
          <w:rStyle w:val="Strong"/>
        </w:rPr>
        <w:t>Steps:</w:t>
      </w:r>
    </w:p>
    <w:p w14:paraId="59CA77A2" w14:textId="77777777" w:rsidR="00542FEB" w:rsidRDefault="003308DB">
      <w:pPr>
        <w:pStyle w:val="Normal-BulletedList"/>
        <w:numPr>
          <w:ilvl w:val="0"/>
          <w:numId w:val="21"/>
        </w:numPr>
      </w:pPr>
      <w:r>
        <w:t xml:space="preserve">Go to </w:t>
      </w:r>
      <w:r>
        <w:rPr>
          <w:rStyle w:val="Strong"/>
        </w:rPr>
        <w:t>History</w:t>
      </w:r>
      <w:r>
        <w:t xml:space="preserve"> tab in the model to identify a stable restore point.</w:t>
      </w:r>
    </w:p>
    <w:p w14:paraId="5CDF3989" w14:textId="77777777" w:rsidR="00542FEB" w:rsidRDefault="003308DB">
      <w:pPr>
        <w:pStyle w:val="Normal-BulletedList"/>
        <w:numPr>
          <w:ilvl w:val="0"/>
          <w:numId w:val="21"/>
        </w:numPr>
      </w:pPr>
      <w:r>
        <w:t>Use “Restore from ID” to revert to a clean version if corrupted.</w:t>
      </w:r>
    </w:p>
    <w:p w14:paraId="7AAF13E8" w14:textId="77777777" w:rsidR="00542FEB" w:rsidRDefault="003308DB">
      <w:pPr>
        <w:pStyle w:val="Normal-BulletedList"/>
        <w:numPr>
          <w:ilvl w:val="0"/>
          <w:numId w:val="21"/>
        </w:numPr>
      </w:pPr>
      <w:r>
        <w:t>If restoring from a backup model:</w:t>
      </w:r>
    </w:p>
    <w:p w14:paraId="299BB500" w14:textId="77777777" w:rsidR="00542FEB" w:rsidRDefault="003308DB">
      <w:pPr>
        <w:pStyle w:val="Normal-BulletedList"/>
        <w:numPr>
          <w:ilvl w:val="1"/>
          <w:numId w:val="8"/>
        </w:numPr>
      </w:pPr>
      <w:r>
        <w:t>Clone archived model</w:t>
      </w:r>
    </w:p>
    <w:p w14:paraId="557B954B" w14:textId="77777777" w:rsidR="00542FEB" w:rsidRDefault="003308DB">
      <w:pPr>
        <w:pStyle w:val="Normal-BulletedList"/>
        <w:numPr>
          <w:ilvl w:val="1"/>
          <w:numId w:val="8"/>
        </w:numPr>
      </w:pPr>
      <w:r>
        <w:t>Rename and repoint source connections</w:t>
      </w:r>
    </w:p>
    <w:p w14:paraId="011B455A" w14:textId="77777777" w:rsidR="00542FEB" w:rsidRDefault="003308DB">
      <w:pPr>
        <w:pStyle w:val="Normal-BulletedList"/>
        <w:numPr>
          <w:ilvl w:val="1"/>
          <w:numId w:val="8"/>
        </w:numPr>
      </w:pPr>
      <w:r>
        <w:t>Reconfigure UX if applicable</w:t>
      </w:r>
    </w:p>
    <w:p w14:paraId="0E403EC7" w14:textId="77777777" w:rsidR="00542FEB" w:rsidRDefault="003308DB">
      <w:r>
        <w:rPr>
          <w:rStyle w:val="Strong"/>
        </w:rPr>
        <w:t>Best Practices:</w:t>
      </w:r>
    </w:p>
    <w:p w14:paraId="51B50ACC" w14:textId="77777777" w:rsidR="00542FEB" w:rsidRDefault="003308DB">
      <w:pPr>
        <w:pStyle w:val="Normal-BulletedList"/>
      </w:pPr>
      <w:r>
        <w:t>Test restore procedures quarterly in a sandbox model.</w:t>
      </w:r>
    </w:p>
    <w:p w14:paraId="296C036C" w14:textId="77777777" w:rsidR="00542FEB" w:rsidRDefault="003308DB">
      <w:pPr>
        <w:pStyle w:val="Normal-BulletedList"/>
      </w:pPr>
      <w:r>
        <w:t>Maintain a recovery log and assign ownership of recovery process.</w:t>
      </w:r>
    </w:p>
    <w:p w14:paraId="2FCC1729" w14:textId="77777777" w:rsidR="002921F0" w:rsidRDefault="002921F0"/>
    <w:sectPr w:rsidR="002921F0">
      <w:headerReference w:type="default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Elizabeth Schera" w:date="2025-07-07T12:38:00Z" w:initials="ES">
    <w:p w14:paraId="047E0925" w14:textId="2931F9B6" w:rsidR="005963D3" w:rsidRDefault="008B66AF">
      <w:pPr>
        <w:pStyle w:val="CommentText"/>
      </w:pPr>
      <w:r>
        <w:rPr>
          <w:rStyle w:val="CommentReference"/>
        </w:rPr>
        <w:annotationRef/>
      </w:r>
      <w:r w:rsidRPr="5C5C4EA1">
        <w:t xml:space="preserve">Is this naming convention approved?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7E09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40F6B8" w16cex:dateUtc="2025-07-07T1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7E0925" w16cid:durableId="0840F6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0C8DE" w14:textId="77777777" w:rsidR="00902DE1" w:rsidRDefault="00902DE1">
      <w:r>
        <w:separator/>
      </w:r>
    </w:p>
  </w:endnote>
  <w:endnote w:type="continuationSeparator" w:id="0">
    <w:p w14:paraId="7E7C90DD" w14:textId="77777777" w:rsidR="00902DE1" w:rsidRDefault="00902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5411B" w14:textId="77777777" w:rsidR="00CE5FC4" w:rsidRDefault="00CE5FC4">
    <w:pPr>
      <w:pStyle w:val="Footer"/>
    </w:pPr>
    <w:r w:rsidRPr="00CE5FC4">
      <w:rPr>
        <w:b/>
        <w:bCs/>
      </w:rPr>
      <w:t>Anaplan Confidential</w:t>
    </w:r>
  </w:p>
  <w:p w14:paraId="3B5C79C6" w14:textId="419934F9" w:rsidR="00542FEB" w:rsidRDefault="00A70975">
    <w:pPr>
      <w:pStyle w:val="Footer"/>
    </w:pPr>
    <w:r>
      <w:t>Sales Territories Optimizer</w:t>
    </w:r>
  </w:p>
  <w:p w14:paraId="65B86E54" w14:textId="2D9203E2" w:rsidR="00542FEB" w:rsidRDefault="00542FEB">
    <w:pPr>
      <w:pStyle w:val="Footer"/>
    </w:pPr>
  </w:p>
  <w:p w14:paraId="388863BF" w14:textId="77777777" w:rsidR="00A70975" w:rsidRDefault="00A709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BAA0" w14:textId="77777777" w:rsidR="00902DE1" w:rsidRDefault="00902DE1">
      <w:r>
        <w:separator/>
      </w:r>
    </w:p>
  </w:footnote>
  <w:footnote w:type="continuationSeparator" w:id="0">
    <w:p w14:paraId="0901D122" w14:textId="77777777" w:rsidR="00902DE1" w:rsidRDefault="00902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E2EB1A7" w14:paraId="00C19FAF" w14:textId="77777777" w:rsidTr="3E2EB1A7">
      <w:trPr>
        <w:trHeight w:val="300"/>
      </w:trPr>
      <w:tc>
        <w:tcPr>
          <w:tcW w:w="3600" w:type="dxa"/>
        </w:tcPr>
        <w:p w14:paraId="762704B2" w14:textId="11B11FCF" w:rsidR="3E2EB1A7" w:rsidRDefault="3E2EB1A7" w:rsidP="3E2EB1A7">
          <w:pPr>
            <w:pStyle w:val="Header"/>
            <w:ind w:left="-115"/>
          </w:pPr>
        </w:p>
      </w:tc>
      <w:tc>
        <w:tcPr>
          <w:tcW w:w="3600" w:type="dxa"/>
        </w:tcPr>
        <w:p w14:paraId="76A41465" w14:textId="4242DCC2" w:rsidR="3E2EB1A7" w:rsidRDefault="3E2EB1A7" w:rsidP="3E2EB1A7">
          <w:pPr>
            <w:pStyle w:val="Header"/>
            <w:jc w:val="center"/>
          </w:pPr>
        </w:p>
      </w:tc>
      <w:tc>
        <w:tcPr>
          <w:tcW w:w="3600" w:type="dxa"/>
        </w:tcPr>
        <w:p w14:paraId="285EFA69" w14:textId="1804C0DC" w:rsidR="3E2EB1A7" w:rsidRDefault="3E2EB1A7" w:rsidP="3E2EB1A7">
          <w:pPr>
            <w:pStyle w:val="Header"/>
            <w:ind w:right="-115"/>
            <w:jc w:val="right"/>
          </w:pPr>
        </w:p>
      </w:tc>
    </w:tr>
  </w:tbl>
  <w:p w14:paraId="3BB28449" w14:textId="1ED22D45" w:rsidR="3E2EB1A7" w:rsidRDefault="3E2EB1A7" w:rsidP="3E2EB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DAF"/>
    <w:multiLevelType w:val="hybridMultilevel"/>
    <w:tmpl w:val="1B306440"/>
    <w:lvl w:ilvl="0" w:tplc="5150EBBE">
      <w:start w:val="1"/>
      <w:numFmt w:val="bullet"/>
      <w:pStyle w:val="Normal-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66DB7"/>
    <w:multiLevelType w:val="hybridMultilevel"/>
    <w:tmpl w:val="5A42E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007CB2"/>
    <w:multiLevelType w:val="multilevel"/>
    <w:tmpl w:val="14B0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6C8B"/>
    <w:multiLevelType w:val="hybridMultilevel"/>
    <w:tmpl w:val="51021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1620D"/>
    <w:multiLevelType w:val="hybridMultilevel"/>
    <w:tmpl w:val="F54045D4"/>
    <w:lvl w:ilvl="0" w:tplc="278C76CA">
      <w:start w:val="1"/>
      <w:numFmt w:val="upperLetter"/>
      <w:pStyle w:val="Runbook-Header2"/>
      <w:lvlText w:val="%1."/>
      <w:lvlJc w:val="left"/>
      <w:pPr>
        <w:ind w:left="786" w:hanging="360"/>
      </w:pPr>
    </w:lvl>
    <w:lvl w:ilvl="1" w:tplc="A13E64C2">
      <w:start w:val="1"/>
      <w:numFmt w:val="lowerRoman"/>
      <w:pStyle w:val="Runbook-Header3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041FD"/>
    <w:multiLevelType w:val="hybridMultilevel"/>
    <w:tmpl w:val="A2D65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F319D"/>
    <w:multiLevelType w:val="multilevel"/>
    <w:tmpl w:val="3F4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B19CD"/>
    <w:multiLevelType w:val="multilevel"/>
    <w:tmpl w:val="F310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27920"/>
    <w:multiLevelType w:val="multilevel"/>
    <w:tmpl w:val="0F9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D0757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2812C85"/>
    <w:multiLevelType w:val="multilevel"/>
    <w:tmpl w:val="3A1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F720CA"/>
    <w:multiLevelType w:val="hybridMultilevel"/>
    <w:tmpl w:val="3C40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60C4D"/>
    <w:multiLevelType w:val="hybridMultilevel"/>
    <w:tmpl w:val="809EA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C0FD9"/>
    <w:multiLevelType w:val="multilevel"/>
    <w:tmpl w:val="8D9ACB9C"/>
    <w:lvl w:ilvl="0">
      <w:start w:val="1"/>
      <w:numFmt w:val="decimal"/>
      <w:pStyle w:val="Runbook-Header1"/>
      <w:lvlText w:val="%1."/>
      <w:lvlJc w:val="left"/>
      <w:pPr>
        <w:ind w:left="720" w:hanging="360"/>
      </w:pPr>
    </w:lvl>
    <w:lvl w:ilvl="1">
      <w:start w:val="1"/>
      <w:numFmt w:val="decimal"/>
      <w:lvlText w:val="%2.%1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566842">
    <w:abstractNumId w:val="9"/>
  </w:num>
  <w:num w:numId="2" w16cid:durableId="10353512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3535706">
    <w:abstractNumId w:val="13"/>
  </w:num>
  <w:num w:numId="4" w16cid:durableId="150821108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4638547">
    <w:abstractNumId w:val="4"/>
  </w:num>
  <w:num w:numId="6" w16cid:durableId="15726973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5641381">
    <w:abstractNumId w:val="0"/>
  </w:num>
  <w:num w:numId="8" w16cid:durableId="275599431">
    <w:abstractNumId w:val="0"/>
  </w:num>
  <w:num w:numId="9" w16cid:durableId="1490093677">
    <w:abstractNumId w:val="5"/>
  </w:num>
  <w:num w:numId="10" w16cid:durableId="1083573757">
    <w:abstractNumId w:val="5"/>
  </w:num>
  <w:num w:numId="11" w16cid:durableId="20765882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59355702">
    <w:abstractNumId w:val="3"/>
  </w:num>
  <w:num w:numId="13" w16cid:durableId="177124483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099524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7056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037011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274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38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236107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11188741">
    <w:abstractNumId w:val="12"/>
  </w:num>
  <w:num w:numId="21" w16cid:durableId="17725817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96810984">
    <w:abstractNumId w:val="8"/>
  </w:num>
  <w:num w:numId="23" w16cid:durableId="1724480470">
    <w:abstractNumId w:val="10"/>
  </w:num>
  <w:num w:numId="24" w16cid:durableId="1270746368">
    <w:abstractNumId w:val="11"/>
  </w:num>
  <w:num w:numId="25" w16cid:durableId="1068453217">
    <w:abstractNumId w:val="4"/>
  </w:num>
  <w:num w:numId="26" w16cid:durableId="1066760595">
    <w:abstractNumId w:val="4"/>
  </w:num>
  <w:num w:numId="27" w16cid:durableId="917254525">
    <w:abstractNumId w:val="4"/>
  </w:num>
  <w:num w:numId="28" w16cid:durableId="2086608312">
    <w:abstractNumId w:val="2"/>
  </w:num>
  <w:num w:numId="29" w16cid:durableId="1425690572">
    <w:abstractNumId w:val="0"/>
  </w:num>
  <w:num w:numId="30" w16cid:durableId="528417248">
    <w:abstractNumId w:val="6"/>
  </w:num>
  <w:num w:numId="31" w16cid:durableId="986863071">
    <w:abstractNumId w:val="1"/>
  </w:num>
  <w:num w:numId="32" w16cid:durableId="1955089495">
    <w:abstractNumId w:val="7"/>
  </w:num>
  <w:num w:numId="33" w16cid:durableId="4575767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Schera">
    <w15:presenceInfo w15:providerId="AD" w15:userId="S::elizabeth.schera@anaplan.com::15d9bf91-ee17-4dc8-b27f-de53aa8494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25"/>
    <w:rsid w:val="000022B9"/>
    <w:rsid w:val="00003205"/>
    <w:rsid w:val="00067EC4"/>
    <w:rsid w:val="000A2EA1"/>
    <w:rsid w:val="000B424F"/>
    <w:rsid w:val="000E52C9"/>
    <w:rsid w:val="000E6C90"/>
    <w:rsid w:val="00124861"/>
    <w:rsid w:val="00155C58"/>
    <w:rsid w:val="00161255"/>
    <w:rsid w:val="00194FF0"/>
    <w:rsid w:val="001A3E21"/>
    <w:rsid w:val="001D44E2"/>
    <w:rsid w:val="001F7857"/>
    <w:rsid w:val="00211C79"/>
    <w:rsid w:val="0021244F"/>
    <w:rsid w:val="00233F37"/>
    <w:rsid w:val="002370A8"/>
    <w:rsid w:val="00281C8D"/>
    <w:rsid w:val="00282E10"/>
    <w:rsid w:val="002921F0"/>
    <w:rsid w:val="002C48B1"/>
    <w:rsid w:val="002E5115"/>
    <w:rsid w:val="002F675B"/>
    <w:rsid w:val="00300F27"/>
    <w:rsid w:val="003308DB"/>
    <w:rsid w:val="00351A99"/>
    <w:rsid w:val="0035321D"/>
    <w:rsid w:val="00354CF5"/>
    <w:rsid w:val="00387676"/>
    <w:rsid w:val="0039180B"/>
    <w:rsid w:val="003B6F53"/>
    <w:rsid w:val="003F61E0"/>
    <w:rsid w:val="00422B4B"/>
    <w:rsid w:val="00422E6A"/>
    <w:rsid w:val="00437763"/>
    <w:rsid w:val="0044385B"/>
    <w:rsid w:val="00480E59"/>
    <w:rsid w:val="00487629"/>
    <w:rsid w:val="004B08BE"/>
    <w:rsid w:val="004C2DE7"/>
    <w:rsid w:val="004F1FC7"/>
    <w:rsid w:val="00525D71"/>
    <w:rsid w:val="00527F9B"/>
    <w:rsid w:val="00542FEB"/>
    <w:rsid w:val="00565122"/>
    <w:rsid w:val="00570B15"/>
    <w:rsid w:val="0057230F"/>
    <w:rsid w:val="005745F4"/>
    <w:rsid w:val="00574C6E"/>
    <w:rsid w:val="0059115C"/>
    <w:rsid w:val="005963D3"/>
    <w:rsid w:val="005A7C7F"/>
    <w:rsid w:val="00633602"/>
    <w:rsid w:val="00642771"/>
    <w:rsid w:val="0068605D"/>
    <w:rsid w:val="00694DBD"/>
    <w:rsid w:val="006B14D0"/>
    <w:rsid w:val="006C397E"/>
    <w:rsid w:val="006C5BBE"/>
    <w:rsid w:val="006D1523"/>
    <w:rsid w:val="00712D25"/>
    <w:rsid w:val="007237A3"/>
    <w:rsid w:val="00727C71"/>
    <w:rsid w:val="007303CE"/>
    <w:rsid w:val="00742989"/>
    <w:rsid w:val="00757DE4"/>
    <w:rsid w:val="00760712"/>
    <w:rsid w:val="00763B70"/>
    <w:rsid w:val="00782F02"/>
    <w:rsid w:val="00790E89"/>
    <w:rsid w:val="007A78E3"/>
    <w:rsid w:val="007B3A2C"/>
    <w:rsid w:val="00811CBA"/>
    <w:rsid w:val="00844873"/>
    <w:rsid w:val="008667BD"/>
    <w:rsid w:val="008A5BD2"/>
    <w:rsid w:val="008B66AF"/>
    <w:rsid w:val="008E51E1"/>
    <w:rsid w:val="00902DE1"/>
    <w:rsid w:val="009044E4"/>
    <w:rsid w:val="00913CB7"/>
    <w:rsid w:val="00936B3C"/>
    <w:rsid w:val="0095430C"/>
    <w:rsid w:val="00993490"/>
    <w:rsid w:val="009A465A"/>
    <w:rsid w:val="009D137E"/>
    <w:rsid w:val="009E464B"/>
    <w:rsid w:val="00A34A03"/>
    <w:rsid w:val="00A70975"/>
    <w:rsid w:val="00A83E76"/>
    <w:rsid w:val="00AA44B1"/>
    <w:rsid w:val="00AA4F59"/>
    <w:rsid w:val="00AC23B2"/>
    <w:rsid w:val="00AC4710"/>
    <w:rsid w:val="00AE32BE"/>
    <w:rsid w:val="00B12EC7"/>
    <w:rsid w:val="00B13BCF"/>
    <w:rsid w:val="00B22995"/>
    <w:rsid w:val="00B307AC"/>
    <w:rsid w:val="00B40149"/>
    <w:rsid w:val="00B6402B"/>
    <w:rsid w:val="00BA3555"/>
    <w:rsid w:val="00BE06F1"/>
    <w:rsid w:val="00BE1326"/>
    <w:rsid w:val="00CC71D5"/>
    <w:rsid w:val="00CD44F4"/>
    <w:rsid w:val="00CE5FC4"/>
    <w:rsid w:val="00CF69CE"/>
    <w:rsid w:val="00D02C84"/>
    <w:rsid w:val="00D035A8"/>
    <w:rsid w:val="00D12F21"/>
    <w:rsid w:val="00D50CCD"/>
    <w:rsid w:val="00D540CE"/>
    <w:rsid w:val="00D834A4"/>
    <w:rsid w:val="00D84F2B"/>
    <w:rsid w:val="00DC17DB"/>
    <w:rsid w:val="00E12107"/>
    <w:rsid w:val="00E97703"/>
    <w:rsid w:val="00EA42D0"/>
    <w:rsid w:val="00EE1E90"/>
    <w:rsid w:val="00EE2920"/>
    <w:rsid w:val="00EF24A7"/>
    <w:rsid w:val="00F30393"/>
    <w:rsid w:val="00F37F48"/>
    <w:rsid w:val="00F614B4"/>
    <w:rsid w:val="00F90A0C"/>
    <w:rsid w:val="00FD3748"/>
    <w:rsid w:val="00FD78CB"/>
    <w:rsid w:val="00FF05B3"/>
    <w:rsid w:val="00FF2A07"/>
    <w:rsid w:val="03B3F0DB"/>
    <w:rsid w:val="115CF22A"/>
    <w:rsid w:val="123FFF40"/>
    <w:rsid w:val="152496F2"/>
    <w:rsid w:val="1C714A8C"/>
    <w:rsid w:val="1D3EB097"/>
    <w:rsid w:val="20BCFB1F"/>
    <w:rsid w:val="20D24F5D"/>
    <w:rsid w:val="226D0AC8"/>
    <w:rsid w:val="246E9711"/>
    <w:rsid w:val="24F5C353"/>
    <w:rsid w:val="254FA82F"/>
    <w:rsid w:val="27AC7A11"/>
    <w:rsid w:val="2A295832"/>
    <w:rsid w:val="344EA415"/>
    <w:rsid w:val="34EF71F7"/>
    <w:rsid w:val="37BAB56A"/>
    <w:rsid w:val="3AC4BB1F"/>
    <w:rsid w:val="3E2EB1A7"/>
    <w:rsid w:val="3FD8BE12"/>
    <w:rsid w:val="412307FB"/>
    <w:rsid w:val="44CB6199"/>
    <w:rsid w:val="46BFCF40"/>
    <w:rsid w:val="47E53696"/>
    <w:rsid w:val="4B6D5633"/>
    <w:rsid w:val="4D0DF4A2"/>
    <w:rsid w:val="4DA551E2"/>
    <w:rsid w:val="51C792B6"/>
    <w:rsid w:val="58EE9FA2"/>
    <w:rsid w:val="5ABEA17C"/>
    <w:rsid w:val="5C0DEE35"/>
    <w:rsid w:val="60289BC8"/>
    <w:rsid w:val="61E43BAF"/>
    <w:rsid w:val="6272874E"/>
    <w:rsid w:val="6297F3F3"/>
    <w:rsid w:val="62B51DA3"/>
    <w:rsid w:val="64EBB178"/>
    <w:rsid w:val="66355C6E"/>
    <w:rsid w:val="67ADE86D"/>
    <w:rsid w:val="683CB5F6"/>
    <w:rsid w:val="6A5C89BF"/>
    <w:rsid w:val="6BD917AC"/>
    <w:rsid w:val="6F0DD43A"/>
    <w:rsid w:val="73B44C58"/>
    <w:rsid w:val="79C4FD59"/>
    <w:rsid w:val="7C0813E5"/>
    <w:rsid w:val="7D609C97"/>
    <w:rsid w:val="7E7509D2"/>
    <w:rsid w:val="7F59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E7344"/>
  <w15:chartTrackingRefBased/>
  <w15:docId w15:val="{1960E3E8-3CEA-4088-930A-AF0080B6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360"/>
      <w:contextualSpacing/>
    </w:pPr>
    <w:rPr>
      <w:rFonts w:ascii="Arial" w:eastAsiaTheme="minorEastAsia" w:hAnsi="Arial" w:cs="Arial"/>
      <w:color w:val="0A2F46" w:themeColor="text1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numPr>
        <w:numId w:val="2"/>
      </w:numPr>
      <w:spacing w:before="100" w:beforeAutospacing="1" w:after="100" w:afterAutospacing="1"/>
      <w:outlineLvl w:val="0"/>
    </w:pPr>
    <w:rPr>
      <w:rFonts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numPr>
        <w:ilvl w:val="1"/>
        <w:numId w:val="2"/>
      </w:numPr>
      <w:spacing w:before="100" w:beforeAutospacing="1" w:after="100" w:afterAutospacing="1"/>
      <w:outlineLvl w:val="1"/>
    </w:pPr>
    <w:rPr>
      <w:rFonts w:cstheme="majorBid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numPr>
        <w:ilvl w:val="2"/>
        <w:numId w:val="2"/>
      </w:numPr>
      <w:spacing w:before="100" w:beforeAutospacing="1" w:after="100" w:afterAutospacing="1"/>
      <w:outlineLvl w:val="2"/>
    </w:pPr>
    <w:rPr>
      <w:rFonts w:cstheme="majorBidi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2"/>
      </w:num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eastAsiaTheme="majorEastAsia" w:hAnsiTheme="minorHAnsi" w:cstheme="majorBidi"/>
      <w:color w:val="BF48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2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1C86C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2"/>
      </w:numPr>
      <w:spacing w:before="40"/>
      <w:outlineLvl w:val="6"/>
    </w:pPr>
    <w:rPr>
      <w:rFonts w:asciiTheme="minorHAnsi" w:eastAsiaTheme="majorEastAsia" w:hAnsiTheme="minorHAnsi" w:cstheme="majorBidi"/>
      <w:color w:val="1C86C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2"/>
      </w:numPr>
      <w:outlineLvl w:val="7"/>
    </w:pPr>
    <w:rPr>
      <w:rFonts w:asciiTheme="minorHAnsi" w:eastAsiaTheme="majorEastAsia" w:hAnsiTheme="minorHAnsi" w:cstheme="majorBidi"/>
      <w:i/>
      <w:iCs/>
      <w:color w:val="12557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2"/>
      </w:numPr>
      <w:outlineLvl w:val="8"/>
    </w:pPr>
    <w:rPr>
      <w:rFonts w:asciiTheme="minorHAnsi" w:eastAsiaTheme="majorEastAsia" w:hAnsiTheme="minorHAnsi" w:cstheme="majorBidi"/>
      <w:color w:val="12557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5859E9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859E9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Times New Roman" w:eastAsiaTheme="minorEastAsia" w:hAnsi="Times New Roman" w:cstheme="majorBidi" w:hint="default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="Times New Roman" w:eastAsiaTheme="minorEastAsia" w:hAnsi="Times New Roman" w:cstheme="majorBidi" w:hint="default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Theme="minorEastAsia" w:hAnsi="Times New Roman" w:cstheme="majorBidi" w:hint="default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Times New Roman" w:eastAsiaTheme="minorEastAsia" w:hAnsi="Times New Roman" w:cs="Times New Roman" w:hint="default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ajorEastAsia" w:hAnsiTheme="minorHAnsi" w:cstheme="majorBidi" w:hint="default"/>
      <w:color w:val="BF4800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ajorEastAsia" w:hAnsiTheme="minorHAnsi" w:cstheme="majorBidi" w:hint="default"/>
      <w:i/>
      <w:iCs/>
      <w:color w:val="1C86C9" w:themeColor="text1" w:themeTint="A6"/>
      <w:sz w:val="24"/>
      <w:szCs w:val="24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Theme="minorHAnsi" w:eastAsiaTheme="majorEastAsia" w:hAnsiTheme="minorHAnsi" w:cstheme="majorBidi" w:hint="default"/>
      <w:color w:val="1C86C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Theme="minorHAnsi" w:eastAsiaTheme="majorEastAsia" w:hAnsiTheme="minorHAnsi" w:cstheme="majorBidi" w:hint="default"/>
      <w:i/>
      <w:iCs/>
      <w:color w:val="12557F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Theme="minorHAnsi" w:eastAsiaTheme="majorEastAsia" w:hAnsiTheme="minorHAnsi" w:cstheme="majorBidi" w:hint="default"/>
      <w:color w:val="12557F" w:themeColor="text1" w:themeTint="D8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360" w:after="360"/>
      <w:ind w:left="0"/>
    </w:pPr>
    <w:rPr>
      <w:rFonts w:asciiTheme="minorHAnsi" w:hAnsiTheme="minorHAnsi" w:cstheme="minorHAnsi"/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0"/>
      <w:ind w:left="0"/>
    </w:pPr>
    <w:rPr>
      <w:rFonts w:asciiTheme="minorHAnsi" w:hAnsiTheme="minorHAnsi" w:cstheme="minorHAnsi"/>
      <w:b/>
      <w:bCs/>
      <w:smallCaps/>
    </w:r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0"/>
      <w:ind w:left="0"/>
    </w:pPr>
    <w:rPr>
      <w:rFonts w:asciiTheme="minorHAnsi" w:hAnsiTheme="minorHAnsi" w:cstheme="minorHAnsi"/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0"/>
      <w:ind w:left="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0"/>
      <w:ind w:left="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0"/>
      <w:ind w:left="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0"/>
      <w:ind w:left="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0"/>
      <w:ind w:left="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0"/>
      <w:ind w:left="0"/>
    </w:pPr>
    <w:rPr>
      <w:rFonts w:asciiTheme="minorHAnsi" w:hAnsiTheme="minorHAnsi" w:cstheme="minorHAnsi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rFonts w:ascii="Arial" w:eastAsiaTheme="minorEastAsia" w:hAnsi="Arial" w:cs="Arial" w:hint="default"/>
      <w:color w:val="0A2F46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pPr>
      <w:spacing w:after="160"/>
      <w:ind w:left="0"/>
    </w:pPr>
    <w:rPr>
      <w:rFonts w:asciiTheme="minorHAnsi" w:hAnsiTheme="minorHAnsi" w:cstheme="minorBidi"/>
      <w:color w:val="1D87C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Theme="minorHAnsi" w:eastAsiaTheme="minorEastAsia" w:hAnsiTheme="minorHAnsi" w:cstheme="minorBidi" w:hint="default"/>
      <w:color w:val="1D87CA" w:themeColor="text1" w:themeTint="A5"/>
      <w:spacing w:val="15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ascii="Arial" w:eastAsiaTheme="minorEastAsia" w:hAnsi="Arial" w:cs="Arial" w:hint="default"/>
      <w:b/>
      <w:bCs/>
      <w:color w:val="0A2F46" w:themeColor="text1"/>
    </w:rPr>
  </w:style>
  <w:style w:type="paragraph" w:styleId="NoSpacing">
    <w:name w:val="No Spacing"/>
    <w:uiPriority w:val="1"/>
    <w:qFormat/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176EA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locked/>
    <w:rPr>
      <w:rFonts w:ascii="Times New Roman" w:eastAsiaTheme="minorEastAsia" w:hAnsi="Times New Roman" w:cs="Times New Roman" w:hint="default"/>
      <w:i/>
      <w:iCs/>
      <w:color w:val="176EA4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BF4800" w:themeColor="accent1" w:themeShade="BF"/>
        <w:bottom w:val="single" w:sz="4" w:space="10" w:color="BF4800" w:themeColor="accent1" w:themeShade="BF"/>
      </w:pBdr>
      <w:spacing w:before="360" w:after="360"/>
      <w:ind w:left="864" w:right="864"/>
      <w:jc w:val="center"/>
    </w:pPr>
    <w:rPr>
      <w:i/>
      <w:iCs/>
      <w:color w:val="BF48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Pr>
      <w:rFonts w:ascii="Times New Roman" w:eastAsiaTheme="minorEastAsia" w:hAnsi="Times New Roman" w:cs="Times New Roman" w:hint="default"/>
      <w:i/>
      <w:iCs/>
      <w:color w:val="BF4800" w:themeColor="accent1" w:themeShade="B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pPr>
      <w:keepNext/>
      <w:keepLines/>
      <w:numPr>
        <w:numId w:val="0"/>
      </w:numPr>
      <w:spacing w:before="480" w:beforeAutospacing="0" w:after="0" w:afterAutospacing="0"/>
      <w:contextualSpacing w:val="0"/>
      <w:outlineLvl w:val="9"/>
    </w:pPr>
    <w:rPr>
      <w:rFonts w:asciiTheme="majorHAnsi" w:eastAsiaTheme="majorEastAsia" w:hAnsiTheme="majorHAnsi"/>
      <w:color w:val="BF4800" w:themeColor="accent1" w:themeShade="BF"/>
      <w:kern w:val="0"/>
      <w:sz w:val="28"/>
      <w:szCs w:val="28"/>
    </w:rPr>
  </w:style>
  <w:style w:type="paragraph" w:customStyle="1" w:styleId="Cover-Title">
    <w:name w:val="Cover - Title"/>
    <w:basedOn w:val="Normal"/>
    <w:uiPriority w:val="99"/>
    <w:qFormat/>
    <w:rPr>
      <w:noProof/>
      <w:color w:val="FFFFFF" w:themeColor="background1"/>
      <w:sz w:val="100"/>
      <w:szCs w:val="100"/>
    </w:rPr>
  </w:style>
  <w:style w:type="paragraph" w:customStyle="1" w:styleId="Cover-AppName">
    <w:name w:val="Cover - App Name"/>
    <w:basedOn w:val="Cover-Title"/>
    <w:uiPriority w:val="99"/>
    <w:qFormat/>
    <w:pPr>
      <w:spacing w:after="120"/>
    </w:pPr>
    <w:rPr>
      <w:b/>
      <w:bCs/>
      <w:color w:val="FF6100" w:themeColor="accent1"/>
      <w:sz w:val="28"/>
      <w:szCs w:val="28"/>
    </w:rPr>
  </w:style>
  <w:style w:type="paragraph" w:customStyle="1" w:styleId="Cover-RunbookInfo">
    <w:name w:val="Cover - Runbook Info"/>
    <w:basedOn w:val="Cover-Title"/>
    <w:uiPriority w:val="99"/>
    <w:qFormat/>
    <w:pPr>
      <w:spacing w:after="120"/>
    </w:pPr>
    <w:rPr>
      <w:sz w:val="28"/>
      <w:szCs w:val="28"/>
    </w:rPr>
  </w:style>
  <w:style w:type="paragraph" w:customStyle="1" w:styleId="Footer-Runbook">
    <w:name w:val="Footer - Runbook"/>
    <w:basedOn w:val="Footer"/>
    <w:uiPriority w:val="99"/>
    <w:qFormat/>
    <w:rPr>
      <w:color w:val="808080" w:themeColor="background1" w:themeShade="80"/>
    </w:rPr>
  </w:style>
  <w:style w:type="paragraph" w:customStyle="1" w:styleId="Runbook-Header1">
    <w:name w:val="Runbook - Header 1"/>
    <w:basedOn w:val="ListParagraph"/>
    <w:uiPriority w:val="99"/>
    <w:qFormat/>
    <w:pPr>
      <w:numPr>
        <w:numId w:val="4"/>
      </w:numPr>
    </w:pPr>
    <w:rPr>
      <w:b/>
      <w:bCs/>
      <w:sz w:val="32"/>
      <w:szCs w:val="32"/>
    </w:rPr>
  </w:style>
  <w:style w:type="paragraph" w:customStyle="1" w:styleId="Runbook-Header2">
    <w:name w:val="Runbook - Header 2"/>
    <w:basedOn w:val="Heading2"/>
    <w:uiPriority w:val="99"/>
    <w:qFormat/>
    <w:pPr>
      <w:numPr>
        <w:ilvl w:val="0"/>
        <w:numId w:val="6"/>
      </w:numPr>
      <w:spacing w:beforeAutospacing="0" w:afterAutospacing="0"/>
    </w:pPr>
    <w:rPr>
      <w:rFonts w:eastAsia="Times New Roman" w:cs="Arial"/>
      <w:color w:val="FF6100" w:themeColor="accent1"/>
      <w:sz w:val="22"/>
      <w:szCs w:val="22"/>
    </w:rPr>
  </w:style>
  <w:style w:type="paragraph" w:customStyle="1" w:styleId="Normal-BulletedList">
    <w:name w:val="Normal - Bulleted List"/>
    <w:basedOn w:val="ListParagraph"/>
    <w:uiPriority w:val="99"/>
    <w:qFormat/>
    <w:pPr>
      <w:numPr>
        <w:numId w:val="8"/>
      </w:numPr>
      <w:spacing w:line="240" w:lineRule="auto"/>
    </w:pPr>
  </w:style>
  <w:style w:type="paragraph" w:customStyle="1" w:styleId="Runbook-Header3">
    <w:name w:val="Runbook - Header 3"/>
    <w:basedOn w:val="Runbook-Header2"/>
    <w:uiPriority w:val="99"/>
    <w:qFormat/>
    <w:pPr>
      <w:numPr>
        <w:ilvl w:val="1"/>
      </w:numPr>
    </w:pPr>
    <w:rPr>
      <w:color w:val="0A2F46" w:themeColor="text1"/>
    </w:rPr>
  </w:style>
  <w:style w:type="paragraph" w:customStyle="1" w:styleId="Runbook-TableTitle">
    <w:name w:val="Runbook - Table Title"/>
    <w:basedOn w:val="Runbook-Header2"/>
    <w:uiPriority w:val="99"/>
    <w:qFormat/>
    <w:pPr>
      <w:numPr>
        <w:numId w:val="0"/>
      </w:numPr>
      <w:ind w:left="720"/>
    </w:pPr>
    <w:rPr>
      <w:color w:val="0A2F46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BF4800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BF4800" w:themeColor="accent1" w:themeShade="BF"/>
      <w:spacing w:val="5"/>
    </w:rPr>
  </w:style>
  <w:style w:type="character" w:customStyle="1" w:styleId="legacy-color-text-inverse">
    <w:name w:val="legacy-color-text-inverse"/>
    <w:basedOn w:val="DefaultParagraphFont"/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Ind w:w="0" w:type="nil"/>
      <w:tblBorders>
        <w:top w:val="single" w:sz="4" w:space="0" w:color="42A5E4" w:themeColor="text1" w:themeTint="80"/>
        <w:bottom w:val="single" w:sz="4" w:space="0" w:color="42A5E4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42A5E4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42A5E4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42A5E4" w:themeColor="text1" w:themeTint="80"/>
          <w:right w:val="single" w:sz="4" w:space="0" w:color="42A5E4" w:themeColor="text1" w:themeTint="80"/>
        </w:tcBorders>
      </w:tcPr>
    </w:tblStylePr>
    <w:tblStylePr w:type="band2Vert">
      <w:tblPr/>
      <w:tcPr>
        <w:tcBorders>
          <w:left w:val="single" w:sz="4" w:space="0" w:color="42A5E4" w:themeColor="text1" w:themeTint="80"/>
          <w:right w:val="single" w:sz="4" w:space="0" w:color="42A5E4" w:themeColor="text1" w:themeTint="80"/>
        </w:tcBorders>
      </w:tcPr>
    </w:tblStylePr>
    <w:tblStylePr w:type="band1Horz">
      <w:tblPr/>
      <w:tcPr>
        <w:tcBorders>
          <w:top w:val="single" w:sz="4" w:space="0" w:color="42A5E4" w:themeColor="text1" w:themeTint="80"/>
          <w:bottom w:val="single" w:sz="4" w:space="0" w:color="42A5E4" w:themeColor="text1" w:themeTint="80"/>
        </w:tcBorders>
      </w:tcPr>
    </w:tblStylePr>
  </w:style>
  <w:style w:type="table" w:styleId="PlainTable3">
    <w:name w:val="Plain Table 3"/>
    <w:basedOn w:val="TableNormal"/>
    <w:uiPriority w:val="43"/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42A5E4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42A5E4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tblPr>
      <w:tblStyleRowBandSize w:val="1"/>
      <w:tblStyleColBandSize w:val="1"/>
      <w:tblInd w:w="0" w:type="nil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42A5E4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42A5E4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42A5E4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42A5E4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tblPr>
      <w:tblStyleRowBandSize w:val="1"/>
      <w:tblStyleColBandSize w:val="1"/>
      <w:tblInd w:w="0" w:type="nil"/>
      <w:tblBorders>
        <w:top w:val="single" w:sz="4" w:space="0" w:color="68B7E9" w:themeColor="text1" w:themeTint="66"/>
        <w:left w:val="single" w:sz="4" w:space="0" w:color="68B7E9" w:themeColor="text1" w:themeTint="66"/>
        <w:bottom w:val="single" w:sz="4" w:space="0" w:color="68B7E9" w:themeColor="text1" w:themeTint="66"/>
        <w:right w:val="single" w:sz="4" w:space="0" w:color="68B7E9" w:themeColor="text1" w:themeTint="66"/>
        <w:insideH w:val="single" w:sz="4" w:space="0" w:color="68B7E9" w:themeColor="text1" w:themeTint="66"/>
        <w:insideV w:val="single" w:sz="4" w:space="0" w:color="68B7E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1F93DC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F93DC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Ind w:w="0" w:type="nil"/>
      <w:tblBorders>
        <w:top w:val="single" w:sz="4" w:space="0" w:color="FFBF99" w:themeColor="accent1" w:themeTint="66"/>
        <w:left w:val="single" w:sz="4" w:space="0" w:color="FFBF99" w:themeColor="accent1" w:themeTint="66"/>
        <w:bottom w:val="single" w:sz="4" w:space="0" w:color="FFBF99" w:themeColor="accent1" w:themeTint="66"/>
        <w:right w:val="single" w:sz="4" w:space="0" w:color="FFBF99" w:themeColor="accent1" w:themeTint="66"/>
        <w:insideH w:val="single" w:sz="4" w:space="0" w:color="FFBF99" w:themeColor="accent1" w:themeTint="66"/>
        <w:insideV w:val="single" w:sz="4" w:space="0" w:color="FFBF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0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0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Pr>
      <w:rFonts w:asciiTheme="majorHAnsi" w:hAnsiTheme="majorHAnsi"/>
    </w:rPr>
    <w:tblPr>
      <w:tblInd w:w="0" w:type="nil"/>
    </w:tblPr>
    <w:tcPr>
      <w:shd w:val="clear" w:color="auto" w:fill="F2F1EE" w:themeFill="background2"/>
    </w:tcPr>
    <w:tblStylePr w:type="firstRow">
      <w:rPr>
        <w:rFonts w:asciiTheme="majorHAnsi" w:hAnsiTheme="majorHAnsi" w:cs="Arial" w:hint="default"/>
        <w:b/>
      </w:rPr>
      <w:tblPr/>
      <w:tcPr>
        <w:shd w:val="clear" w:color="auto" w:fill="0A2F46" w:themeFill="text1"/>
      </w:tcPr>
    </w:tblStylePr>
  </w:style>
  <w:style w:type="table" w:customStyle="1" w:styleId="Runboo">
    <w:name w:val="Runboo"/>
    <w:basedOn w:val="TableNormal"/>
    <w:uiPriority w:val="99"/>
    <w:tblPr>
      <w:tblInd w:w="0" w:type="nil"/>
    </w:tblPr>
    <w:tblStylePr w:type="firstRow">
      <w:rPr>
        <w:rFonts w:ascii="Arial" w:hAnsi="Arial" w:cs="Arial" w:hint="default"/>
      </w:rPr>
    </w:tblStylePr>
  </w:style>
  <w:style w:type="table" w:customStyle="1" w:styleId="Runbook-Table">
    <w:name w:val="Runbook - Table"/>
    <w:basedOn w:val="TableNormal"/>
    <w:uiPriority w:val="99"/>
    <w:rPr>
      <w:rFonts w:asciiTheme="minorHAnsi" w:hAnsiTheme="minorHAnsi"/>
      <w:color w:val="0A2F46" w:themeColor="text1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HAnsi" w:hAnsiTheme="majorHAnsi" w:cs="Arial" w:hint="default"/>
        <w:b/>
        <w:i w:val="0"/>
        <w:color w:val="FFFFFF" w:themeColor="background1"/>
        <w:sz w:val="22"/>
        <w:szCs w:val="22"/>
      </w:rPr>
      <w:tblPr/>
      <w:tcPr>
        <w:shd w:val="clear" w:color="auto" w:fill="0A2F46" w:themeFill="text1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paragraph">
    <w:name w:val="paragraph"/>
    <w:basedOn w:val="Normal"/>
    <w:rsid w:val="00282E10"/>
    <w:pPr>
      <w:spacing w:before="100" w:beforeAutospacing="1" w:after="100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282E10"/>
  </w:style>
  <w:style w:type="character" w:customStyle="1" w:styleId="eop">
    <w:name w:val="eop"/>
    <w:basedOn w:val="DefaultParagraphFont"/>
    <w:rsid w:val="00282E10"/>
  </w:style>
  <w:style w:type="paragraph" w:styleId="Revision">
    <w:name w:val="Revision"/>
    <w:hidden/>
    <w:uiPriority w:val="99"/>
    <w:semiHidden/>
    <w:rsid w:val="008E51E1"/>
    <w:rPr>
      <w:rFonts w:ascii="Arial" w:eastAsiaTheme="minorEastAsia" w:hAnsi="Arial" w:cs="Arial"/>
      <w:color w:val="0A2F46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Anaplan2025">
  <a:themeElements>
    <a:clrScheme name="Custom 7">
      <a:dk1>
        <a:srgbClr val="0A2F46"/>
      </a:dk1>
      <a:lt1>
        <a:srgbClr val="FFFFFF"/>
      </a:lt1>
      <a:dk2>
        <a:srgbClr val="0A2F46"/>
      </a:dk2>
      <a:lt2>
        <a:srgbClr val="F2F1EE"/>
      </a:lt2>
      <a:accent1>
        <a:srgbClr val="FF6100"/>
      </a:accent1>
      <a:accent2>
        <a:srgbClr val="B33014"/>
      </a:accent2>
      <a:accent3>
        <a:srgbClr val="5C59C6"/>
      </a:accent3>
      <a:accent4>
        <a:srgbClr val="FFC099"/>
      </a:accent4>
      <a:accent5>
        <a:srgbClr val="E1ADA1"/>
      </a:accent5>
      <a:accent6>
        <a:srgbClr val="BCBDF6"/>
      </a:accent6>
      <a:hlink>
        <a:srgbClr val="5859E9"/>
      </a:hlink>
      <a:folHlink>
        <a:srgbClr val="5859E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2"/>
        </a:solidFill>
        <a:ln>
          <a:noFill/>
        </a:ln>
      </a:spPr>
      <a:bodyPr rtlCol="0" anchor="ctr"/>
      <a:lstStyle>
        <a:defPPr algn="ctr">
          <a:defRPr sz="1600" dirty="0" smtClean="0">
            <a:solidFill>
              <a:schemeClr val="bg1"/>
            </a:solidFill>
            <a:latin typeface="Arial" panose="020B0604020202020204" pitchFamily="34" charset="0"/>
            <a:ea typeface="Verdana" charset="0"/>
            <a:cs typeface="Arial" panose="020B060402020202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5400" cap="rnd">
          <a:solidFill>
            <a:schemeClr val="tx2"/>
          </a:solidFill>
          <a:headEnd type="none"/>
          <a:tailEnd type="none" w="med" len="med"/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rtlCol="0">
        <a:spAutoFit/>
      </a:bodyPr>
      <a:lstStyle>
        <a:defPPr marL="180975" indent="-180975" algn="l">
          <a:buClrTx/>
          <a:buFont typeface="Arial" panose="020B0604020202020204" pitchFamily="34" charset="0"/>
          <a:buChar char="•"/>
          <a:defRPr sz="1600" dirty="0" smtClean="0">
            <a:solidFill>
              <a:schemeClr val="tx2"/>
            </a:solidFill>
            <a:latin typeface="Arial" panose="020B0604020202020204" pitchFamily="34" charset="0"/>
            <a:ea typeface="Inter Light" panose="02000503000000020004" pitchFamily="2" charset="0"/>
            <a:cs typeface="Arial" panose="020B0604020202020204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Anaplan2025" id="{3B6C21E5-C0A3-7B45-8702-06613240A517}" vid="{9EB3EBC4-5D4C-464D-9616-E9290DBC65A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78E26A7DE7A4B8C551D41D40720EA" ma:contentTypeVersion="14" ma:contentTypeDescription="Create a new document." ma:contentTypeScope="" ma:versionID="4114e12e7c6499c91d768b3b0d5b0906">
  <xsd:schema xmlns:xsd="http://www.w3.org/2001/XMLSchema" xmlns:xs="http://www.w3.org/2001/XMLSchema" xmlns:p="http://schemas.microsoft.com/office/2006/metadata/properties" xmlns:ns2="c4a93292-96be-422c-9bb6-49a5d66e42ec" xmlns:ns3="1312f2c0-dda1-4b36-bf7c-5f95f823505b" targetNamespace="http://schemas.microsoft.com/office/2006/metadata/properties" ma:root="true" ma:fieldsID="fa6bb022fae5ea71495521fd550ff9f5" ns2:_="" ns3:_="">
    <xsd:import namespace="c4a93292-96be-422c-9bb6-49a5d66e42ec"/>
    <xsd:import namespace="1312f2c0-dda1-4b36-bf7c-5f95f82350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93292-96be-422c-9bb6-49a5d66e42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01811cc-c25a-4941-9f36-8ea8689508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2f2c0-dda1-4b36-bf7c-5f95f823505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23cce13-5f3b-4cca-a285-1a02e43f832e}" ma:internalName="TaxCatchAll" ma:showField="CatchAllData" ma:web="1312f2c0-dda1-4b36-bf7c-5f95f82350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a93292-96be-422c-9bb6-49a5d66e42ec">
      <Terms xmlns="http://schemas.microsoft.com/office/infopath/2007/PartnerControls"/>
    </lcf76f155ced4ddcb4097134ff3c332f>
    <TaxCatchAll xmlns="1312f2c0-dda1-4b36-bf7c-5f95f823505b" xsi:nil="true"/>
    <SharedWithUsers xmlns="1312f2c0-dda1-4b36-bf7c-5f95f823505b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ABC01B-0217-4685-ADF8-2F19652F4D67}"/>
</file>

<file path=customXml/itemProps2.xml><?xml version="1.0" encoding="utf-8"?>
<ds:datastoreItem xmlns:ds="http://schemas.openxmlformats.org/officeDocument/2006/customXml" ds:itemID="{14CEE7ED-D0F1-400B-B7C9-FC7628D971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6DD817-8108-4CDF-9732-2E3D145D5023}">
  <ds:schemaRefs>
    <ds:schemaRef ds:uri="http://schemas.microsoft.com/office/2006/metadata/properties"/>
    <ds:schemaRef ds:uri="c4a93292-96be-422c-9bb6-49a5d66e42ec"/>
    <ds:schemaRef ds:uri="http://purl.org/dc/terms/"/>
    <ds:schemaRef ds:uri="http://schemas.microsoft.com/office/2006/documentManagement/types"/>
    <ds:schemaRef ds:uri="1312f2c0-dda1-4b36-bf7c-5f95f823505b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BFEDB78-F637-EA45-AE27-566216F54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2756</Words>
  <Characters>17854</Characters>
  <Application>Microsoft Office Word</Application>
  <DocSecurity>0</DocSecurity>
  <Lines>148</Lines>
  <Paragraphs>41</Paragraphs>
  <ScaleCrop>false</ScaleCrop>
  <Company/>
  <LinksUpToDate>false</LinksUpToDate>
  <CharactersWithSpaces>20569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Schutt Beckman</dc:creator>
  <cp:keywords/>
  <dc:description/>
  <cp:lastModifiedBy>Paul Taylor</cp:lastModifiedBy>
  <cp:revision>23</cp:revision>
  <dcterms:created xsi:type="dcterms:W3CDTF">2025-06-24T15:37:00Z</dcterms:created>
  <dcterms:modified xsi:type="dcterms:W3CDTF">2025-09-09T17:51:00Z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0x0101005A178E26A7DE7A4B8C551D41D40720EA</vt:lpwstr>
  </property>
  <property fmtid="{D5CDD505-2E9C-101B-9397-08002B2CF9AE}" pid="3" name="MediaServiceImageTags">
    <vt:lpwstr/>
  </property>
  <property fmtid="{D5CDD505-2E9C-101B-9397-08002B2CF9AE}" pid="4" name="Order">
    <vt:r8>2426900</vt:r8>
  </property>
  <property fmtid="{D5CDD505-2E9C-101B-9397-08002B2CF9AE}" pid="5" name="ComplianceAssetId">
    <vt:lpwstr/>
  </property>
  <property fmtid="{D5CDD505-2E9C-101B-9397-08002B2CF9AE}" pid="6" name="_activity">
    <vt:lpwstr>{"FileActivityType":"9","FileActivityTimeStamp":"2025-07-07T14:08:44.113Z","FileActivityUsersOnPage":[{"DisplayName":"Miranda Dunlap","Id":"miranda.maas@anaplan.com"},{"DisplayName":"Yusef McNulty","Id":"yusef.mcnulty2@anaplan.com"},{"DisplayName":"Chan Duh","Id":"chan.duh@anaplan.com"},{"DisplayName":"Jon Newcomb","Id":"jon.newcomb@anaplan.com"},{"DisplayName":"Paul Taylor","Id":"paul.taylor@anaplan.com"},{"DisplayName":"Elizabeth Schera","Id":"elizabeth.schera@anaplan.com"}],"FileActivityNavigationId":null}</vt:lpwstr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