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EF376" w14:textId="4D9342B9" w:rsidR="00501BD3" w:rsidRDefault="00BA1250" w:rsidP="00501BD3">
      <w:pPr>
        <w:pBdr>
          <w:bottom w:val="single" w:sz="18" w:space="1" w:color="auto"/>
        </w:pBdr>
        <w:rPr>
          <w:rFonts w:ascii="Arial" w:hAnsi="Arial" w:cs="Arial"/>
          <w:b/>
          <w:smallCaps/>
          <w:sz w:val="38"/>
        </w:rPr>
      </w:pPr>
      <w:r>
        <w:rPr>
          <w:rFonts w:ascii="Arial" w:hAnsi="Arial" w:cs="Arial"/>
          <w:b/>
          <w:smallCaps/>
          <w:sz w:val="38"/>
        </w:rPr>
        <w:t>Gunner Madsen</w:t>
      </w:r>
    </w:p>
    <w:p w14:paraId="5EBEE908" w14:textId="5EC2C256" w:rsidR="00501BD3" w:rsidRPr="00B06A57" w:rsidRDefault="009A00B6" w:rsidP="00501BD3">
      <w:pPr>
        <w:pBdr>
          <w:bottom w:val="single" w:sz="18" w:space="1" w:color="auto"/>
        </w:pBdr>
        <w:jc w:val="right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509-</w:t>
      </w:r>
      <w:r w:rsidR="00BA1250">
        <w:rPr>
          <w:rFonts w:ascii="Arial" w:hAnsi="Arial" w:cs="Arial"/>
          <w:b/>
          <w:smallCaps/>
          <w:sz w:val="28"/>
          <w:szCs w:val="28"/>
        </w:rPr>
        <w:t>723-7169</w:t>
      </w:r>
    </w:p>
    <w:p w14:paraId="5CFEB8C9" w14:textId="70BD8716" w:rsidR="00501BD3" w:rsidRDefault="00BA1250" w:rsidP="00501BD3">
      <w:pPr>
        <w:pBdr>
          <w:bottom w:val="single" w:sz="18" w:space="1" w:color="auto"/>
        </w:pBdr>
        <w:jc w:val="right"/>
        <w:rPr>
          <w:rFonts w:ascii="Arial" w:hAnsi="Arial" w:cs="Arial"/>
          <w:b/>
          <w:smallCaps/>
        </w:rPr>
      </w:pPr>
      <w:r>
        <w:rPr>
          <w:rStyle w:val="Hyperlink"/>
          <w:rFonts w:ascii="Arial" w:hAnsi="Arial" w:cs="Arial"/>
          <w:b/>
          <w:smallCaps/>
        </w:rPr>
        <w:t>Gunner.Madsen@outlook.com</w:t>
      </w:r>
    </w:p>
    <w:p w14:paraId="7ADCD81F" w14:textId="09323C0D" w:rsidR="001D53C4" w:rsidRDefault="0092685F" w:rsidP="00501BD3">
      <w:pPr>
        <w:pBdr>
          <w:bottom w:val="single" w:sz="18" w:space="1" w:color="auto"/>
        </w:pBdr>
        <w:jc w:val="right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 xml:space="preserve">Location: </w:t>
      </w:r>
      <w:r w:rsidR="00741A46">
        <w:rPr>
          <w:rFonts w:ascii="Arial" w:hAnsi="Arial" w:cs="Arial"/>
          <w:b/>
          <w:smallCaps/>
        </w:rPr>
        <w:t>Portland Area, OR</w:t>
      </w:r>
    </w:p>
    <w:p w14:paraId="3303F1E7" w14:textId="1E864AA0" w:rsidR="00501BD3" w:rsidRPr="00A95AB0" w:rsidRDefault="00D974F1" w:rsidP="00760588">
      <w:pPr>
        <w:spacing w:before="400"/>
        <w:ind w:left="90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Help Desk Technician</w:t>
      </w:r>
    </w:p>
    <w:p w14:paraId="39640090" w14:textId="799ED5D3" w:rsidR="00501BD3" w:rsidRDefault="00992CC1" w:rsidP="00455B4C">
      <w:pPr>
        <w:tabs>
          <w:tab w:val="num" w:pos="1692"/>
          <w:tab w:val="right" w:pos="9360"/>
        </w:tabs>
        <w:spacing w:before="120"/>
        <w:ind w:left="90"/>
        <w:jc w:val="both"/>
        <w:rPr>
          <w:rStyle w:val="apple-style-span"/>
          <w:rFonts w:ascii="Arial" w:hAnsi="Arial" w:cs="Helvetica"/>
          <w:color w:val="000000"/>
          <w:sz w:val="20"/>
          <w:szCs w:val="20"/>
        </w:rPr>
      </w:pPr>
      <w:r>
        <w:rPr>
          <w:rStyle w:val="apple-style-span"/>
          <w:rFonts w:ascii="Arial" w:hAnsi="Arial" w:cs="Helvetica"/>
          <w:color w:val="000000"/>
          <w:sz w:val="20"/>
          <w:szCs w:val="20"/>
        </w:rPr>
        <w:t>Results</w:t>
      </w:r>
      <w:r w:rsidR="008B74E0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driven</w:t>
      </w:r>
      <w:r w:rsidR="004D7601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</w:t>
      </w:r>
      <w:r w:rsidR="007B1509">
        <w:rPr>
          <w:rStyle w:val="apple-style-span"/>
          <w:rFonts w:ascii="Arial" w:hAnsi="Arial" w:cs="Helvetica"/>
          <w:color w:val="000000"/>
          <w:sz w:val="20"/>
          <w:szCs w:val="20"/>
        </w:rPr>
        <w:t>Help Desk Technician</w:t>
      </w:r>
      <w:r w:rsidR="00455B4C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with advanced computer skills,</w:t>
      </w:r>
      <w:r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who is m</w:t>
      </w:r>
      <w:r w:rsidR="00C0608E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ost happy when </w:t>
      </w:r>
      <w:r w:rsidR="003B1DD3">
        <w:rPr>
          <w:rStyle w:val="apple-style-span"/>
          <w:rFonts w:ascii="Arial" w:hAnsi="Arial" w:cs="Helvetica"/>
          <w:color w:val="000000"/>
          <w:sz w:val="20"/>
          <w:szCs w:val="20"/>
        </w:rPr>
        <w:t>providing quality te</w:t>
      </w:r>
      <w:r w:rsidR="00D92581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chnical support and </w:t>
      </w:r>
      <w:r w:rsidR="00455B4C">
        <w:rPr>
          <w:rStyle w:val="apple-style-span"/>
          <w:rFonts w:ascii="Arial" w:hAnsi="Arial" w:cs="Helvetica"/>
          <w:color w:val="000000"/>
          <w:sz w:val="20"/>
          <w:szCs w:val="20"/>
        </w:rPr>
        <w:t>customer service</w:t>
      </w:r>
      <w:r w:rsidR="0073676C">
        <w:rPr>
          <w:rStyle w:val="apple-style-span"/>
          <w:rFonts w:ascii="Arial" w:hAnsi="Arial" w:cs="Helvetica"/>
          <w:color w:val="000000"/>
          <w:sz w:val="20"/>
          <w:szCs w:val="20"/>
        </w:rPr>
        <w:t>.</w:t>
      </w:r>
      <w:r w:rsidR="002F0102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</w:t>
      </w:r>
      <w:r w:rsidR="00455B4C">
        <w:rPr>
          <w:rStyle w:val="apple-style-span"/>
          <w:rFonts w:ascii="Arial" w:hAnsi="Arial" w:cs="Helvetica"/>
          <w:color w:val="000000"/>
          <w:sz w:val="20"/>
          <w:szCs w:val="20"/>
        </w:rPr>
        <w:t>Enjoys</w:t>
      </w:r>
      <w:r w:rsidR="000D5ECE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learning new </w:t>
      </w:r>
      <w:r w:rsidR="007B1509">
        <w:rPr>
          <w:rStyle w:val="apple-style-span"/>
          <w:rFonts w:ascii="Arial" w:hAnsi="Arial" w:cs="Helvetica"/>
          <w:color w:val="000000"/>
          <w:sz w:val="20"/>
          <w:szCs w:val="20"/>
        </w:rPr>
        <w:t>technologies,</w:t>
      </w:r>
      <w:r w:rsidR="00455B4C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and </w:t>
      </w:r>
      <w:r w:rsidR="007B1509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working </w:t>
      </w:r>
      <w:r w:rsidR="00455B4C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on teams. </w:t>
      </w:r>
      <w:r w:rsidR="000D5ECE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Detail oriented </w:t>
      </w:r>
      <w:r>
        <w:rPr>
          <w:rStyle w:val="apple-style-span"/>
          <w:rFonts w:ascii="Arial" w:hAnsi="Arial" w:cs="Helvetica"/>
          <w:color w:val="000000"/>
          <w:sz w:val="20"/>
          <w:szCs w:val="20"/>
        </w:rPr>
        <w:t>technician</w:t>
      </w:r>
      <w:r w:rsidR="000D5ECE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with </w:t>
      </w:r>
      <w:r>
        <w:rPr>
          <w:rStyle w:val="apple-style-span"/>
          <w:rFonts w:ascii="Arial" w:hAnsi="Arial" w:cs="Helvetica"/>
          <w:color w:val="000000"/>
          <w:sz w:val="20"/>
          <w:szCs w:val="20"/>
        </w:rPr>
        <w:t>excellent</w:t>
      </w:r>
      <w:r w:rsidR="000D5ECE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problem solving, </w:t>
      </w:r>
      <w:r>
        <w:rPr>
          <w:rStyle w:val="apple-style-span"/>
          <w:rFonts w:ascii="Arial" w:hAnsi="Arial" w:cs="Helvetica"/>
          <w:color w:val="000000"/>
          <w:sz w:val="20"/>
          <w:szCs w:val="20"/>
        </w:rPr>
        <w:t>troubleshooting</w:t>
      </w:r>
      <w:r w:rsidR="000D5ECE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, </w:t>
      </w:r>
      <w:r>
        <w:rPr>
          <w:rStyle w:val="apple-style-span"/>
          <w:rFonts w:ascii="Arial" w:hAnsi="Arial" w:cs="Helvetica"/>
          <w:color w:val="000000"/>
          <w:sz w:val="20"/>
          <w:szCs w:val="20"/>
        </w:rPr>
        <w:t>teamwork,</w:t>
      </w:r>
      <w:r w:rsidR="00455B4C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as well as</w:t>
      </w:r>
      <w:r w:rsidR="000D5ECE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written</w:t>
      </w:r>
      <w:r w:rsidR="00455B4C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and oral</w:t>
      </w:r>
      <w:r w:rsidR="000D5ECE">
        <w:rPr>
          <w:rStyle w:val="apple-style-span"/>
          <w:rFonts w:ascii="Arial" w:hAnsi="Arial" w:cs="Helvetica"/>
          <w:color w:val="000000"/>
          <w:sz w:val="20"/>
          <w:szCs w:val="20"/>
        </w:rPr>
        <w:t xml:space="preserve"> communication skills</w:t>
      </w:r>
      <w:r w:rsidR="00800739">
        <w:rPr>
          <w:rStyle w:val="apple-style-span"/>
          <w:rFonts w:ascii="Arial" w:hAnsi="Arial" w:cs="Helvetica"/>
          <w:color w:val="000000"/>
          <w:sz w:val="20"/>
          <w:szCs w:val="20"/>
        </w:rPr>
        <w:t>.</w:t>
      </w:r>
    </w:p>
    <w:p w14:paraId="12A75858" w14:textId="77777777" w:rsidR="00760588" w:rsidRDefault="00760588" w:rsidP="00455B4C">
      <w:pPr>
        <w:tabs>
          <w:tab w:val="num" w:pos="1692"/>
          <w:tab w:val="right" w:pos="9360"/>
        </w:tabs>
        <w:spacing w:before="120"/>
        <w:ind w:left="90"/>
        <w:jc w:val="both"/>
        <w:rPr>
          <w:rStyle w:val="apple-style-span"/>
          <w:rFonts w:ascii="Arial" w:hAnsi="Arial" w:cs="Helvetica"/>
          <w:color w:val="000000"/>
          <w:sz w:val="20"/>
          <w:szCs w:val="20"/>
        </w:rPr>
      </w:pPr>
    </w:p>
    <w:tbl>
      <w:tblPr>
        <w:tblW w:w="5035" w:type="pct"/>
        <w:jc w:val="center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3449"/>
        <w:gridCol w:w="6847"/>
      </w:tblGrid>
      <w:tr w:rsidR="00760588" w:rsidRPr="00A95AB0" w14:paraId="510BB180" w14:textId="77777777" w:rsidTr="007600D3">
        <w:trPr>
          <w:trHeight w:val="64"/>
          <w:jc w:val="center"/>
        </w:trPr>
        <w:tc>
          <w:tcPr>
            <w:tcW w:w="1675" w:type="pct"/>
            <w:vAlign w:val="center"/>
          </w:tcPr>
          <w:p w14:paraId="5EFF6F31" w14:textId="4F6A1DAB" w:rsidR="00760588" w:rsidRPr="00A95AB0" w:rsidRDefault="00AA7C9F" w:rsidP="00AA7C9F">
            <w:pPr>
              <w:pStyle w:val="Heading1"/>
              <w:jc w:val="left"/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  <w:t>Areas</w:t>
            </w:r>
            <w:r w:rsidR="00760588" w:rsidRPr="00A95AB0"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  <w:t>of Expertise</w:t>
            </w:r>
          </w:p>
        </w:tc>
        <w:tc>
          <w:tcPr>
            <w:tcW w:w="3325" w:type="pct"/>
          </w:tcPr>
          <w:p w14:paraId="08598D8F" w14:textId="77777777" w:rsidR="00760588" w:rsidRPr="00A95AB0" w:rsidRDefault="00760588" w:rsidP="007600D3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6E9869DC" w14:textId="77777777" w:rsidR="00760588" w:rsidRPr="00A95AB0" w:rsidRDefault="00760588" w:rsidP="007600D3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6821FEA0" w14:textId="77777777" w:rsidR="00760588" w:rsidRPr="00A95AB0" w:rsidRDefault="00760588" w:rsidP="007600D3">
            <w:pPr>
              <w:rPr>
                <w:rFonts w:ascii="Arial" w:hAnsi="Arial" w:cs="Arial"/>
                <w:sz w:val="8"/>
              </w:rPr>
            </w:pPr>
          </w:p>
          <w:p w14:paraId="7B323AEE" w14:textId="77777777" w:rsidR="00760588" w:rsidRPr="00A95AB0" w:rsidRDefault="00760588" w:rsidP="007600D3">
            <w:pPr>
              <w:rPr>
                <w:rFonts w:ascii="Arial" w:hAnsi="Arial" w:cs="Arial"/>
                <w:sz w:val="8"/>
              </w:rPr>
            </w:pPr>
          </w:p>
        </w:tc>
      </w:tr>
    </w:tbl>
    <w:tbl>
      <w:tblPr>
        <w:tblpPr w:leftFromText="180" w:rightFromText="180" w:vertAnchor="text" w:horzAnchor="page" w:tblpX="1477" w:tblpY="241"/>
        <w:tblW w:w="5087" w:type="pct"/>
        <w:tblLook w:val="01E0" w:firstRow="1" w:lastRow="1" w:firstColumn="1" w:lastColumn="1" w:noHBand="0" w:noVBand="0"/>
      </w:tblPr>
      <w:tblGrid>
        <w:gridCol w:w="5571"/>
        <w:gridCol w:w="4831"/>
      </w:tblGrid>
      <w:tr w:rsidR="006C2D6A" w:rsidRPr="00A95AB0" w14:paraId="210CC5E5" w14:textId="77777777" w:rsidTr="006C2D6A">
        <w:trPr>
          <w:trHeight w:val="1078"/>
        </w:trPr>
        <w:tc>
          <w:tcPr>
            <w:tcW w:w="2678" w:type="pct"/>
          </w:tcPr>
          <w:p w14:paraId="42C68038" w14:textId="2AC587CD" w:rsidR="00760588" w:rsidRDefault="006C2D6A" w:rsidP="00760588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Hardware</w:t>
            </w:r>
            <w:r w:rsidR="0076058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760588">
              <w:rPr>
                <w:rFonts w:ascii="Arial" w:hAnsi="Arial" w:cs="Arial"/>
                <w:sz w:val="20"/>
                <w:szCs w:val="20"/>
              </w:rPr>
              <w:t>onfiguration</w:t>
            </w:r>
          </w:p>
          <w:p w14:paraId="5431C66D" w14:textId="649BFAAC" w:rsidR="00760588" w:rsidRDefault="00845B55" w:rsidP="00760588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I</w:t>
            </w:r>
            <w:r w:rsidR="00760588">
              <w:rPr>
                <w:rFonts w:ascii="Arial" w:hAnsi="Arial" w:cs="Arial"/>
                <w:sz w:val="20"/>
                <w:szCs w:val="20"/>
              </w:rPr>
              <w:t>nstallation</w:t>
            </w:r>
            <w:bookmarkStart w:id="0" w:name="_GoBack"/>
            <w:bookmarkEnd w:id="0"/>
            <w:r w:rsidR="00760588"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14961486" w14:textId="759651A9" w:rsidR="00760588" w:rsidRDefault="00760588" w:rsidP="00760588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Remote </w:t>
            </w:r>
            <w:r w:rsidR="00845B55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ssue</w:t>
            </w:r>
            <w:r w:rsidR="00845B55">
              <w:rPr>
                <w:rFonts w:ascii="Arial" w:hAnsi="Arial" w:cs="Arial"/>
                <w:sz w:val="20"/>
                <w:szCs w:val="20"/>
              </w:rPr>
              <w:t xml:space="preserve"> R</w:t>
            </w:r>
            <w:r>
              <w:rPr>
                <w:rFonts w:ascii="Arial" w:hAnsi="Arial" w:cs="Arial"/>
                <w:sz w:val="20"/>
                <w:szCs w:val="20"/>
              </w:rPr>
              <w:t>esolution</w:t>
            </w:r>
          </w:p>
          <w:p w14:paraId="374220D3" w14:textId="09B6D83E" w:rsidR="00760588" w:rsidRPr="006C2D6A" w:rsidRDefault="00760588" w:rsidP="00760588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Troubleshooting</w:t>
            </w:r>
          </w:p>
        </w:tc>
        <w:tc>
          <w:tcPr>
            <w:tcW w:w="2322" w:type="pct"/>
          </w:tcPr>
          <w:p w14:paraId="7EF206A8" w14:textId="77777777" w:rsidR="00760588" w:rsidRDefault="00760588" w:rsidP="00760588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Support</w:t>
            </w:r>
          </w:p>
          <w:p w14:paraId="25F64A3A" w14:textId="77777777" w:rsidR="00760588" w:rsidRDefault="00760588" w:rsidP="00760588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Service</w:t>
            </w:r>
          </w:p>
          <w:p w14:paraId="748A5BD3" w14:textId="0601EDCF" w:rsidR="00760588" w:rsidRDefault="00760588" w:rsidP="00760588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Teamwork </w:t>
            </w:r>
            <w:r w:rsidR="006C2D6A">
              <w:rPr>
                <w:rFonts w:ascii="Arial" w:hAnsi="Arial" w:cs="Arial"/>
                <w:sz w:val="20"/>
                <w:szCs w:val="20"/>
              </w:rPr>
              <w:t>and C</w:t>
            </w:r>
            <w:r>
              <w:rPr>
                <w:rFonts w:ascii="Arial" w:hAnsi="Arial" w:cs="Arial"/>
                <w:sz w:val="20"/>
                <w:szCs w:val="20"/>
              </w:rPr>
              <w:t>ollaboration</w:t>
            </w:r>
          </w:p>
          <w:p w14:paraId="7AF195CD" w14:textId="6B85BB75" w:rsidR="00760588" w:rsidRPr="005B0C77" w:rsidRDefault="006C2D6A" w:rsidP="00760588">
            <w:pPr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 Management</w:t>
            </w:r>
          </w:p>
        </w:tc>
      </w:tr>
    </w:tbl>
    <w:p w14:paraId="43BE878C" w14:textId="6092B1F8" w:rsidR="00501BD3" w:rsidRPr="00A95AB0" w:rsidRDefault="00501BD3" w:rsidP="00501BD3">
      <w:pPr>
        <w:spacing w:before="60"/>
        <w:rPr>
          <w:rFonts w:ascii="Arial" w:hAnsi="Arial" w:cs="Arial"/>
          <w:sz w:val="36"/>
          <w:szCs w:val="36"/>
        </w:rPr>
      </w:pPr>
    </w:p>
    <w:tbl>
      <w:tblPr>
        <w:tblW w:w="5035" w:type="pct"/>
        <w:jc w:val="center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3449"/>
        <w:gridCol w:w="6847"/>
      </w:tblGrid>
      <w:tr w:rsidR="00455B4C" w:rsidRPr="00A95AB0" w14:paraId="619455EB" w14:textId="77777777" w:rsidTr="00455B4C">
        <w:trPr>
          <w:trHeight w:val="64"/>
          <w:jc w:val="center"/>
        </w:trPr>
        <w:tc>
          <w:tcPr>
            <w:tcW w:w="1675" w:type="pct"/>
            <w:vAlign w:val="center"/>
          </w:tcPr>
          <w:p w14:paraId="7F62DDF9" w14:textId="77777777" w:rsidR="00501BD3" w:rsidRPr="00A95AB0" w:rsidRDefault="00501BD3" w:rsidP="00233C9F">
            <w:pPr>
              <w:pStyle w:val="Heading1"/>
              <w:jc w:val="left"/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</w:pPr>
            <w:r w:rsidRPr="00A95AB0"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  <w:t>Technical Proficiencies</w:t>
            </w:r>
          </w:p>
        </w:tc>
        <w:tc>
          <w:tcPr>
            <w:tcW w:w="3325" w:type="pct"/>
          </w:tcPr>
          <w:p w14:paraId="0EEA9910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58FEBB2D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3F5F8850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  <w:p w14:paraId="4EFD2C2B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</w:tc>
      </w:tr>
    </w:tbl>
    <w:p w14:paraId="12B11295" w14:textId="77777777" w:rsidR="00501BD3" w:rsidRPr="00A95AB0" w:rsidRDefault="00501BD3" w:rsidP="00501BD3">
      <w:pPr>
        <w:spacing w:before="60"/>
        <w:rPr>
          <w:rFonts w:ascii="Arial" w:hAnsi="Arial" w:cs="Arial"/>
          <w:b/>
          <w:i/>
          <w:sz w:val="4"/>
          <w:szCs w:val="4"/>
        </w:rPr>
      </w:pPr>
    </w:p>
    <w:tbl>
      <w:tblPr>
        <w:tblW w:w="10368" w:type="dxa"/>
        <w:tblLook w:val="01E0" w:firstRow="1" w:lastRow="1" w:firstColumn="1" w:lastColumn="1" w:noHBand="0" w:noVBand="0"/>
      </w:tblPr>
      <w:tblGrid>
        <w:gridCol w:w="1963"/>
        <w:gridCol w:w="8405"/>
      </w:tblGrid>
      <w:tr w:rsidR="00501BD3" w:rsidRPr="00A95AB0" w14:paraId="56B20E5B" w14:textId="77777777" w:rsidTr="00233C9F">
        <w:tc>
          <w:tcPr>
            <w:tcW w:w="1808" w:type="dxa"/>
          </w:tcPr>
          <w:p w14:paraId="35693631" w14:textId="77777777" w:rsidR="00501BD3" w:rsidRPr="00A95AB0" w:rsidRDefault="00501BD3" w:rsidP="00233C9F">
            <w:pPr>
              <w:spacing w:before="40"/>
              <w:ind w:firstLine="18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95AB0">
              <w:rPr>
                <w:rFonts w:ascii="Arial" w:hAnsi="Arial" w:cs="Arial"/>
                <w:sz w:val="20"/>
                <w:szCs w:val="20"/>
              </w:rPr>
              <w:t>Tools:</w:t>
            </w:r>
          </w:p>
        </w:tc>
        <w:tc>
          <w:tcPr>
            <w:tcW w:w="8560" w:type="dxa"/>
          </w:tcPr>
          <w:p w14:paraId="2050CC15" w14:textId="0BDD0832" w:rsidR="00501BD3" w:rsidRPr="00A95AB0" w:rsidRDefault="00FD59D9" w:rsidP="006C2D6A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Microsoft Office 2013/2016</w:t>
            </w:r>
            <w:r w:rsidR="007A36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2D6A">
              <w:rPr>
                <w:rFonts w:ascii="Arial" w:hAnsi="Arial" w:cs="Arial"/>
                <w:sz w:val="20"/>
                <w:szCs w:val="20"/>
              </w:rPr>
              <w:t xml:space="preserve">(Word, Excel, </w:t>
            </w:r>
            <w:r w:rsidR="007A36BB">
              <w:rPr>
                <w:rFonts w:ascii="Arial" w:hAnsi="Arial" w:cs="Arial"/>
                <w:sz w:val="20"/>
                <w:szCs w:val="20"/>
              </w:rPr>
              <w:t xml:space="preserve">PowerPoint, </w:t>
            </w:r>
            <w:r w:rsidR="006C2D6A">
              <w:rPr>
                <w:rFonts w:ascii="Arial" w:hAnsi="Arial" w:cs="Arial"/>
                <w:sz w:val="20"/>
                <w:szCs w:val="20"/>
              </w:rPr>
              <w:t xml:space="preserve">Outlook, </w:t>
            </w:r>
            <w:r w:rsidR="007A36BB">
              <w:rPr>
                <w:rFonts w:ascii="Arial" w:hAnsi="Arial" w:cs="Arial"/>
                <w:sz w:val="20"/>
                <w:szCs w:val="20"/>
              </w:rPr>
              <w:t>Access)</w:t>
            </w:r>
          </w:p>
        </w:tc>
      </w:tr>
      <w:tr w:rsidR="00501BD3" w:rsidRPr="00A95AB0" w14:paraId="2FDAB176" w14:textId="77777777" w:rsidTr="00887FB7">
        <w:trPr>
          <w:trHeight w:val="279"/>
        </w:trPr>
        <w:tc>
          <w:tcPr>
            <w:tcW w:w="1808" w:type="dxa"/>
          </w:tcPr>
          <w:p w14:paraId="07DD92E7" w14:textId="6DB450D7" w:rsidR="00501BD3" w:rsidRPr="00A95AB0" w:rsidRDefault="00FD59D9" w:rsidP="00233C9F">
            <w:pPr>
              <w:spacing w:before="40"/>
              <w:ind w:firstLine="18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Systems/</w:t>
            </w:r>
            <w:r w:rsidR="00501BD3">
              <w:rPr>
                <w:rFonts w:ascii="Arial" w:hAnsi="Arial" w:cs="Arial"/>
                <w:sz w:val="20"/>
                <w:szCs w:val="20"/>
              </w:rPr>
              <w:t>Servers:</w:t>
            </w:r>
          </w:p>
        </w:tc>
        <w:tc>
          <w:tcPr>
            <w:tcW w:w="8560" w:type="dxa"/>
          </w:tcPr>
          <w:p w14:paraId="5A59533A" w14:textId="3F801C7A" w:rsidR="00501BD3" w:rsidRPr="00A95AB0" w:rsidRDefault="00FD59D9" w:rsidP="00455B4C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 7/8/8.1/10, Windows Server 2012 R2/2016, A</w:t>
            </w:r>
            <w:r w:rsidR="00455B4C">
              <w:rPr>
                <w:rFonts w:ascii="Arial" w:hAnsi="Arial" w:cs="Arial"/>
                <w:sz w:val="20"/>
                <w:szCs w:val="20"/>
              </w:rPr>
              <w:t xml:space="preserve">ctive Directory, </w:t>
            </w:r>
            <w:r w:rsidR="005B0C77">
              <w:rPr>
                <w:rFonts w:ascii="Arial" w:hAnsi="Arial" w:cs="Arial"/>
                <w:sz w:val="20"/>
                <w:szCs w:val="20"/>
              </w:rPr>
              <w:t xml:space="preserve">Group Policy </w:t>
            </w:r>
          </w:p>
        </w:tc>
      </w:tr>
      <w:tr w:rsidR="00501BD3" w:rsidRPr="00A95AB0" w14:paraId="1BB1DC03" w14:textId="77777777" w:rsidTr="00AE22E8">
        <w:trPr>
          <w:trHeight w:val="279"/>
        </w:trPr>
        <w:tc>
          <w:tcPr>
            <w:tcW w:w="1808" w:type="dxa"/>
          </w:tcPr>
          <w:p w14:paraId="73D6CA17" w14:textId="56383D63" w:rsidR="00501BD3" w:rsidRPr="00A95AB0" w:rsidRDefault="007A36BB" w:rsidP="00233C9F">
            <w:pPr>
              <w:spacing w:before="40"/>
              <w:ind w:firstLine="18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Networking</w:t>
            </w:r>
            <w:r w:rsidR="00501BD3" w:rsidRPr="00A95AB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60" w:type="dxa"/>
          </w:tcPr>
          <w:p w14:paraId="1213C679" w14:textId="4F4261DD" w:rsidR="009178C3" w:rsidRDefault="007A36BB" w:rsidP="00C96F67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TCP/IP, Remote Desktop (RDP), NFS, SMB</w:t>
            </w:r>
          </w:p>
        </w:tc>
      </w:tr>
      <w:tr w:rsidR="00EE551F" w:rsidRPr="00A95AB0" w14:paraId="6E5F462C" w14:textId="77777777" w:rsidTr="00992CC1">
        <w:trPr>
          <w:trHeight w:val="243"/>
        </w:trPr>
        <w:tc>
          <w:tcPr>
            <w:tcW w:w="1808" w:type="dxa"/>
          </w:tcPr>
          <w:p w14:paraId="35FD7593" w14:textId="4078357A" w:rsidR="00EE551F" w:rsidRPr="00A95AB0" w:rsidRDefault="005B0C77" w:rsidP="00233C9F">
            <w:pPr>
              <w:spacing w:before="40"/>
              <w:ind w:firstLine="18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Hardware</w:t>
            </w:r>
            <w:r w:rsidR="00EE551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60" w:type="dxa"/>
          </w:tcPr>
          <w:p w14:paraId="57944671" w14:textId="3665D0D3" w:rsidR="00EE551F" w:rsidRDefault="005B0C77" w:rsidP="005B0C77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PCs, Laptops, </w:t>
            </w:r>
            <w:r w:rsidR="00992CC1">
              <w:rPr>
                <w:rFonts w:ascii="Arial" w:hAnsi="Arial" w:cs="Arial"/>
                <w:sz w:val="20"/>
                <w:szCs w:val="20"/>
              </w:rPr>
              <w:t xml:space="preserve">Cell Phones, </w:t>
            </w:r>
            <w:r>
              <w:rPr>
                <w:rFonts w:ascii="Arial" w:hAnsi="Arial" w:cs="Arial"/>
                <w:sz w:val="20"/>
                <w:szCs w:val="20"/>
              </w:rPr>
              <w:t>Printers, Ethernet Cabling, Switches, Routers</w:t>
            </w:r>
            <w:r w:rsidR="00992CC1">
              <w:rPr>
                <w:rFonts w:ascii="Arial" w:hAnsi="Arial" w:cs="Arial"/>
                <w:sz w:val="20"/>
                <w:szCs w:val="20"/>
              </w:rPr>
              <w:t>, Peripherals</w:t>
            </w:r>
          </w:p>
        </w:tc>
      </w:tr>
    </w:tbl>
    <w:p w14:paraId="11522095" w14:textId="77777777" w:rsidR="00501BD3" w:rsidRPr="00A95AB0" w:rsidRDefault="00501BD3" w:rsidP="00501BD3">
      <w:pPr>
        <w:tabs>
          <w:tab w:val="right" w:pos="9360"/>
        </w:tabs>
        <w:spacing w:before="80"/>
        <w:jc w:val="both"/>
        <w:rPr>
          <w:rFonts w:ascii="Arial" w:hAnsi="Arial" w:cs="Arial"/>
          <w:sz w:val="36"/>
          <w:szCs w:val="36"/>
        </w:rPr>
      </w:pPr>
    </w:p>
    <w:tbl>
      <w:tblPr>
        <w:tblW w:w="5040" w:type="pct"/>
        <w:jc w:val="center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3584"/>
        <w:gridCol w:w="6722"/>
      </w:tblGrid>
      <w:tr w:rsidR="00501BD3" w:rsidRPr="00A95AB0" w14:paraId="256A054B" w14:textId="77777777" w:rsidTr="007654BD">
        <w:trPr>
          <w:trHeight w:val="64"/>
          <w:jc w:val="center"/>
        </w:trPr>
        <w:tc>
          <w:tcPr>
            <w:tcW w:w="1739" w:type="pct"/>
            <w:vAlign w:val="center"/>
          </w:tcPr>
          <w:p w14:paraId="16B89E2B" w14:textId="0895914B" w:rsidR="00501BD3" w:rsidRPr="00A95AB0" w:rsidRDefault="00501BD3" w:rsidP="00233C9F">
            <w:pPr>
              <w:pStyle w:val="Heading1"/>
              <w:jc w:val="left"/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</w:pPr>
            <w:r w:rsidRPr="00A95AB0"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  <w:t xml:space="preserve">Professional </w:t>
            </w:r>
            <w:r w:rsidR="00A0083D"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  <w:t xml:space="preserve">Experience </w:t>
            </w:r>
          </w:p>
        </w:tc>
        <w:tc>
          <w:tcPr>
            <w:tcW w:w="3261" w:type="pct"/>
          </w:tcPr>
          <w:p w14:paraId="43988747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4D8A7659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53EB2014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  <w:p w14:paraId="7E3A80BE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</w:tc>
      </w:tr>
    </w:tbl>
    <w:p w14:paraId="1C5F30DD" w14:textId="732C3303" w:rsidR="00992CC1" w:rsidRDefault="00D92581" w:rsidP="00992CC1">
      <w:pPr>
        <w:tabs>
          <w:tab w:val="right" w:pos="9360"/>
        </w:tabs>
        <w:spacing w:before="240"/>
        <w:ind w:left="270"/>
        <w:rPr>
          <w:rFonts w:ascii="Arial" w:hAnsi="Arial" w:cs="Arial"/>
          <w:sz w:val="20"/>
          <w:szCs w:val="20"/>
        </w:rPr>
      </w:pPr>
      <w:bookmarkStart w:id="1" w:name="top"/>
      <w:bookmarkEnd w:id="1"/>
      <w:r>
        <w:rPr>
          <w:rFonts w:ascii="Arial" w:hAnsi="Arial" w:cs="Arial"/>
          <w:b/>
          <w:sz w:val="20"/>
          <w:szCs w:val="20"/>
        </w:rPr>
        <w:t>Network Cable Technician – Streamline Cable Systems</w:t>
      </w:r>
      <w:r w:rsidR="003D03D6">
        <w:rPr>
          <w:rFonts w:ascii="Arial" w:hAnsi="Arial" w:cs="Arial"/>
          <w:b/>
          <w:sz w:val="20"/>
          <w:szCs w:val="20"/>
        </w:rPr>
        <w:t xml:space="preserve"> </w:t>
      </w:r>
      <w:r w:rsidR="003D03D6" w:rsidRPr="00A95AB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06/18</w:t>
      </w:r>
      <w:r w:rsidR="003D03D6">
        <w:rPr>
          <w:rFonts w:ascii="Arial" w:hAnsi="Arial" w:cs="Arial"/>
          <w:sz w:val="20"/>
          <w:szCs w:val="20"/>
        </w:rPr>
        <w:t>–</w:t>
      </w:r>
      <w:r w:rsidR="00992CC1">
        <w:rPr>
          <w:rFonts w:ascii="Arial" w:hAnsi="Arial" w:cs="Arial"/>
          <w:sz w:val="20"/>
          <w:szCs w:val="20"/>
        </w:rPr>
        <w:t>10</w:t>
      </w:r>
      <w:r w:rsidR="004E0D4B">
        <w:rPr>
          <w:rFonts w:ascii="Arial" w:hAnsi="Arial" w:cs="Arial"/>
          <w:sz w:val="20"/>
          <w:szCs w:val="20"/>
        </w:rPr>
        <w:t>/18</w:t>
      </w:r>
      <w:r w:rsidR="003D03D6" w:rsidRPr="00A95AB0">
        <w:rPr>
          <w:rFonts w:ascii="Arial" w:hAnsi="Arial" w:cs="Arial"/>
          <w:sz w:val="20"/>
          <w:szCs w:val="20"/>
        </w:rPr>
        <w:t xml:space="preserve">) </w:t>
      </w:r>
      <w:r w:rsidR="003D03D6">
        <w:rPr>
          <w:rFonts w:ascii="Arial" w:hAnsi="Arial" w:cs="Arial"/>
          <w:sz w:val="20"/>
          <w:szCs w:val="20"/>
        </w:rPr>
        <w:t xml:space="preserve"> </w:t>
      </w:r>
    </w:p>
    <w:p w14:paraId="7A7FBF67" w14:textId="399020D5" w:rsidR="00D92581" w:rsidRPr="00D92581" w:rsidRDefault="00D92581" w:rsidP="00992CC1">
      <w:pPr>
        <w:tabs>
          <w:tab w:val="right" w:pos="9360"/>
        </w:tabs>
        <w:spacing w:before="240"/>
        <w:ind w:left="270"/>
        <w:rPr>
          <w:rFonts w:ascii="Arial" w:hAnsi="Arial" w:cs="Arial"/>
          <w:sz w:val="20"/>
          <w:szCs w:val="20"/>
        </w:rPr>
      </w:pPr>
      <w:r w:rsidRPr="00D925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Streamline Cable Systems offers complete structured communication wiring systems–from voice and data to video and security–to the business community throughout Southern California, Washington and Northern Idaho. As a technician at Streamline Cable Systems, I </w:t>
      </w:r>
      <w:r w:rsidR="00992CC1">
        <w:rPr>
          <w:rFonts w:ascii="Arial" w:hAnsi="Arial" w:cs="Arial"/>
          <w:color w:val="000000"/>
          <w:sz w:val="20"/>
          <w:szCs w:val="20"/>
          <w:shd w:val="clear" w:color="auto" w:fill="FFFFFF"/>
        </w:rPr>
        <w:t>took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part in the planning, installation and testing of Ethernet and fiber optic cable, customer service and issue resolution</w:t>
      </w:r>
      <w:r w:rsidR="00992CC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 clients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as well as </w:t>
      </w:r>
      <w:r w:rsidR="004E0D4B">
        <w:rPr>
          <w:rFonts w:ascii="Arial" w:hAnsi="Arial" w:cs="Arial"/>
          <w:color w:val="000000"/>
          <w:sz w:val="20"/>
          <w:szCs w:val="20"/>
          <w:shd w:val="clear" w:color="auto" w:fill="FFFFFF"/>
        </w:rPr>
        <w:t>cable</w:t>
      </w:r>
      <w:r w:rsidR="006C2D6A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4E0D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</w:t>
      </w:r>
      <w:r w:rsidR="00992CC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network</w:t>
      </w:r>
      <w:r w:rsidR="004E0D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hardware diagnostics.</w:t>
      </w:r>
    </w:p>
    <w:p w14:paraId="3A8ABCEF" w14:textId="5A409422" w:rsidR="003D03D6" w:rsidRPr="00A95AB0" w:rsidRDefault="008005D3" w:rsidP="007D5C06">
      <w:pPr>
        <w:tabs>
          <w:tab w:val="right" w:pos="9360"/>
        </w:tabs>
        <w:spacing w:before="40"/>
        <w:ind w:left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777EFE14" w14:textId="77777777" w:rsidR="003D03D6" w:rsidRPr="00A95AB0" w:rsidRDefault="003D03D6" w:rsidP="007D5C06">
      <w:pPr>
        <w:tabs>
          <w:tab w:val="right" w:pos="9360"/>
        </w:tabs>
        <w:spacing w:before="40"/>
        <w:ind w:left="270"/>
        <w:jc w:val="both"/>
        <w:rPr>
          <w:rFonts w:ascii="Arial" w:hAnsi="Arial" w:cs="Arial"/>
          <w:sz w:val="20"/>
          <w:szCs w:val="20"/>
        </w:rPr>
      </w:pPr>
      <w:r w:rsidRPr="00A95AB0">
        <w:rPr>
          <w:rFonts w:ascii="Arial" w:hAnsi="Arial" w:cs="Arial"/>
          <w:b/>
          <w:sz w:val="20"/>
          <w:szCs w:val="20"/>
        </w:rPr>
        <w:t>Key Achievements:</w:t>
      </w:r>
    </w:p>
    <w:p w14:paraId="56D165BD" w14:textId="79E055F3" w:rsidR="00741A46" w:rsidRDefault="004E0D4B" w:rsidP="00992CC1">
      <w:pPr>
        <w:numPr>
          <w:ilvl w:val="0"/>
          <w:numId w:val="1"/>
        </w:numPr>
        <w:tabs>
          <w:tab w:val="clear" w:pos="904"/>
          <w:tab w:val="right" w:pos="9360"/>
        </w:tabs>
        <w:spacing w:before="40"/>
        <w:ind w:left="99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Served as a key component in the installation of 120 Wireless access points for providing 5G Wi-Fi network connectivity to the Spokane Arena.</w:t>
      </w:r>
    </w:p>
    <w:p w14:paraId="33320515" w14:textId="6DA440F3" w:rsidR="00710968" w:rsidRDefault="004E0D4B" w:rsidP="00992CC1">
      <w:pPr>
        <w:numPr>
          <w:ilvl w:val="0"/>
          <w:numId w:val="1"/>
        </w:numPr>
        <w:tabs>
          <w:tab w:val="clear" w:pos="904"/>
          <w:tab w:val="num" w:pos="990"/>
          <w:tab w:val="right" w:pos="9360"/>
        </w:tabs>
        <w:spacing w:before="40"/>
        <w:ind w:left="99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a team of 15 members to plan and overhaul the aging wired and wireless networks for the entire Clarkston School District</w:t>
      </w:r>
    </w:p>
    <w:p w14:paraId="3DC60103" w14:textId="464BB916" w:rsidR="00501BD3" w:rsidRPr="00A95AB0" w:rsidRDefault="005D45DA" w:rsidP="005D45DA">
      <w:pPr>
        <w:tabs>
          <w:tab w:val="right" w:pos="9360"/>
        </w:tabs>
        <w:spacing w:before="4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W w:w="5061" w:type="pct"/>
        <w:jc w:val="center"/>
        <w:tblBorders>
          <w:insideH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608"/>
        <w:gridCol w:w="6741"/>
      </w:tblGrid>
      <w:tr w:rsidR="00501BD3" w:rsidRPr="00A95AB0" w14:paraId="1CDFC600" w14:textId="77777777" w:rsidTr="006C2D6A">
        <w:trPr>
          <w:trHeight w:val="378"/>
          <w:jc w:val="center"/>
        </w:trPr>
        <w:tc>
          <w:tcPr>
            <w:tcW w:w="1743" w:type="pct"/>
            <w:vAlign w:val="center"/>
          </w:tcPr>
          <w:p w14:paraId="7021AA87" w14:textId="77777777" w:rsidR="00501BD3" w:rsidRPr="00A95AB0" w:rsidRDefault="00501BD3" w:rsidP="00233C9F">
            <w:pPr>
              <w:pStyle w:val="Heading1"/>
              <w:jc w:val="left"/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</w:pPr>
            <w:r w:rsidRPr="00A95AB0">
              <w:rPr>
                <w:rFonts w:ascii="Arial" w:hAnsi="Arial" w:cs="Arial"/>
                <w:i w:val="0"/>
                <w:smallCaps/>
                <w:spacing w:val="20"/>
                <w:sz w:val="24"/>
                <w:szCs w:val="24"/>
              </w:rPr>
              <w:t>Education &amp; Credentials</w:t>
            </w:r>
          </w:p>
        </w:tc>
        <w:tc>
          <w:tcPr>
            <w:tcW w:w="3257" w:type="pct"/>
          </w:tcPr>
          <w:p w14:paraId="5697E019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1B7CFE05" w14:textId="77777777" w:rsidR="00501BD3" w:rsidRPr="00A95AB0" w:rsidRDefault="00501BD3" w:rsidP="00233C9F">
            <w:pPr>
              <w:pBdr>
                <w:bottom w:val="single" w:sz="6" w:space="1" w:color="auto"/>
              </w:pBdr>
              <w:rPr>
                <w:rFonts w:ascii="Arial" w:hAnsi="Arial" w:cs="Arial"/>
                <w:sz w:val="8"/>
              </w:rPr>
            </w:pPr>
          </w:p>
          <w:p w14:paraId="2529BE9D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  <w:p w14:paraId="4D825ABC" w14:textId="77777777" w:rsidR="00501BD3" w:rsidRPr="00A95AB0" w:rsidRDefault="00501BD3" w:rsidP="00233C9F">
            <w:pPr>
              <w:rPr>
                <w:rFonts w:ascii="Arial" w:hAnsi="Arial" w:cs="Arial"/>
                <w:sz w:val="8"/>
              </w:rPr>
            </w:pPr>
          </w:p>
        </w:tc>
      </w:tr>
    </w:tbl>
    <w:p w14:paraId="6E6D7D20" w14:textId="0BADF33C" w:rsidR="00501BD3" w:rsidRDefault="00650CB8" w:rsidP="005D45DA">
      <w:pPr>
        <w:tabs>
          <w:tab w:val="right" w:pos="9360"/>
        </w:tabs>
        <w:spacing w:before="120"/>
        <w:ind w:firstLine="270"/>
        <w:jc w:val="both"/>
        <w:rPr>
          <w:rFonts w:ascii="Arial" w:hAnsi="Arial" w:cs="Arial"/>
          <w:smallCaps/>
          <w:sz w:val="20"/>
          <w:szCs w:val="20"/>
        </w:rPr>
        <w:sectPr w:rsidR="00501BD3" w:rsidSect="00233C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2240" w:h="15840" w:code="1"/>
          <w:pgMar w:top="1008" w:right="1008" w:bottom="1008" w:left="1008" w:header="1152" w:footer="1152" w:gutter="0"/>
          <w:cols w:space="720"/>
          <w:titlePg/>
          <w:docGrid w:linePitch="360"/>
        </w:sectPr>
      </w:pPr>
      <w:r>
        <w:rPr>
          <w:rFonts w:ascii="Arial" w:hAnsi="Arial" w:cs="Arial"/>
          <w:b/>
          <w:sz w:val="20"/>
          <w:szCs w:val="20"/>
        </w:rPr>
        <w:t>Bachelors of</w:t>
      </w:r>
      <w:r w:rsidR="00710968">
        <w:rPr>
          <w:rFonts w:ascii="Arial" w:hAnsi="Arial" w:cs="Arial"/>
          <w:b/>
          <w:sz w:val="20"/>
          <w:szCs w:val="20"/>
        </w:rPr>
        <w:t xml:space="preserve"> Applied</w:t>
      </w:r>
      <w:r>
        <w:rPr>
          <w:rFonts w:ascii="Arial" w:hAnsi="Arial" w:cs="Arial"/>
          <w:b/>
          <w:sz w:val="20"/>
          <w:szCs w:val="20"/>
        </w:rPr>
        <w:t xml:space="preserve"> Science, </w:t>
      </w:r>
      <w:r w:rsidR="00710968">
        <w:rPr>
          <w:rFonts w:ascii="Arial" w:hAnsi="Arial" w:cs="Arial"/>
          <w:b/>
          <w:sz w:val="20"/>
          <w:szCs w:val="20"/>
        </w:rPr>
        <w:t>Information Technology</w:t>
      </w:r>
      <w:r w:rsidR="007654BD">
        <w:rPr>
          <w:rFonts w:ascii="Arial" w:hAnsi="Arial" w:cs="Arial"/>
          <w:b/>
          <w:sz w:val="20"/>
          <w:szCs w:val="20"/>
        </w:rPr>
        <w:t>, June 2018</w:t>
      </w:r>
    </w:p>
    <w:p w14:paraId="244EE3FE" w14:textId="4BE67176" w:rsidR="00962FD5" w:rsidRPr="00C638AF" w:rsidRDefault="00710968" w:rsidP="005D45DA">
      <w:pPr>
        <w:tabs>
          <w:tab w:val="right" w:pos="9360"/>
        </w:tabs>
        <w:ind w:firstLine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mallCaps/>
          <w:sz w:val="20"/>
          <w:szCs w:val="20"/>
        </w:rPr>
        <w:lastRenderedPageBreak/>
        <w:t>Spokane Falls Community College</w:t>
      </w:r>
      <w:r w:rsidR="000E0733">
        <w:rPr>
          <w:rFonts w:ascii="Arial" w:hAnsi="Arial" w:cs="Arial"/>
          <w:smallCaps/>
          <w:sz w:val="20"/>
          <w:szCs w:val="20"/>
        </w:rPr>
        <w:t>,</w:t>
      </w:r>
      <w:r w:rsidR="00977E54">
        <w:rPr>
          <w:rFonts w:ascii="Arial" w:hAnsi="Arial" w:cs="Arial"/>
          <w:smallCaps/>
          <w:sz w:val="20"/>
          <w:szCs w:val="20"/>
        </w:rPr>
        <w:t xml:space="preserve"> </w:t>
      </w:r>
      <w:r w:rsidR="00650CB8">
        <w:rPr>
          <w:rFonts w:ascii="Arial" w:hAnsi="Arial" w:cs="Arial"/>
          <w:smallCaps/>
          <w:sz w:val="20"/>
          <w:szCs w:val="20"/>
        </w:rPr>
        <w:t>Spokane, WA</w:t>
      </w:r>
    </w:p>
    <w:sectPr w:rsidR="00962FD5" w:rsidRPr="00C638AF" w:rsidSect="00233C9F">
      <w:headerReference w:type="even" r:id="rId11"/>
      <w:type w:val="continuous"/>
      <w:pgSz w:w="12240" w:h="15840" w:code="1"/>
      <w:pgMar w:top="1008" w:right="1008" w:bottom="1008" w:left="1008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1C3B7" w14:textId="77777777" w:rsidR="007C15C2" w:rsidRDefault="007C15C2">
      <w:r>
        <w:separator/>
      </w:r>
    </w:p>
  </w:endnote>
  <w:endnote w:type="continuationSeparator" w:id="0">
    <w:p w14:paraId="190B5BFC" w14:textId="77777777" w:rsidR="007C15C2" w:rsidRDefault="007C1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E1EE2" w14:textId="77777777" w:rsidR="00107E11" w:rsidRPr="003E0857" w:rsidRDefault="00107E11" w:rsidP="00233C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6CA96" w14:textId="77777777" w:rsidR="00107E11" w:rsidRPr="00E05BF5" w:rsidRDefault="00107E11" w:rsidP="00E05B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1E3BC" w14:textId="77777777" w:rsidR="007C15C2" w:rsidRDefault="007C15C2">
      <w:r>
        <w:separator/>
      </w:r>
    </w:p>
  </w:footnote>
  <w:footnote w:type="continuationSeparator" w:id="0">
    <w:p w14:paraId="20D1BBC6" w14:textId="77777777" w:rsidR="007C15C2" w:rsidRDefault="007C15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27F51" w14:textId="77777777" w:rsidR="00107E11" w:rsidRPr="003E0857" w:rsidRDefault="00107E11" w:rsidP="00233C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209F4" w14:textId="77777777" w:rsidR="00107E11" w:rsidRPr="003E0857" w:rsidRDefault="00107E11" w:rsidP="00233C9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21C84" w14:textId="77777777" w:rsidR="00107E11" w:rsidRPr="00C215E3" w:rsidRDefault="00107E11" w:rsidP="00233C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904"/>
        </w:tabs>
        <w:ind w:left="904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696"/>
        </w:tabs>
        <w:ind w:left="1696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6"/>
        </w:tabs>
        <w:ind w:left="2416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6"/>
        </w:tabs>
        <w:ind w:left="3136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6"/>
        </w:tabs>
        <w:ind w:left="3856" w:hanging="360"/>
      </w:pPr>
      <w:rPr>
        <w:rFonts w:ascii="Courier New" w:hAnsi="Courier New" w:cs="Symbo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6"/>
        </w:tabs>
        <w:ind w:left="4576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6"/>
        </w:tabs>
        <w:ind w:left="5296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6"/>
        </w:tabs>
        <w:ind w:left="6016" w:hanging="360"/>
      </w:pPr>
      <w:rPr>
        <w:rFonts w:ascii="Courier New" w:hAnsi="Courier New" w:cs="Symbo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6"/>
        </w:tabs>
        <w:ind w:left="67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D3"/>
    <w:rsid w:val="00000637"/>
    <w:rsid w:val="000201E6"/>
    <w:rsid w:val="000202B6"/>
    <w:rsid w:val="000226A1"/>
    <w:rsid w:val="000243A0"/>
    <w:rsid w:val="00031B4B"/>
    <w:rsid w:val="00043B6D"/>
    <w:rsid w:val="00044E51"/>
    <w:rsid w:val="00046DCD"/>
    <w:rsid w:val="00060114"/>
    <w:rsid w:val="00064116"/>
    <w:rsid w:val="00075A50"/>
    <w:rsid w:val="0007775D"/>
    <w:rsid w:val="00091FA2"/>
    <w:rsid w:val="000B5417"/>
    <w:rsid w:val="000B5A47"/>
    <w:rsid w:val="000C3F13"/>
    <w:rsid w:val="000D216F"/>
    <w:rsid w:val="000D5ECE"/>
    <w:rsid w:val="000D7B7D"/>
    <w:rsid w:val="000E0733"/>
    <w:rsid w:val="000E3101"/>
    <w:rsid w:val="000F0BB7"/>
    <w:rsid w:val="000F2A28"/>
    <w:rsid w:val="000F7EAD"/>
    <w:rsid w:val="00100D6E"/>
    <w:rsid w:val="00104A47"/>
    <w:rsid w:val="00107E11"/>
    <w:rsid w:val="00121903"/>
    <w:rsid w:val="001222B9"/>
    <w:rsid w:val="00127FA5"/>
    <w:rsid w:val="00133DE9"/>
    <w:rsid w:val="00134A7E"/>
    <w:rsid w:val="00135399"/>
    <w:rsid w:val="001550C7"/>
    <w:rsid w:val="001650F5"/>
    <w:rsid w:val="001667C0"/>
    <w:rsid w:val="001723E9"/>
    <w:rsid w:val="001750D2"/>
    <w:rsid w:val="001977B3"/>
    <w:rsid w:val="001977D4"/>
    <w:rsid w:val="001A3432"/>
    <w:rsid w:val="001A56D3"/>
    <w:rsid w:val="001B39F1"/>
    <w:rsid w:val="001B441C"/>
    <w:rsid w:val="001B6D30"/>
    <w:rsid w:val="001C4082"/>
    <w:rsid w:val="001D53C4"/>
    <w:rsid w:val="001E3F81"/>
    <w:rsid w:val="00211807"/>
    <w:rsid w:val="002177B7"/>
    <w:rsid w:val="0022723E"/>
    <w:rsid w:val="00233C9F"/>
    <w:rsid w:val="00234C22"/>
    <w:rsid w:val="00234C7A"/>
    <w:rsid w:val="0023661F"/>
    <w:rsid w:val="00240B1F"/>
    <w:rsid w:val="0024399D"/>
    <w:rsid w:val="002539BB"/>
    <w:rsid w:val="0026289D"/>
    <w:rsid w:val="00264EC7"/>
    <w:rsid w:val="0026747C"/>
    <w:rsid w:val="00267E78"/>
    <w:rsid w:val="00270654"/>
    <w:rsid w:val="00281583"/>
    <w:rsid w:val="00281DD4"/>
    <w:rsid w:val="0028594D"/>
    <w:rsid w:val="00292644"/>
    <w:rsid w:val="002A5148"/>
    <w:rsid w:val="002A5BEA"/>
    <w:rsid w:val="002A7378"/>
    <w:rsid w:val="002B0C69"/>
    <w:rsid w:val="002B36FF"/>
    <w:rsid w:val="002B4990"/>
    <w:rsid w:val="002B5647"/>
    <w:rsid w:val="002B5FD3"/>
    <w:rsid w:val="002B6D27"/>
    <w:rsid w:val="002D638D"/>
    <w:rsid w:val="002E074B"/>
    <w:rsid w:val="002E079C"/>
    <w:rsid w:val="002E779E"/>
    <w:rsid w:val="002F0102"/>
    <w:rsid w:val="002F064A"/>
    <w:rsid w:val="002F2701"/>
    <w:rsid w:val="002F3AE9"/>
    <w:rsid w:val="00311BCB"/>
    <w:rsid w:val="00313041"/>
    <w:rsid w:val="0033136E"/>
    <w:rsid w:val="00341CB0"/>
    <w:rsid w:val="00343F03"/>
    <w:rsid w:val="0035095B"/>
    <w:rsid w:val="00353BB1"/>
    <w:rsid w:val="00367DAE"/>
    <w:rsid w:val="003779B6"/>
    <w:rsid w:val="0038151E"/>
    <w:rsid w:val="0038257F"/>
    <w:rsid w:val="003937CA"/>
    <w:rsid w:val="00395376"/>
    <w:rsid w:val="003A0909"/>
    <w:rsid w:val="003B1DD3"/>
    <w:rsid w:val="003B5A64"/>
    <w:rsid w:val="003C4A83"/>
    <w:rsid w:val="003C58A1"/>
    <w:rsid w:val="003C6599"/>
    <w:rsid w:val="003D0350"/>
    <w:rsid w:val="003D03D6"/>
    <w:rsid w:val="003E504D"/>
    <w:rsid w:val="0040467E"/>
    <w:rsid w:val="00405BD1"/>
    <w:rsid w:val="00410A81"/>
    <w:rsid w:val="00417121"/>
    <w:rsid w:val="004202A8"/>
    <w:rsid w:val="00420ACB"/>
    <w:rsid w:val="00432D40"/>
    <w:rsid w:val="00436677"/>
    <w:rsid w:val="00441B46"/>
    <w:rsid w:val="00445169"/>
    <w:rsid w:val="00455B37"/>
    <w:rsid w:val="00455B4C"/>
    <w:rsid w:val="00471B98"/>
    <w:rsid w:val="00497567"/>
    <w:rsid w:val="004C1F26"/>
    <w:rsid w:val="004C2E9D"/>
    <w:rsid w:val="004C35F5"/>
    <w:rsid w:val="004D2039"/>
    <w:rsid w:val="004D3C51"/>
    <w:rsid w:val="004D7601"/>
    <w:rsid w:val="004E0A1B"/>
    <w:rsid w:val="004E0D4B"/>
    <w:rsid w:val="004E0EB9"/>
    <w:rsid w:val="004E0FC4"/>
    <w:rsid w:val="004E2F77"/>
    <w:rsid w:val="00501BD3"/>
    <w:rsid w:val="005056B7"/>
    <w:rsid w:val="00510A0A"/>
    <w:rsid w:val="00511EA4"/>
    <w:rsid w:val="00514E82"/>
    <w:rsid w:val="00517FC8"/>
    <w:rsid w:val="0053133A"/>
    <w:rsid w:val="005344F1"/>
    <w:rsid w:val="0055189E"/>
    <w:rsid w:val="0056383D"/>
    <w:rsid w:val="0056549E"/>
    <w:rsid w:val="00575D16"/>
    <w:rsid w:val="00585639"/>
    <w:rsid w:val="00590A65"/>
    <w:rsid w:val="00590DE4"/>
    <w:rsid w:val="005A603B"/>
    <w:rsid w:val="005B0C77"/>
    <w:rsid w:val="005C566D"/>
    <w:rsid w:val="005D2BBC"/>
    <w:rsid w:val="005D45DA"/>
    <w:rsid w:val="005D7680"/>
    <w:rsid w:val="005E30A8"/>
    <w:rsid w:val="005E4045"/>
    <w:rsid w:val="005F6ADC"/>
    <w:rsid w:val="00605D6C"/>
    <w:rsid w:val="0061066C"/>
    <w:rsid w:val="006311D0"/>
    <w:rsid w:val="00631839"/>
    <w:rsid w:val="00640163"/>
    <w:rsid w:val="00643096"/>
    <w:rsid w:val="0064738D"/>
    <w:rsid w:val="00650C0D"/>
    <w:rsid w:val="00650CB8"/>
    <w:rsid w:val="00661072"/>
    <w:rsid w:val="00661BC7"/>
    <w:rsid w:val="0068096C"/>
    <w:rsid w:val="0068158E"/>
    <w:rsid w:val="00683BB6"/>
    <w:rsid w:val="00691796"/>
    <w:rsid w:val="006B0F16"/>
    <w:rsid w:val="006B665E"/>
    <w:rsid w:val="006C2D6A"/>
    <w:rsid w:val="006C59FB"/>
    <w:rsid w:val="006D07DC"/>
    <w:rsid w:val="006D0D7B"/>
    <w:rsid w:val="006F339B"/>
    <w:rsid w:val="00710968"/>
    <w:rsid w:val="00712D89"/>
    <w:rsid w:val="00714763"/>
    <w:rsid w:val="00716F46"/>
    <w:rsid w:val="00717210"/>
    <w:rsid w:val="00730323"/>
    <w:rsid w:val="00731144"/>
    <w:rsid w:val="007327BB"/>
    <w:rsid w:val="00734E3B"/>
    <w:rsid w:val="0073676C"/>
    <w:rsid w:val="00741A46"/>
    <w:rsid w:val="007426B6"/>
    <w:rsid w:val="00743D54"/>
    <w:rsid w:val="00760588"/>
    <w:rsid w:val="00760DED"/>
    <w:rsid w:val="007654BD"/>
    <w:rsid w:val="007733B5"/>
    <w:rsid w:val="00781B9F"/>
    <w:rsid w:val="00782220"/>
    <w:rsid w:val="00784C0A"/>
    <w:rsid w:val="0079613A"/>
    <w:rsid w:val="007A36BB"/>
    <w:rsid w:val="007A6FF4"/>
    <w:rsid w:val="007B1509"/>
    <w:rsid w:val="007B4DFA"/>
    <w:rsid w:val="007C15C2"/>
    <w:rsid w:val="007C494D"/>
    <w:rsid w:val="007D5C06"/>
    <w:rsid w:val="007F17DB"/>
    <w:rsid w:val="008005D3"/>
    <w:rsid w:val="00800739"/>
    <w:rsid w:val="00812664"/>
    <w:rsid w:val="00813FAF"/>
    <w:rsid w:val="0081442C"/>
    <w:rsid w:val="00817E57"/>
    <w:rsid w:val="00824220"/>
    <w:rsid w:val="00833A6D"/>
    <w:rsid w:val="0083405D"/>
    <w:rsid w:val="00845B55"/>
    <w:rsid w:val="0086633F"/>
    <w:rsid w:val="00867639"/>
    <w:rsid w:val="0087005B"/>
    <w:rsid w:val="00871800"/>
    <w:rsid w:val="00884D42"/>
    <w:rsid w:val="00887FB7"/>
    <w:rsid w:val="00891847"/>
    <w:rsid w:val="008971FB"/>
    <w:rsid w:val="00897294"/>
    <w:rsid w:val="008A021E"/>
    <w:rsid w:val="008A0AAD"/>
    <w:rsid w:val="008A0BD8"/>
    <w:rsid w:val="008A74AC"/>
    <w:rsid w:val="008B74E0"/>
    <w:rsid w:val="008B7730"/>
    <w:rsid w:val="008D4B31"/>
    <w:rsid w:val="008E2036"/>
    <w:rsid w:val="008E30B4"/>
    <w:rsid w:val="008F2151"/>
    <w:rsid w:val="008F52C1"/>
    <w:rsid w:val="008F7CA9"/>
    <w:rsid w:val="00905F62"/>
    <w:rsid w:val="00906527"/>
    <w:rsid w:val="0090658A"/>
    <w:rsid w:val="009114E5"/>
    <w:rsid w:val="009178C3"/>
    <w:rsid w:val="00922170"/>
    <w:rsid w:val="00923103"/>
    <w:rsid w:val="0092685F"/>
    <w:rsid w:val="00931983"/>
    <w:rsid w:val="00936F0C"/>
    <w:rsid w:val="00945024"/>
    <w:rsid w:val="00950215"/>
    <w:rsid w:val="00956433"/>
    <w:rsid w:val="00962FD5"/>
    <w:rsid w:val="00970E52"/>
    <w:rsid w:val="00977E54"/>
    <w:rsid w:val="0098120F"/>
    <w:rsid w:val="00981FF3"/>
    <w:rsid w:val="009842E5"/>
    <w:rsid w:val="00987408"/>
    <w:rsid w:val="00987C23"/>
    <w:rsid w:val="00991E9B"/>
    <w:rsid w:val="00992CC1"/>
    <w:rsid w:val="00992EFC"/>
    <w:rsid w:val="009A00B6"/>
    <w:rsid w:val="009A4502"/>
    <w:rsid w:val="009A6EEF"/>
    <w:rsid w:val="009B1674"/>
    <w:rsid w:val="009B1FB9"/>
    <w:rsid w:val="009C421F"/>
    <w:rsid w:val="009C6002"/>
    <w:rsid w:val="009D26A1"/>
    <w:rsid w:val="009E68DF"/>
    <w:rsid w:val="00A0083D"/>
    <w:rsid w:val="00A01685"/>
    <w:rsid w:val="00A057E3"/>
    <w:rsid w:val="00A143FE"/>
    <w:rsid w:val="00A16724"/>
    <w:rsid w:val="00A33436"/>
    <w:rsid w:val="00A37998"/>
    <w:rsid w:val="00A42448"/>
    <w:rsid w:val="00A541F1"/>
    <w:rsid w:val="00A54516"/>
    <w:rsid w:val="00A5561B"/>
    <w:rsid w:val="00A63F63"/>
    <w:rsid w:val="00A67333"/>
    <w:rsid w:val="00A70080"/>
    <w:rsid w:val="00A773FA"/>
    <w:rsid w:val="00A8561E"/>
    <w:rsid w:val="00A91034"/>
    <w:rsid w:val="00A957A5"/>
    <w:rsid w:val="00A97894"/>
    <w:rsid w:val="00AA6AED"/>
    <w:rsid w:val="00AA7C9F"/>
    <w:rsid w:val="00AB601D"/>
    <w:rsid w:val="00AC27EA"/>
    <w:rsid w:val="00AC7782"/>
    <w:rsid w:val="00AD1753"/>
    <w:rsid w:val="00AD1DF8"/>
    <w:rsid w:val="00AE22E8"/>
    <w:rsid w:val="00AE5831"/>
    <w:rsid w:val="00AE59C6"/>
    <w:rsid w:val="00AE60F2"/>
    <w:rsid w:val="00AF2380"/>
    <w:rsid w:val="00AF3673"/>
    <w:rsid w:val="00AF62D3"/>
    <w:rsid w:val="00B00627"/>
    <w:rsid w:val="00B15FA5"/>
    <w:rsid w:val="00B21402"/>
    <w:rsid w:val="00B24A65"/>
    <w:rsid w:val="00B27535"/>
    <w:rsid w:val="00B3022B"/>
    <w:rsid w:val="00B338B6"/>
    <w:rsid w:val="00B43A7D"/>
    <w:rsid w:val="00B4797E"/>
    <w:rsid w:val="00B50AC6"/>
    <w:rsid w:val="00B5598A"/>
    <w:rsid w:val="00B63157"/>
    <w:rsid w:val="00B6355D"/>
    <w:rsid w:val="00B639AA"/>
    <w:rsid w:val="00B657A5"/>
    <w:rsid w:val="00B83F7C"/>
    <w:rsid w:val="00B95277"/>
    <w:rsid w:val="00BA1250"/>
    <w:rsid w:val="00BA1C1F"/>
    <w:rsid w:val="00BA693B"/>
    <w:rsid w:val="00BA6DCA"/>
    <w:rsid w:val="00BB012A"/>
    <w:rsid w:val="00BC03D1"/>
    <w:rsid w:val="00BC3FBD"/>
    <w:rsid w:val="00BD5206"/>
    <w:rsid w:val="00BE1EB5"/>
    <w:rsid w:val="00BE7139"/>
    <w:rsid w:val="00BF1102"/>
    <w:rsid w:val="00BF18DF"/>
    <w:rsid w:val="00BF1FCF"/>
    <w:rsid w:val="00BF42E0"/>
    <w:rsid w:val="00BF4B51"/>
    <w:rsid w:val="00BF5A6A"/>
    <w:rsid w:val="00C03E7F"/>
    <w:rsid w:val="00C0608E"/>
    <w:rsid w:val="00C1122B"/>
    <w:rsid w:val="00C11A46"/>
    <w:rsid w:val="00C13A4F"/>
    <w:rsid w:val="00C258F4"/>
    <w:rsid w:val="00C26F6F"/>
    <w:rsid w:val="00C346FB"/>
    <w:rsid w:val="00C5205A"/>
    <w:rsid w:val="00C54018"/>
    <w:rsid w:val="00C638AF"/>
    <w:rsid w:val="00C65347"/>
    <w:rsid w:val="00C71B6D"/>
    <w:rsid w:val="00C73211"/>
    <w:rsid w:val="00C80CA9"/>
    <w:rsid w:val="00C96F67"/>
    <w:rsid w:val="00CA658A"/>
    <w:rsid w:val="00CA7E5A"/>
    <w:rsid w:val="00CB0F75"/>
    <w:rsid w:val="00CB4CB7"/>
    <w:rsid w:val="00CC0360"/>
    <w:rsid w:val="00CC4C03"/>
    <w:rsid w:val="00CC657A"/>
    <w:rsid w:val="00CC6FAB"/>
    <w:rsid w:val="00CD0C28"/>
    <w:rsid w:val="00CF6DF8"/>
    <w:rsid w:val="00D02361"/>
    <w:rsid w:val="00D053C2"/>
    <w:rsid w:val="00D2059F"/>
    <w:rsid w:val="00D20DC4"/>
    <w:rsid w:val="00D50865"/>
    <w:rsid w:val="00D55CC6"/>
    <w:rsid w:val="00D71A94"/>
    <w:rsid w:val="00D72031"/>
    <w:rsid w:val="00D805FB"/>
    <w:rsid w:val="00D84108"/>
    <w:rsid w:val="00D86E1A"/>
    <w:rsid w:val="00D878CF"/>
    <w:rsid w:val="00D92581"/>
    <w:rsid w:val="00D974F1"/>
    <w:rsid w:val="00DA2EBE"/>
    <w:rsid w:val="00DB10FD"/>
    <w:rsid w:val="00DB5B00"/>
    <w:rsid w:val="00DB7396"/>
    <w:rsid w:val="00DB7924"/>
    <w:rsid w:val="00DC45E6"/>
    <w:rsid w:val="00DD0BC2"/>
    <w:rsid w:val="00DD1BB5"/>
    <w:rsid w:val="00DD618F"/>
    <w:rsid w:val="00E05BF5"/>
    <w:rsid w:val="00E0615B"/>
    <w:rsid w:val="00E10F71"/>
    <w:rsid w:val="00E131A3"/>
    <w:rsid w:val="00E14450"/>
    <w:rsid w:val="00E15C13"/>
    <w:rsid w:val="00E46B46"/>
    <w:rsid w:val="00E52DBF"/>
    <w:rsid w:val="00E656A7"/>
    <w:rsid w:val="00E77DA4"/>
    <w:rsid w:val="00E86BCD"/>
    <w:rsid w:val="00EA041E"/>
    <w:rsid w:val="00EC148C"/>
    <w:rsid w:val="00ED1A3B"/>
    <w:rsid w:val="00ED7D40"/>
    <w:rsid w:val="00EE139D"/>
    <w:rsid w:val="00EE551F"/>
    <w:rsid w:val="00EF3F70"/>
    <w:rsid w:val="00F033F5"/>
    <w:rsid w:val="00F078A5"/>
    <w:rsid w:val="00F3282B"/>
    <w:rsid w:val="00F34489"/>
    <w:rsid w:val="00F34FC9"/>
    <w:rsid w:val="00F40AC2"/>
    <w:rsid w:val="00F47CC0"/>
    <w:rsid w:val="00F61183"/>
    <w:rsid w:val="00F628ED"/>
    <w:rsid w:val="00F64560"/>
    <w:rsid w:val="00F6745F"/>
    <w:rsid w:val="00F72E44"/>
    <w:rsid w:val="00F76C61"/>
    <w:rsid w:val="00F870F2"/>
    <w:rsid w:val="00F91F39"/>
    <w:rsid w:val="00F927F9"/>
    <w:rsid w:val="00F96645"/>
    <w:rsid w:val="00FA2319"/>
    <w:rsid w:val="00FA7688"/>
    <w:rsid w:val="00FB0844"/>
    <w:rsid w:val="00FC6C95"/>
    <w:rsid w:val="00FD2AEC"/>
    <w:rsid w:val="00FD4F79"/>
    <w:rsid w:val="00FD59D9"/>
    <w:rsid w:val="00FE1C28"/>
    <w:rsid w:val="00FE43EA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3796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B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01BD3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1BD3"/>
    <w:rPr>
      <w:rFonts w:ascii="Times New Roman" w:eastAsia="Times New Roman" w:hAnsi="Times New Roman" w:cs="Times New Roman"/>
      <w:b/>
      <w:i/>
      <w:sz w:val="26"/>
      <w:szCs w:val="20"/>
    </w:rPr>
  </w:style>
  <w:style w:type="character" w:customStyle="1" w:styleId="apple-style-span">
    <w:name w:val="apple-style-span"/>
    <w:basedOn w:val="DefaultParagraphFont"/>
    <w:rsid w:val="00501BD3"/>
  </w:style>
  <w:style w:type="paragraph" w:styleId="Header">
    <w:name w:val="header"/>
    <w:basedOn w:val="Normal"/>
    <w:link w:val="HeaderChar"/>
    <w:uiPriority w:val="99"/>
    <w:rsid w:val="00501B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B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01B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01BD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36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36"/>
    <w:rPr>
      <w:rFonts w:ascii="Arial" w:eastAsia="Times New Roman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F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8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2019-06-12T19:43:00Z</dcterms:created>
  <dcterms:modified xsi:type="dcterms:W3CDTF">2019-06-12T22:46:00Z</dcterms:modified>
</cp:coreProperties>
</file>