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21C18" w14:textId="6FD07698" w:rsidR="005E64B7" w:rsidRPr="00BE37EC" w:rsidRDefault="00370C1C" w:rsidP="00370C1C">
      <w:pPr>
        <w:jc w:val="center"/>
        <w:rPr>
          <w:b/>
          <w:sz w:val="28"/>
          <w:szCs w:val="28"/>
        </w:rPr>
      </w:pPr>
      <w:r w:rsidRPr="00BE37EC">
        <w:rPr>
          <w:rFonts w:hint="eastAsia"/>
          <w:b/>
          <w:sz w:val="28"/>
          <w:szCs w:val="28"/>
        </w:rPr>
        <w:t>汽车工程研究院院长许敏教授团队招生宣传</w:t>
      </w:r>
    </w:p>
    <w:p w14:paraId="54CD0C58" w14:textId="2A77EBC2" w:rsidR="00370C1C" w:rsidRPr="00BE37EC" w:rsidRDefault="00370C1C" w:rsidP="00370C1C">
      <w:pPr>
        <w:rPr>
          <w:b/>
          <w:sz w:val="28"/>
          <w:szCs w:val="28"/>
        </w:rPr>
      </w:pPr>
      <w:r w:rsidRPr="00BE37EC">
        <w:rPr>
          <w:rFonts w:hint="eastAsia"/>
          <w:b/>
          <w:sz w:val="28"/>
          <w:szCs w:val="28"/>
        </w:rPr>
        <w:t>团队构成</w:t>
      </w:r>
    </w:p>
    <w:p w14:paraId="2C633A8F" w14:textId="3260BC00" w:rsidR="00370C1C" w:rsidRPr="00C37DD2" w:rsidRDefault="00D06E1E" w:rsidP="00D06E1E">
      <w:pPr>
        <w:pStyle w:val="a3"/>
        <w:ind w:left="792"/>
        <w:rPr>
          <w:sz w:val="24"/>
          <w:szCs w:val="24"/>
        </w:rPr>
      </w:pPr>
      <w:r w:rsidRPr="00C37DD2">
        <w:rPr>
          <w:rFonts w:hint="eastAsia"/>
          <w:noProof/>
          <w:sz w:val="24"/>
          <w:szCs w:val="24"/>
        </w:rPr>
        <w:drawing>
          <wp:anchor distT="0" distB="0" distL="114300" distR="114300" simplePos="0" relativeHeight="251658240" behindDoc="0" locked="0" layoutInCell="1" allowOverlap="1" wp14:anchorId="5E493032" wp14:editId="594AED54">
            <wp:simplePos x="0" y="0"/>
            <wp:positionH relativeFrom="column">
              <wp:posOffset>499110</wp:posOffset>
            </wp:positionH>
            <wp:positionV relativeFrom="paragraph">
              <wp:posOffset>5080</wp:posOffset>
            </wp:positionV>
            <wp:extent cx="842400" cy="1180935"/>
            <wp:effectExtent l="0" t="0" r="0"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41415410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2400" cy="1180935"/>
                    </a:xfrm>
                    <a:prstGeom prst="rect">
                      <a:avLst/>
                    </a:prstGeom>
                  </pic:spPr>
                </pic:pic>
              </a:graphicData>
            </a:graphic>
            <wp14:sizeRelH relativeFrom="margin">
              <wp14:pctWidth>0</wp14:pctWidth>
            </wp14:sizeRelH>
            <wp14:sizeRelV relativeFrom="margin">
              <wp14:pctHeight>0</wp14:pctHeight>
            </wp14:sizeRelV>
          </wp:anchor>
        </w:drawing>
      </w:r>
      <w:r w:rsidR="00370C1C" w:rsidRPr="00C37DD2">
        <w:rPr>
          <w:rFonts w:hint="eastAsia"/>
          <w:sz w:val="24"/>
          <w:szCs w:val="24"/>
        </w:rPr>
        <w:t>许敏教授</w:t>
      </w:r>
      <w:r w:rsidR="00577A21" w:rsidRPr="00C37DD2">
        <w:rPr>
          <w:rFonts w:hint="eastAsia"/>
          <w:sz w:val="24"/>
          <w:szCs w:val="24"/>
        </w:rPr>
        <w:t xml:space="preserve"> </w:t>
      </w:r>
    </w:p>
    <w:p w14:paraId="44192876" w14:textId="55D4FAB9" w:rsidR="00D06E1E" w:rsidRDefault="00D06E1E" w:rsidP="00517F3A">
      <w:pPr>
        <w:pStyle w:val="a3"/>
        <w:numPr>
          <w:ilvl w:val="0"/>
          <w:numId w:val="34"/>
        </w:numPr>
        <w:adjustRightInd w:val="0"/>
      </w:pPr>
      <w:r w:rsidRPr="00D06E1E">
        <w:rPr>
          <w:rFonts w:hint="eastAsia"/>
        </w:rPr>
        <w:t>校长助理兼</w:t>
      </w:r>
      <w:r w:rsidR="00546ACA">
        <w:rPr>
          <w:rFonts w:hint="eastAsia"/>
        </w:rPr>
        <w:t>汽车</w:t>
      </w:r>
      <w:r w:rsidR="00610156">
        <w:rPr>
          <w:rFonts w:hint="eastAsia"/>
        </w:rPr>
        <w:t>工程</w:t>
      </w:r>
      <w:r w:rsidRPr="00D06E1E">
        <w:rPr>
          <w:rFonts w:hint="eastAsia"/>
        </w:rPr>
        <w:t>研究院院长</w:t>
      </w:r>
    </w:p>
    <w:p w14:paraId="6FAC90B8" w14:textId="12014587" w:rsidR="00577A21" w:rsidRDefault="00610156" w:rsidP="00517F3A">
      <w:pPr>
        <w:pStyle w:val="a3"/>
        <w:numPr>
          <w:ilvl w:val="0"/>
          <w:numId w:val="34"/>
        </w:numPr>
        <w:adjustRightInd w:val="0"/>
      </w:pPr>
      <w:r>
        <w:t xml:space="preserve">SAE </w:t>
      </w:r>
      <w:r>
        <w:rPr>
          <w:rFonts w:hint="eastAsia"/>
        </w:rPr>
        <w:t>F</w:t>
      </w:r>
      <w:r w:rsidR="00DB6097" w:rsidRPr="00DB6097">
        <w:t>ellow</w:t>
      </w:r>
      <w:r w:rsidR="00DB6097">
        <w:rPr>
          <w:rFonts w:hint="eastAsia"/>
        </w:rPr>
        <w:t xml:space="preserve"> </w:t>
      </w:r>
    </w:p>
    <w:p w14:paraId="58C04CC9" w14:textId="5164C14D" w:rsidR="00517F3A" w:rsidRDefault="0071372D" w:rsidP="00517F3A">
      <w:pPr>
        <w:pStyle w:val="a3"/>
        <w:numPr>
          <w:ilvl w:val="0"/>
          <w:numId w:val="34"/>
        </w:numPr>
        <w:adjustRightInd w:val="0"/>
      </w:pPr>
      <w:r w:rsidRPr="0071372D">
        <w:rPr>
          <w:rFonts w:hint="eastAsia"/>
        </w:rPr>
        <w:t>上海市浦江人才计划</w:t>
      </w:r>
    </w:p>
    <w:p w14:paraId="44B785E3" w14:textId="40A4D98D" w:rsidR="0071372D" w:rsidRDefault="00AA4E88" w:rsidP="00517F3A">
      <w:pPr>
        <w:pStyle w:val="a3"/>
        <w:numPr>
          <w:ilvl w:val="0"/>
          <w:numId w:val="34"/>
        </w:numPr>
        <w:adjustRightInd w:val="0"/>
      </w:pPr>
      <w:r w:rsidRPr="00AA4E88">
        <w:rPr>
          <w:rFonts w:hint="eastAsia"/>
        </w:rPr>
        <w:t xml:space="preserve">Robert Bosch </w:t>
      </w:r>
      <w:r w:rsidRPr="00AA4E88">
        <w:rPr>
          <w:rFonts w:hint="eastAsia"/>
        </w:rPr>
        <w:t>讲席教授</w:t>
      </w:r>
    </w:p>
    <w:p w14:paraId="608C77DB" w14:textId="77777777" w:rsidR="00D06E1E" w:rsidRDefault="00D06E1E" w:rsidP="00370C1C">
      <w:pPr>
        <w:pStyle w:val="a3"/>
        <w:ind w:left="792"/>
      </w:pPr>
    </w:p>
    <w:p w14:paraId="00E78295" w14:textId="136EB986" w:rsidR="00370C1C" w:rsidRPr="00C37DD2" w:rsidRDefault="00546ACA" w:rsidP="00546ACA">
      <w:pPr>
        <w:pStyle w:val="a3"/>
        <w:ind w:left="792"/>
        <w:rPr>
          <w:sz w:val="24"/>
          <w:szCs w:val="24"/>
        </w:rPr>
      </w:pPr>
      <w:r w:rsidRPr="00C37DD2">
        <w:rPr>
          <w:rFonts w:hint="eastAsia"/>
          <w:noProof/>
          <w:sz w:val="24"/>
          <w:szCs w:val="24"/>
        </w:rPr>
        <w:drawing>
          <wp:anchor distT="0" distB="0" distL="114300" distR="114300" simplePos="0" relativeHeight="251659264" behindDoc="0" locked="0" layoutInCell="1" allowOverlap="1" wp14:anchorId="56EFB3B9" wp14:editId="60A29C16">
            <wp:simplePos x="0" y="0"/>
            <wp:positionH relativeFrom="column">
              <wp:posOffset>499110</wp:posOffset>
            </wp:positionH>
            <wp:positionV relativeFrom="paragraph">
              <wp:posOffset>52070</wp:posOffset>
            </wp:positionV>
            <wp:extent cx="842400" cy="1080000"/>
            <wp:effectExtent l="0" t="0" r="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vid-Hung-e1368606954290.jpg"/>
                    <pic:cNvPicPr/>
                  </pic:nvPicPr>
                  <pic:blipFill>
                    <a:blip r:embed="rId9">
                      <a:extLst>
                        <a:ext uri="{28A0092B-C50C-407E-A947-70E740481C1C}">
                          <a14:useLocalDpi xmlns:a14="http://schemas.microsoft.com/office/drawing/2010/main" val="0"/>
                        </a:ext>
                      </a:extLst>
                    </a:blip>
                    <a:stretch>
                      <a:fillRect/>
                    </a:stretch>
                  </pic:blipFill>
                  <pic:spPr>
                    <a:xfrm>
                      <a:off x="0" y="0"/>
                      <a:ext cx="842400" cy="1080000"/>
                    </a:xfrm>
                    <a:prstGeom prst="rect">
                      <a:avLst/>
                    </a:prstGeom>
                  </pic:spPr>
                </pic:pic>
              </a:graphicData>
            </a:graphic>
            <wp14:sizeRelH relativeFrom="margin">
              <wp14:pctWidth>0</wp14:pctWidth>
            </wp14:sizeRelH>
            <wp14:sizeRelV relativeFrom="margin">
              <wp14:pctHeight>0</wp14:pctHeight>
            </wp14:sizeRelV>
          </wp:anchor>
        </w:drawing>
      </w:r>
      <w:r w:rsidR="00370C1C" w:rsidRPr="00C37DD2">
        <w:rPr>
          <w:rFonts w:hint="eastAsia"/>
          <w:sz w:val="24"/>
          <w:szCs w:val="24"/>
        </w:rPr>
        <w:t>孔令逊教授</w:t>
      </w:r>
    </w:p>
    <w:p w14:paraId="0B148D0C" w14:textId="2DFFF433" w:rsidR="00546ACA" w:rsidRDefault="00546ACA" w:rsidP="00546ACA">
      <w:pPr>
        <w:pStyle w:val="a3"/>
        <w:numPr>
          <w:ilvl w:val="0"/>
          <w:numId w:val="35"/>
        </w:numPr>
      </w:pPr>
      <w:r>
        <w:rPr>
          <w:rFonts w:hint="eastAsia"/>
        </w:rPr>
        <w:t>密西根学院副院长</w:t>
      </w:r>
    </w:p>
    <w:p w14:paraId="35A104CB" w14:textId="77777777" w:rsidR="00A43C3F" w:rsidRPr="00A43C3F" w:rsidRDefault="00A43C3F" w:rsidP="00A43C3F">
      <w:pPr>
        <w:pStyle w:val="a3"/>
        <w:numPr>
          <w:ilvl w:val="0"/>
          <w:numId w:val="35"/>
        </w:numPr>
      </w:pPr>
      <w:r w:rsidRPr="00A43C3F">
        <w:t xml:space="preserve">SAE fellow </w:t>
      </w:r>
    </w:p>
    <w:p w14:paraId="2893CBD4" w14:textId="1B76671C" w:rsidR="00546ACA" w:rsidRDefault="00BE37EC" w:rsidP="00546ACA">
      <w:pPr>
        <w:pStyle w:val="a3"/>
        <w:numPr>
          <w:ilvl w:val="0"/>
          <w:numId w:val="35"/>
        </w:numPr>
      </w:pPr>
      <w:r w:rsidRPr="00BE37EC">
        <w:t>Shanghai 1000 Scholar Plan Award</w:t>
      </w:r>
    </w:p>
    <w:p w14:paraId="5AD9134A" w14:textId="57252AE4" w:rsidR="00BE37EC" w:rsidRDefault="00BE37EC" w:rsidP="00546ACA">
      <w:pPr>
        <w:pStyle w:val="a3"/>
        <w:numPr>
          <w:ilvl w:val="0"/>
          <w:numId w:val="35"/>
        </w:numPr>
      </w:pPr>
      <w:r w:rsidRPr="00BE37EC">
        <w:t>New Century Excellent Tal</w:t>
      </w:r>
      <w:r>
        <w:t>ents in University (NCET) Award</w:t>
      </w:r>
    </w:p>
    <w:p w14:paraId="2E73C9B2" w14:textId="77777777" w:rsidR="00546ACA" w:rsidRDefault="00546ACA" w:rsidP="00370C1C">
      <w:pPr>
        <w:pStyle w:val="a3"/>
        <w:ind w:left="792"/>
      </w:pPr>
    </w:p>
    <w:p w14:paraId="1E17692A" w14:textId="20B18ACF" w:rsidR="00370C1C" w:rsidRPr="00C37DD2" w:rsidRDefault="00BE37EC" w:rsidP="00BE37EC">
      <w:pPr>
        <w:pStyle w:val="a3"/>
        <w:ind w:left="792"/>
        <w:rPr>
          <w:sz w:val="24"/>
          <w:szCs w:val="24"/>
        </w:rPr>
      </w:pPr>
      <w:r w:rsidRPr="00C37DD2">
        <w:rPr>
          <w:rFonts w:hint="eastAsia"/>
          <w:noProof/>
          <w:sz w:val="24"/>
          <w:szCs w:val="24"/>
        </w:rPr>
        <w:drawing>
          <wp:anchor distT="0" distB="0" distL="114300" distR="114300" simplePos="0" relativeHeight="251660288" behindDoc="0" locked="0" layoutInCell="1" allowOverlap="1" wp14:anchorId="0F04943A" wp14:editId="695E45A4">
            <wp:simplePos x="0" y="0"/>
            <wp:positionH relativeFrom="column">
              <wp:posOffset>499110</wp:posOffset>
            </wp:positionH>
            <wp:positionV relativeFrom="paragraph">
              <wp:posOffset>33020</wp:posOffset>
            </wp:positionV>
            <wp:extent cx="842400" cy="1066329"/>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an-Li.jpg"/>
                    <pic:cNvPicPr/>
                  </pic:nvPicPr>
                  <pic:blipFill>
                    <a:blip r:embed="rId10">
                      <a:extLst>
                        <a:ext uri="{28A0092B-C50C-407E-A947-70E740481C1C}">
                          <a14:useLocalDpi xmlns:a14="http://schemas.microsoft.com/office/drawing/2010/main" val="0"/>
                        </a:ext>
                      </a:extLst>
                    </a:blip>
                    <a:stretch>
                      <a:fillRect/>
                    </a:stretch>
                  </pic:blipFill>
                  <pic:spPr>
                    <a:xfrm>
                      <a:off x="0" y="0"/>
                      <a:ext cx="842400" cy="1066329"/>
                    </a:xfrm>
                    <a:prstGeom prst="rect">
                      <a:avLst/>
                    </a:prstGeom>
                  </pic:spPr>
                </pic:pic>
              </a:graphicData>
            </a:graphic>
            <wp14:sizeRelH relativeFrom="margin">
              <wp14:pctWidth>0</wp14:pctWidth>
            </wp14:sizeRelH>
            <wp14:sizeRelV relativeFrom="margin">
              <wp14:pctHeight>0</wp14:pctHeight>
            </wp14:sizeRelV>
          </wp:anchor>
        </w:drawing>
      </w:r>
      <w:r w:rsidR="00370C1C" w:rsidRPr="00C37DD2">
        <w:rPr>
          <w:rFonts w:hint="eastAsia"/>
          <w:sz w:val="24"/>
          <w:szCs w:val="24"/>
        </w:rPr>
        <w:t>李冕</w:t>
      </w:r>
      <w:r w:rsidR="00FF3F55">
        <w:rPr>
          <w:rFonts w:hint="eastAsia"/>
          <w:sz w:val="24"/>
          <w:szCs w:val="24"/>
        </w:rPr>
        <w:t>研究员</w:t>
      </w:r>
    </w:p>
    <w:p w14:paraId="3BD4E406" w14:textId="512069AF" w:rsidR="00BE37EC" w:rsidRDefault="00BE37EC" w:rsidP="00BE37EC">
      <w:pPr>
        <w:pStyle w:val="a3"/>
        <w:numPr>
          <w:ilvl w:val="0"/>
          <w:numId w:val="36"/>
        </w:numPr>
      </w:pPr>
      <w:r>
        <w:rPr>
          <w:rFonts w:hint="eastAsia"/>
        </w:rPr>
        <w:t>ASME, Design Automation Conference, Best Paper Award</w:t>
      </w:r>
      <w:r>
        <w:rPr>
          <w:rFonts w:hint="eastAsia"/>
        </w:rPr>
        <w:t>，</w:t>
      </w:r>
      <w:r>
        <w:rPr>
          <w:rFonts w:hint="eastAsia"/>
        </w:rPr>
        <w:t>2009</w:t>
      </w:r>
    </w:p>
    <w:p w14:paraId="713C83FB" w14:textId="450F896F" w:rsidR="00BE37EC" w:rsidRDefault="00BE37EC" w:rsidP="00BE37EC">
      <w:pPr>
        <w:pStyle w:val="a3"/>
        <w:numPr>
          <w:ilvl w:val="0"/>
          <w:numId w:val="36"/>
        </w:numPr>
      </w:pPr>
      <w:r>
        <w:t>Best Ph.D. Dissertation Award, Mechanical Engineering, University of Maryland, 2007</w:t>
      </w:r>
    </w:p>
    <w:p w14:paraId="39A0312A" w14:textId="0C5FC0EE" w:rsidR="00BE37EC" w:rsidRDefault="00BE37EC" w:rsidP="00BE37EC">
      <w:pPr>
        <w:pStyle w:val="a3"/>
        <w:numPr>
          <w:ilvl w:val="0"/>
          <w:numId w:val="36"/>
        </w:numPr>
      </w:pPr>
      <w:r>
        <w:t>Member of the Honor Society of Phi Kappa Phi, University of Maryland, Chapter 22, 2007</w:t>
      </w:r>
    </w:p>
    <w:p w14:paraId="3737EBD7" w14:textId="7E49A440" w:rsidR="00BE37EC" w:rsidRDefault="00BE37EC" w:rsidP="00BE37EC">
      <w:pPr>
        <w:pStyle w:val="a3"/>
        <w:ind w:left="792"/>
      </w:pPr>
    </w:p>
    <w:p w14:paraId="7C5A5BFB" w14:textId="77777777" w:rsidR="00667332" w:rsidRDefault="00667332" w:rsidP="00BE37EC">
      <w:pPr>
        <w:pStyle w:val="a3"/>
        <w:ind w:left="792"/>
        <w:rPr>
          <w:sz w:val="24"/>
          <w:szCs w:val="24"/>
        </w:rPr>
      </w:pPr>
    </w:p>
    <w:p w14:paraId="0B6302AA" w14:textId="4A72CB2D" w:rsidR="00370C1C" w:rsidRPr="00C37DD2" w:rsidRDefault="00667332" w:rsidP="00BE37EC">
      <w:pPr>
        <w:pStyle w:val="a3"/>
        <w:ind w:left="792"/>
        <w:rPr>
          <w:sz w:val="24"/>
          <w:szCs w:val="24"/>
        </w:rPr>
      </w:pPr>
      <w:r w:rsidRPr="00C37DD2">
        <w:rPr>
          <w:rFonts w:hint="eastAsia"/>
          <w:noProof/>
          <w:sz w:val="24"/>
          <w:szCs w:val="24"/>
        </w:rPr>
        <w:drawing>
          <wp:anchor distT="0" distB="0" distL="114300" distR="114300" simplePos="0" relativeHeight="251661312" behindDoc="0" locked="0" layoutInCell="1" allowOverlap="1" wp14:anchorId="579EF63F" wp14:editId="1E374CB3">
            <wp:simplePos x="0" y="0"/>
            <wp:positionH relativeFrom="column">
              <wp:posOffset>519430</wp:posOffset>
            </wp:positionH>
            <wp:positionV relativeFrom="paragraph">
              <wp:posOffset>40409</wp:posOffset>
            </wp:positionV>
            <wp:extent cx="842400" cy="980777"/>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417102216.jpg"/>
                    <pic:cNvPicPr/>
                  </pic:nvPicPr>
                  <pic:blipFill rotWithShape="1">
                    <a:blip r:embed="rId11" cstate="print">
                      <a:extLst>
                        <a:ext uri="{28A0092B-C50C-407E-A947-70E740481C1C}">
                          <a14:useLocalDpi xmlns:a14="http://schemas.microsoft.com/office/drawing/2010/main" val="0"/>
                        </a:ext>
                      </a:extLst>
                    </a:blip>
                    <a:srcRect r="-4930"/>
                    <a:stretch/>
                  </pic:blipFill>
                  <pic:spPr>
                    <a:xfrm>
                      <a:off x="0" y="0"/>
                      <a:ext cx="842400" cy="980777"/>
                    </a:xfrm>
                    <a:prstGeom prst="rect">
                      <a:avLst/>
                    </a:prstGeom>
                  </pic:spPr>
                </pic:pic>
              </a:graphicData>
            </a:graphic>
            <wp14:sizeRelH relativeFrom="margin">
              <wp14:pctWidth>0</wp14:pctWidth>
            </wp14:sizeRelH>
            <wp14:sizeRelV relativeFrom="margin">
              <wp14:pctHeight>0</wp14:pctHeight>
            </wp14:sizeRelV>
          </wp:anchor>
        </w:drawing>
      </w:r>
      <w:r w:rsidR="00370C1C" w:rsidRPr="00C37DD2">
        <w:rPr>
          <w:rFonts w:hint="eastAsia"/>
          <w:sz w:val="24"/>
          <w:szCs w:val="24"/>
        </w:rPr>
        <w:t>吴晓东副教授</w:t>
      </w:r>
    </w:p>
    <w:p w14:paraId="1D1364E5" w14:textId="7B78257D" w:rsidR="00BE53CC" w:rsidRDefault="00BE53CC" w:rsidP="00BE53CC">
      <w:pPr>
        <w:pStyle w:val="a3"/>
        <w:numPr>
          <w:ilvl w:val="0"/>
          <w:numId w:val="37"/>
        </w:numPr>
      </w:pPr>
      <w:r>
        <w:rPr>
          <w:rFonts w:hint="eastAsia"/>
        </w:rPr>
        <w:t>美国电气与电子工程师协会</w:t>
      </w:r>
      <w:r>
        <w:rPr>
          <w:rFonts w:hint="eastAsia"/>
        </w:rPr>
        <w:t>IEEE/IES</w:t>
      </w:r>
      <w:r>
        <w:rPr>
          <w:rFonts w:hint="eastAsia"/>
        </w:rPr>
        <w:t>会员</w:t>
      </w:r>
      <w:r>
        <w:rPr>
          <w:rFonts w:hint="eastAsia"/>
        </w:rPr>
        <w:t xml:space="preserve"> </w:t>
      </w:r>
    </w:p>
    <w:p w14:paraId="0C12772B" w14:textId="2DCD9FB4" w:rsidR="00BE53CC" w:rsidRDefault="00BE53CC" w:rsidP="00BE53CC">
      <w:pPr>
        <w:pStyle w:val="a3"/>
        <w:numPr>
          <w:ilvl w:val="0"/>
          <w:numId w:val="37"/>
        </w:numPr>
      </w:pPr>
      <w:r>
        <w:t xml:space="preserve">IACSIT Member </w:t>
      </w:r>
    </w:p>
    <w:p w14:paraId="3B725528" w14:textId="1B2B0C52" w:rsidR="00BE53CC" w:rsidRDefault="00BE53CC" w:rsidP="00BE53CC">
      <w:pPr>
        <w:pStyle w:val="a3"/>
        <w:numPr>
          <w:ilvl w:val="0"/>
          <w:numId w:val="37"/>
        </w:numPr>
      </w:pPr>
      <w:r>
        <w:rPr>
          <w:rFonts w:hint="eastAsia"/>
        </w:rPr>
        <w:t xml:space="preserve">IEEE Transactions on CSS </w:t>
      </w:r>
      <w:r>
        <w:rPr>
          <w:rFonts w:hint="eastAsia"/>
        </w:rPr>
        <w:t>，</w:t>
      </w:r>
      <w:r>
        <w:rPr>
          <w:rFonts w:hint="eastAsia"/>
        </w:rPr>
        <w:t>Elsevier</w:t>
      </w:r>
      <w:r>
        <w:rPr>
          <w:rFonts w:hint="eastAsia"/>
        </w:rPr>
        <w:t>等国际期刊组织审稿成员</w:t>
      </w:r>
      <w:r>
        <w:rPr>
          <w:rFonts w:hint="eastAsia"/>
        </w:rPr>
        <w:t xml:space="preserve"> </w:t>
      </w:r>
    </w:p>
    <w:p w14:paraId="57077A46" w14:textId="5EFD4330" w:rsidR="00BE37EC" w:rsidRDefault="00BE53CC" w:rsidP="00BE53CC">
      <w:pPr>
        <w:pStyle w:val="a3"/>
        <w:numPr>
          <w:ilvl w:val="0"/>
          <w:numId w:val="37"/>
        </w:numPr>
      </w:pPr>
      <w:r>
        <w:rPr>
          <w:rFonts w:hint="eastAsia"/>
        </w:rPr>
        <w:t>IEEE</w:t>
      </w:r>
      <w:r>
        <w:rPr>
          <w:rFonts w:hint="eastAsia"/>
        </w:rPr>
        <w:t>国际信息与自动化学术会议分会主席</w:t>
      </w:r>
    </w:p>
    <w:p w14:paraId="7575D2D0" w14:textId="77777777" w:rsidR="00667332" w:rsidRDefault="00667332" w:rsidP="00BE53CC">
      <w:pPr>
        <w:pStyle w:val="a3"/>
        <w:ind w:left="792"/>
        <w:rPr>
          <w:sz w:val="24"/>
          <w:szCs w:val="24"/>
        </w:rPr>
      </w:pPr>
      <w:r w:rsidRPr="00C37DD2">
        <w:rPr>
          <w:rFonts w:hint="eastAsia"/>
          <w:noProof/>
          <w:sz w:val="24"/>
          <w:szCs w:val="24"/>
        </w:rPr>
        <w:drawing>
          <wp:anchor distT="0" distB="0" distL="114300" distR="114300" simplePos="0" relativeHeight="251662336" behindDoc="0" locked="0" layoutInCell="1" allowOverlap="1" wp14:anchorId="57369BC9" wp14:editId="53F774F5">
            <wp:simplePos x="0" y="0"/>
            <wp:positionH relativeFrom="column">
              <wp:posOffset>492183</wp:posOffset>
            </wp:positionH>
            <wp:positionV relativeFrom="paragraph">
              <wp:posOffset>176761</wp:posOffset>
            </wp:positionV>
            <wp:extent cx="842400" cy="1094026"/>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1018101825.png"/>
                    <pic:cNvPicPr/>
                  </pic:nvPicPr>
                  <pic:blipFill>
                    <a:blip r:embed="rId12">
                      <a:extLst>
                        <a:ext uri="{28A0092B-C50C-407E-A947-70E740481C1C}">
                          <a14:useLocalDpi xmlns:a14="http://schemas.microsoft.com/office/drawing/2010/main" val="0"/>
                        </a:ext>
                      </a:extLst>
                    </a:blip>
                    <a:stretch>
                      <a:fillRect/>
                    </a:stretch>
                  </pic:blipFill>
                  <pic:spPr>
                    <a:xfrm>
                      <a:off x="0" y="0"/>
                      <a:ext cx="842400" cy="1094026"/>
                    </a:xfrm>
                    <a:prstGeom prst="rect">
                      <a:avLst/>
                    </a:prstGeom>
                  </pic:spPr>
                </pic:pic>
              </a:graphicData>
            </a:graphic>
            <wp14:sizeRelH relativeFrom="margin">
              <wp14:pctWidth>0</wp14:pctWidth>
            </wp14:sizeRelH>
            <wp14:sizeRelV relativeFrom="margin">
              <wp14:pctHeight>0</wp14:pctHeight>
            </wp14:sizeRelV>
          </wp:anchor>
        </w:drawing>
      </w:r>
    </w:p>
    <w:p w14:paraId="6D59F060" w14:textId="3F2B26A1" w:rsidR="00370C1C" w:rsidRPr="00C37DD2" w:rsidRDefault="00370C1C" w:rsidP="00BE53CC">
      <w:pPr>
        <w:pStyle w:val="a3"/>
        <w:ind w:left="792"/>
        <w:rPr>
          <w:sz w:val="24"/>
          <w:szCs w:val="24"/>
        </w:rPr>
      </w:pPr>
      <w:r w:rsidRPr="00C37DD2">
        <w:rPr>
          <w:rFonts w:hint="eastAsia"/>
          <w:sz w:val="24"/>
          <w:szCs w:val="24"/>
        </w:rPr>
        <w:t>李雪松副教授（</w:t>
      </w:r>
      <w:r w:rsidRPr="00C37DD2">
        <w:rPr>
          <w:rFonts w:hint="eastAsia"/>
          <w:sz w:val="24"/>
          <w:szCs w:val="24"/>
        </w:rPr>
        <w:t>2018</w:t>
      </w:r>
      <w:r w:rsidRPr="00C37DD2">
        <w:rPr>
          <w:rFonts w:hint="eastAsia"/>
          <w:sz w:val="24"/>
          <w:szCs w:val="24"/>
        </w:rPr>
        <w:t>年入职）</w:t>
      </w:r>
    </w:p>
    <w:p w14:paraId="47387E31" w14:textId="7F6B9C87" w:rsidR="007A56FF" w:rsidRDefault="007A56FF" w:rsidP="007A56FF">
      <w:pPr>
        <w:pStyle w:val="a3"/>
        <w:numPr>
          <w:ilvl w:val="0"/>
          <w:numId w:val="38"/>
        </w:numPr>
      </w:pPr>
      <w:r w:rsidRPr="007A56FF">
        <w:rPr>
          <w:rFonts w:hint="eastAsia"/>
        </w:rPr>
        <w:t>美国弗吉尼亚理工大学</w:t>
      </w:r>
      <w:r w:rsidRPr="007A56FF">
        <w:rPr>
          <w:rFonts w:hint="eastAsia"/>
        </w:rPr>
        <w:t xml:space="preserve"> </w:t>
      </w:r>
      <w:r w:rsidRPr="007A56FF">
        <w:rPr>
          <w:rFonts w:hint="eastAsia"/>
        </w:rPr>
        <w:t>航空航天工程</w:t>
      </w:r>
      <w:r w:rsidRPr="007A56FF">
        <w:rPr>
          <w:rFonts w:hint="eastAsia"/>
        </w:rPr>
        <w:t xml:space="preserve"> </w:t>
      </w:r>
      <w:r w:rsidRPr="007A56FF">
        <w:rPr>
          <w:rFonts w:hint="eastAsia"/>
        </w:rPr>
        <w:t>博士学位</w:t>
      </w:r>
    </w:p>
    <w:p w14:paraId="5E60EFEF" w14:textId="75B89DFB" w:rsidR="009D3005" w:rsidRDefault="009D3005" w:rsidP="009D3005">
      <w:pPr>
        <w:pStyle w:val="a3"/>
        <w:numPr>
          <w:ilvl w:val="0"/>
          <w:numId w:val="38"/>
        </w:numPr>
      </w:pPr>
      <w:r w:rsidRPr="009D3005">
        <w:rPr>
          <w:rFonts w:hint="eastAsia"/>
        </w:rPr>
        <w:t>美国弗吉尼亚理工大学</w:t>
      </w:r>
      <w:r w:rsidRPr="009D3005">
        <w:rPr>
          <w:rFonts w:hint="eastAsia"/>
        </w:rPr>
        <w:t xml:space="preserve"> </w:t>
      </w:r>
      <w:r w:rsidRPr="009D3005">
        <w:rPr>
          <w:rFonts w:hint="eastAsia"/>
        </w:rPr>
        <w:t>航空航天工程</w:t>
      </w:r>
      <w:r w:rsidRPr="009D3005">
        <w:rPr>
          <w:rFonts w:hint="eastAsia"/>
        </w:rPr>
        <w:t xml:space="preserve"> </w:t>
      </w:r>
      <w:r w:rsidRPr="009D3005">
        <w:rPr>
          <w:rFonts w:hint="eastAsia"/>
        </w:rPr>
        <w:t>研究工程师</w:t>
      </w:r>
    </w:p>
    <w:p w14:paraId="4691AE1A" w14:textId="6CF2BFB5" w:rsidR="009D3005" w:rsidRDefault="009D3005" w:rsidP="009D3005">
      <w:pPr>
        <w:pStyle w:val="a3"/>
        <w:numPr>
          <w:ilvl w:val="0"/>
          <w:numId w:val="38"/>
        </w:numPr>
      </w:pPr>
      <w:r w:rsidRPr="009D3005">
        <w:rPr>
          <w:rFonts w:hint="eastAsia"/>
        </w:rPr>
        <w:t>美国明尼苏达大学</w:t>
      </w:r>
      <w:r w:rsidRPr="009D3005">
        <w:rPr>
          <w:rFonts w:hint="eastAsia"/>
        </w:rPr>
        <w:t xml:space="preserve"> </w:t>
      </w:r>
      <w:r w:rsidRPr="009D3005">
        <w:rPr>
          <w:rFonts w:hint="eastAsia"/>
        </w:rPr>
        <w:t>机械工程</w:t>
      </w:r>
      <w:r w:rsidRPr="009D3005">
        <w:rPr>
          <w:rFonts w:hint="eastAsia"/>
        </w:rPr>
        <w:t xml:space="preserve"> </w:t>
      </w:r>
      <w:r w:rsidRPr="009D3005">
        <w:rPr>
          <w:rFonts w:hint="eastAsia"/>
        </w:rPr>
        <w:t>博士后研究员</w:t>
      </w:r>
    </w:p>
    <w:p w14:paraId="451CA9C5" w14:textId="6F319EBC" w:rsidR="009D3005" w:rsidRDefault="009D3005" w:rsidP="007A56FF">
      <w:pPr>
        <w:pStyle w:val="a3"/>
        <w:numPr>
          <w:ilvl w:val="0"/>
          <w:numId w:val="38"/>
        </w:numPr>
      </w:pPr>
      <w:r>
        <w:rPr>
          <w:rFonts w:hint="eastAsia"/>
        </w:rPr>
        <w:t>美国就读及其工作期间发表期刊文章二十余篇</w:t>
      </w:r>
    </w:p>
    <w:p w14:paraId="6E92375D" w14:textId="229E3587" w:rsidR="00370C1C" w:rsidRPr="00E75D4A" w:rsidRDefault="00370C1C" w:rsidP="00370C1C">
      <w:pPr>
        <w:rPr>
          <w:b/>
          <w:sz w:val="22"/>
          <w:szCs w:val="22"/>
        </w:rPr>
      </w:pPr>
      <w:r w:rsidRPr="00BE37EC">
        <w:rPr>
          <w:rFonts w:hint="eastAsia"/>
          <w:b/>
          <w:sz w:val="28"/>
          <w:szCs w:val="28"/>
        </w:rPr>
        <w:t>团队研究方向</w:t>
      </w:r>
    </w:p>
    <w:p w14:paraId="027E1D08" w14:textId="65EEFA78" w:rsidR="006D1067" w:rsidRPr="00E75D4A" w:rsidRDefault="00370C1C" w:rsidP="009D3005">
      <w:pPr>
        <w:pStyle w:val="a3"/>
        <w:numPr>
          <w:ilvl w:val="0"/>
          <w:numId w:val="38"/>
        </w:numPr>
        <w:jc w:val="left"/>
      </w:pPr>
      <w:bookmarkStart w:id="0" w:name="OLE_LINK8"/>
      <w:bookmarkStart w:id="1" w:name="OLE_LINK9"/>
      <w:bookmarkStart w:id="2" w:name="OLE_LINK10"/>
      <w:bookmarkStart w:id="3" w:name="OLE_LINK11"/>
      <w:bookmarkStart w:id="4" w:name="_GoBack"/>
      <w:r w:rsidRPr="00E75D4A">
        <w:rPr>
          <w:rFonts w:hint="eastAsia"/>
        </w:rPr>
        <w:t>新能源燃料雾化</w:t>
      </w:r>
      <w:r w:rsidR="00E75D4A" w:rsidRPr="00E75D4A">
        <w:rPr>
          <w:rFonts w:hint="eastAsia"/>
        </w:rPr>
        <w:t>、燃烧技术</w:t>
      </w:r>
    </w:p>
    <w:p w14:paraId="7608B0E7" w14:textId="74010B60" w:rsidR="006D1067" w:rsidRPr="007F1C71" w:rsidRDefault="006D1067" w:rsidP="009D3005">
      <w:pPr>
        <w:pStyle w:val="a3"/>
        <w:numPr>
          <w:ilvl w:val="0"/>
          <w:numId w:val="38"/>
        </w:numPr>
      </w:pPr>
      <w:r w:rsidRPr="00E75D4A">
        <w:rPr>
          <w:rFonts w:hint="eastAsia"/>
        </w:rPr>
        <w:t>混合动力汽车发动机技术</w:t>
      </w:r>
    </w:p>
    <w:p w14:paraId="3D9067EB" w14:textId="1AB13A31" w:rsidR="00370C1C" w:rsidRPr="00E75D4A" w:rsidRDefault="00370C1C" w:rsidP="009D3005">
      <w:pPr>
        <w:pStyle w:val="a3"/>
        <w:numPr>
          <w:ilvl w:val="0"/>
          <w:numId w:val="38"/>
        </w:numPr>
      </w:pPr>
      <w:r w:rsidRPr="00E75D4A">
        <w:rPr>
          <w:rFonts w:hint="eastAsia"/>
        </w:rPr>
        <w:t>电动汽车线控转向技术</w:t>
      </w:r>
    </w:p>
    <w:p w14:paraId="4C5B7AD5" w14:textId="5DA38203" w:rsidR="00370C1C" w:rsidRDefault="007F1C71" w:rsidP="009D3005">
      <w:pPr>
        <w:pStyle w:val="a3"/>
        <w:numPr>
          <w:ilvl w:val="0"/>
          <w:numId w:val="38"/>
        </w:numPr>
      </w:pPr>
      <w:r w:rsidRPr="007F1C71">
        <w:rPr>
          <w:rFonts w:hint="eastAsia"/>
        </w:rPr>
        <w:t>高速多维激光燃烧诊断技术</w:t>
      </w:r>
      <w:r w:rsidR="00E75D4A" w:rsidRPr="00E75D4A">
        <w:tab/>
      </w:r>
    </w:p>
    <w:p w14:paraId="6BDF284A" w14:textId="03DAAC0B" w:rsidR="00523228" w:rsidRDefault="007F1C71" w:rsidP="009D3005">
      <w:pPr>
        <w:pStyle w:val="a3"/>
        <w:numPr>
          <w:ilvl w:val="0"/>
          <w:numId w:val="38"/>
        </w:numPr>
      </w:pPr>
      <w:r w:rsidRPr="00E75D4A">
        <w:rPr>
          <w:rFonts w:hint="eastAsia"/>
        </w:rPr>
        <w:t>自动驾驶</w:t>
      </w:r>
      <w:r>
        <w:rPr>
          <w:rFonts w:hint="eastAsia"/>
        </w:rPr>
        <w:t>技术</w:t>
      </w:r>
    </w:p>
    <w:p w14:paraId="2CC90481" w14:textId="5B253611" w:rsidR="00296484" w:rsidRDefault="00296484" w:rsidP="00296484">
      <w:pPr>
        <w:pStyle w:val="a3"/>
        <w:numPr>
          <w:ilvl w:val="0"/>
          <w:numId w:val="38"/>
        </w:numPr>
      </w:pPr>
      <w:r w:rsidRPr="00296484">
        <w:rPr>
          <w:rFonts w:hint="eastAsia"/>
        </w:rPr>
        <w:t>优化算法和统计算法</w:t>
      </w:r>
      <w:r>
        <w:rPr>
          <w:rFonts w:hint="eastAsia"/>
        </w:rPr>
        <w:t>及</w:t>
      </w:r>
      <w:r w:rsidRPr="00296484">
        <w:rPr>
          <w:rFonts w:hint="eastAsia"/>
        </w:rPr>
        <w:t>应用</w:t>
      </w:r>
      <w:bookmarkEnd w:id="0"/>
      <w:bookmarkEnd w:id="1"/>
    </w:p>
    <w:bookmarkEnd w:id="2"/>
    <w:bookmarkEnd w:id="3"/>
    <w:bookmarkEnd w:id="4"/>
    <w:p w14:paraId="7D052F38" w14:textId="77777777" w:rsidR="00296484" w:rsidRDefault="00296484" w:rsidP="00296484">
      <w:pPr>
        <w:pStyle w:val="a3"/>
        <w:ind w:left="1272"/>
      </w:pPr>
    </w:p>
    <w:p w14:paraId="55C9A4F7" w14:textId="77777777" w:rsidR="009D3005" w:rsidRDefault="009D3005" w:rsidP="009D3005"/>
    <w:p w14:paraId="4D536DC8" w14:textId="62C3DF7B" w:rsidR="00370C1C" w:rsidRDefault="00370C1C" w:rsidP="00370C1C">
      <w:pPr>
        <w:rPr>
          <w:b/>
          <w:sz w:val="28"/>
          <w:szCs w:val="28"/>
        </w:rPr>
      </w:pPr>
      <w:r w:rsidRPr="00BE37EC">
        <w:rPr>
          <w:rFonts w:hint="eastAsia"/>
          <w:b/>
          <w:sz w:val="28"/>
          <w:szCs w:val="28"/>
        </w:rPr>
        <w:lastRenderedPageBreak/>
        <w:t>团队优势</w:t>
      </w:r>
    </w:p>
    <w:tbl>
      <w:tblPr>
        <w:tblStyle w:val="af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22"/>
        <w:gridCol w:w="8668"/>
      </w:tblGrid>
      <w:tr w:rsidR="00667332" w14:paraId="48AC6983" w14:textId="77777777" w:rsidTr="00883FEC">
        <w:tc>
          <w:tcPr>
            <w:tcW w:w="2122" w:type="dxa"/>
            <w:vAlign w:val="center"/>
          </w:tcPr>
          <w:p w14:paraId="0AEFFAFD" w14:textId="77777777" w:rsidR="00883FEC" w:rsidRDefault="009E4ABE" w:rsidP="00883FEC">
            <w:pPr>
              <w:jc w:val="center"/>
              <w:rPr>
                <w:b/>
                <w:sz w:val="28"/>
                <w:szCs w:val="28"/>
              </w:rPr>
            </w:pPr>
            <w:r>
              <w:rPr>
                <w:rFonts w:hint="eastAsia"/>
                <w:b/>
                <w:sz w:val="28"/>
                <w:szCs w:val="28"/>
              </w:rPr>
              <w:t>高水平的</w:t>
            </w:r>
          </w:p>
          <w:p w14:paraId="3BC21F1A" w14:textId="711698C7" w:rsidR="00547EF6" w:rsidRDefault="00547EF6" w:rsidP="00883FEC">
            <w:pPr>
              <w:jc w:val="center"/>
              <w:rPr>
                <w:b/>
                <w:sz w:val="28"/>
                <w:szCs w:val="28"/>
              </w:rPr>
            </w:pPr>
            <w:r>
              <w:rPr>
                <w:rFonts w:hint="eastAsia"/>
                <w:b/>
                <w:sz w:val="28"/>
                <w:szCs w:val="28"/>
              </w:rPr>
              <w:t>国际化程度</w:t>
            </w:r>
          </w:p>
        </w:tc>
        <w:tc>
          <w:tcPr>
            <w:tcW w:w="8668" w:type="dxa"/>
          </w:tcPr>
          <w:p w14:paraId="034FBF2A" w14:textId="54DDCCC9" w:rsidR="00667332" w:rsidRPr="00667332" w:rsidRDefault="00667332" w:rsidP="00667332">
            <w:pPr>
              <w:pStyle w:val="a3"/>
              <w:numPr>
                <w:ilvl w:val="0"/>
                <w:numId w:val="39"/>
              </w:numPr>
              <w:rPr>
                <w:sz w:val="28"/>
                <w:szCs w:val="28"/>
              </w:rPr>
            </w:pPr>
            <w:r>
              <w:rPr>
                <w:rFonts w:hint="eastAsia"/>
                <w:sz w:val="28"/>
                <w:szCs w:val="28"/>
              </w:rPr>
              <w:t>博士生在读期间均可出国交换一年</w:t>
            </w:r>
          </w:p>
          <w:p w14:paraId="25657046" w14:textId="72D37124" w:rsidR="00667332" w:rsidRPr="00667332" w:rsidRDefault="00667332" w:rsidP="00667332">
            <w:pPr>
              <w:pStyle w:val="a3"/>
              <w:numPr>
                <w:ilvl w:val="0"/>
                <w:numId w:val="39"/>
              </w:numPr>
              <w:rPr>
                <w:sz w:val="28"/>
                <w:szCs w:val="28"/>
              </w:rPr>
            </w:pPr>
            <w:r>
              <w:rPr>
                <w:rFonts w:hint="eastAsia"/>
                <w:sz w:val="28"/>
                <w:szCs w:val="28"/>
              </w:rPr>
              <w:t>每年均有机会出国参加学术交流会议</w:t>
            </w:r>
          </w:p>
          <w:p w14:paraId="3F90E1E2" w14:textId="39807095" w:rsidR="00667332" w:rsidRPr="00667332" w:rsidRDefault="00667332" w:rsidP="00667332">
            <w:pPr>
              <w:pStyle w:val="a3"/>
              <w:numPr>
                <w:ilvl w:val="0"/>
                <w:numId w:val="39"/>
              </w:numPr>
              <w:rPr>
                <w:sz w:val="28"/>
                <w:szCs w:val="28"/>
              </w:rPr>
            </w:pPr>
            <w:r>
              <w:rPr>
                <w:rFonts w:hint="eastAsia"/>
                <w:sz w:val="28"/>
                <w:szCs w:val="28"/>
              </w:rPr>
              <w:t>每年定期邀请五到七次的国际顶级专家到访实验室与学生进行学术交流</w:t>
            </w:r>
          </w:p>
          <w:p w14:paraId="212FFA92" w14:textId="35FEBDFC" w:rsidR="00667332" w:rsidRPr="00667332" w:rsidRDefault="00667332" w:rsidP="00667332">
            <w:pPr>
              <w:pStyle w:val="a3"/>
              <w:numPr>
                <w:ilvl w:val="0"/>
                <w:numId w:val="39"/>
              </w:numPr>
              <w:rPr>
                <w:b/>
                <w:sz w:val="28"/>
                <w:szCs w:val="28"/>
              </w:rPr>
            </w:pPr>
            <w:r w:rsidRPr="00667332">
              <w:rPr>
                <w:rFonts w:hint="eastAsia"/>
                <w:sz w:val="28"/>
                <w:szCs w:val="28"/>
              </w:rPr>
              <w:t>常聘日本喷雾雾化及燃烧专家</w:t>
            </w:r>
            <w:proofErr w:type="spellStart"/>
            <w:r w:rsidRPr="00667332">
              <w:rPr>
                <w:rFonts w:hint="eastAsia"/>
                <w:sz w:val="28"/>
                <w:szCs w:val="28"/>
              </w:rPr>
              <w:t>Masataka</w:t>
            </w:r>
            <w:proofErr w:type="spellEnd"/>
            <w:r w:rsidRPr="00667332">
              <w:rPr>
                <w:rFonts w:hint="eastAsia"/>
                <w:sz w:val="28"/>
                <w:szCs w:val="28"/>
              </w:rPr>
              <w:t xml:space="preserve"> Arai</w:t>
            </w:r>
            <w:r>
              <w:rPr>
                <w:rFonts w:hint="eastAsia"/>
                <w:sz w:val="28"/>
                <w:szCs w:val="28"/>
              </w:rPr>
              <w:t>教授作为实验室客座教授，定期来访与学生进行学术交流</w:t>
            </w:r>
          </w:p>
        </w:tc>
      </w:tr>
      <w:tr w:rsidR="00667332" w14:paraId="245AE44A" w14:textId="77777777" w:rsidTr="00883FEC">
        <w:tc>
          <w:tcPr>
            <w:tcW w:w="2122" w:type="dxa"/>
            <w:vAlign w:val="center"/>
          </w:tcPr>
          <w:p w14:paraId="48DDEE39" w14:textId="77777777" w:rsidR="00883FEC" w:rsidRDefault="009E4ABE" w:rsidP="00883FEC">
            <w:pPr>
              <w:jc w:val="center"/>
              <w:rPr>
                <w:b/>
                <w:sz w:val="28"/>
                <w:szCs w:val="28"/>
              </w:rPr>
            </w:pPr>
            <w:r>
              <w:rPr>
                <w:rFonts w:hint="eastAsia"/>
                <w:b/>
                <w:sz w:val="28"/>
                <w:szCs w:val="28"/>
              </w:rPr>
              <w:t>强大的</w:t>
            </w:r>
          </w:p>
          <w:p w14:paraId="1958A274" w14:textId="337C7695" w:rsidR="00667332" w:rsidRDefault="00667332" w:rsidP="00883FEC">
            <w:pPr>
              <w:jc w:val="center"/>
              <w:rPr>
                <w:b/>
                <w:sz w:val="28"/>
                <w:szCs w:val="28"/>
              </w:rPr>
            </w:pPr>
            <w:r>
              <w:rPr>
                <w:rFonts w:hint="eastAsia"/>
                <w:b/>
                <w:sz w:val="28"/>
                <w:szCs w:val="28"/>
              </w:rPr>
              <w:t>科研能力</w:t>
            </w:r>
          </w:p>
        </w:tc>
        <w:tc>
          <w:tcPr>
            <w:tcW w:w="8668" w:type="dxa"/>
          </w:tcPr>
          <w:p w14:paraId="1F17EBEF" w14:textId="77777777" w:rsidR="00667332" w:rsidRPr="00667332" w:rsidRDefault="00667332" w:rsidP="00667332">
            <w:pPr>
              <w:pStyle w:val="a3"/>
              <w:numPr>
                <w:ilvl w:val="0"/>
                <w:numId w:val="40"/>
              </w:numPr>
              <w:rPr>
                <w:sz w:val="28"/>
                <w:szCs w:val="28"/>
              </w:rPr>
            </w:pPr>
            <w:r w:rsidRPr="00667332">
              <w:rPr>
                <w:rFonts w:hint="eastAsia"/>
                <w:sz w:val="28"/>
                <w:szCs w:val="28"/>
              </w:rPr>
              <w:t>拥有国际一流实验设备</w:t>
            </w:r>
          </w:p>
          <w:p w14:paraId="785D0A23" w14:textId="67715512" w:rsidR="00667332" w:rsidRPr="00547EF6" w:rsidRDefault="00547EF6" w:rsidP="00667332">
            <w:pPr>
              <w:pStyle w:val="a3"/>
              <w:numPr>
                <w:ilvl w:val="0"/>
                <w:numId w:val="40"/>
              </w:numPr>
              <w:rPr>
                <w:sz w:val="28"/>
                <w:szCs w:val="28"/>
              </w:rPr>
            </w:pPr>
            <w:r w:rsidRPr="00547EF6">
              <w:rPr>
                <w:rFonts w:hint="eastAsia"/>
                <w:sz w:val="28"/>
                <w:szCs w:val="28"/>
              </w:rPr>
              <w:t>科研经费充足</w:t>
            </w:r>
          </w:p>
        </w:tc>
      </w:tr>
      <w:tr w:rsidR="00547EF6" w14:paraId="430B7EC0" w14:textId="77777777" w:rsidTr="00883FEC">
        <w:tc>
          <w:tcPr>
            <w:tcW w:w="2122" w:type="dxa"/>
            <w:vAlign w:val="center"/>
          </w:tcPr>
          <w:p w14:paraId="37DB5B55" w14:textId="77777777" w:rsidR="00883FEC" w:rsidRDefault="00883FEC" w:rsidP="00883FEC">
            <w:pPr>
              <w:jc w:val="center"/>
              <w:rPr>
                <w:b/>
                <w:sz w:val="28"/>
                <w:szCs w:val="28"/>
              </w:rPr>
            </w:pPr>
            <w:r>
              <w:rPr>
                <w:rFonts w:hint="eastAsia"/>
                <w:b/>
                <w:sz w:val="28"/>
                <w:szCs w:val="28"/>
              </w:rPr>
              <w:t>完善的</w:t>
            </w:r>
          </w:p>
          <w:p w14:paraId="30870B13" w14:textId="28935973" w:rsidR="00547EF6" w:rsidRDefault="00547EF6" w:rsidP="00883FEC">
            <w:pPr>
              <w:jc w:val="center"/>
              <w:rPr>
                <w:b/>
                <w:sz w:val="28"/>
                <w:szCs w:val="28"/>
              </w:rPr>
            </w:pPr>
            <w:r>
              <w:rPr>
                <w:rFonts w:hint="eastAsia"/>
                <w:b/>
                <w:sz w:val="28"/>
                <w:szCs w:val="28"/>
              </w:rPr>
              <w:t>校企合作</w:t>
            </w:r>
          </w:p>
        </w:tc>
        <w:tc>
          <w:tcPr>
            <w:tcW w:w="8668" w:type="dxa"/>
          </w:tcPr>
          <w:p w14:paraId="016320EC" w14:textId="77777777" w:rsidR="00547EF6" w:rsidRPr="00667332" w:rsidRDefault="00547EF6" w:rsidP="00547EF6">
            <w:pPr>
              <w:pStyle w:val="a3"/>
              <w:numPr>
                <w:ilvl w:val="0"/>
                <w:numId w:val="40"/>
              </w:numPr>
              <w:rPr>
                <w:sz w:val="28"/>
                <w:szCs w:val="28"/>
              </w:rPr>
            </w:pPr>
            <w:r w:rsidRPr="00667332">
              <w:rPr>
                <w:rFonts w:hint="eastAsia"/>
                <w:sz w:val="28"/>
                <w:szCs w:val="28"/>
              </w:rPr>
              <w:t>与美国通用、上海汽车、上汽通用五菱、江淮汽车、吉利汽车等国内外知名车企长期合作</w:t>
            </w:r>
          </w:p>
          <w:p w14:paraId="56893AE4" w14:textId="77777777" w:rsidR="00547EF6" w:rsidRDefault="00547EF6" w:rsidP="00547EF6">
            <w:pPr>
              <w:pStyle w:val="a3"/>
              <w:numPr>
                <w:ilvl w:val="0"/>
                <w:numId w:val="40"/>
              </w:numPr>
              <w:rPr>
                <w:sz w:val="28"/>
                <w:szCs w:val="28"/>
              </w:rPr>
            </w:pPr>
            <w:r w:rsidRPr="00667332">
              <w:rPr>
                <w:rFonts w:hint="eastAsia"/>
                <w:sz w:val="28"/>
                <w:szCs w:val="28"/>
              </w:rPr>
              <w:t>每年横向项目经费上千万元</w:t>
            </w:r>
          </w:p>
          <w:p w14:paraId="47C09B1D" w14:textId="65A2D4D5" w:rsidR="00547EF6" w:rsidRPr="00667332" w:rsidRDefault="00547EF6" w:rsidP="00547EF6">
            <w:pPr>
              <w:pStyle w:val="a3"/>
              <w:numPr>
                <w:ilvl w:val="0"/>
                <w:numId w:val="40"/>
              </w:numPr>
              <w:rPr>
                <w:sz w:val="28"/>
                <w:szCs w:val="28"/>
              </w:rPr>
            </w:pPr>
            <w:r>
              <w:rPr>
                <w:rFonts w:hint="eastAsia"/>
                <w:sz w:val="28"/>
                <w:szCs w:val="28"/>
              </w:rPr>
              <w:t>学生参与国际一线车企的关键技术开发</w:t>
            </w:r>
          </w:p>
        </w:tc>
      </w:tr>
      <w:tr w:rsidR="00667332" w14:paraId="05C65151" w14:textId="77777777" w:rsidTr="00883FEC">
        <w:tc>
          <w:tcPr>
            <w:tcW w:w="2122" w:type="dxa"/>
            <w:vAlign w:val="center"/>
          </w:tcPr>
          <w:p w14:paraId="7DBB8850" w14:textId="77777777" w:rsidR="00883FEC" w:rsidRDefault="00883FEC" w:rsidP="00883FEC">
            <w:pPr>
              <w:jc w:val="center"/>
              <w:rPr>
                <w:b/>
                <w:sz w:val="28"/>
                <w:szCs w:val="28"/>
              </w:rPr>
            </w:pPr>
            <w:r>
              <w:rPr>
                <w:rFonts w:hint="eastAsia"/>
                <w:b/>
                <w:sz w:val="28"/>
                <w:szCs w:val="28"/>
              </w:rPr>
              <w:t>优异的</w:t>
            </w:r>
          </w:p>
          <w:p w14:paraId="4DF4C339" w14:textId="7D6DF0CB" w:rsidR="00667332" w:rsidRDefault="00667332" w:rsidP="00883FEC">
            <w:pPr>
              <w:jc w:val="center"/>
              <w:rPr>
                <w:b/>
                <w:sz w:val="28"/>
                <w:szCs w:val="28"/>
              </w:rPr>
            </w:pPr>
            <w:r>
              <w:rPr>
                <w:rFonts w:hint="eastAsia"/>
                <w:b/>
                <w:sz w:val="28"/>
                <w:szCs w:val="28"/>
              </w:rPr>
              <w:t>学生待遇</w:t>
            </w:r>
          </w:p>
        </w:tc>
        <w:tc>
          <w:tcPr>
            <w:tcW w:w="8668" w:type="dxa"/>
          </w:tcPr>
          <w:p w14:paraId="093AB73B" w14:textId="2D9996F0" w:rsidR="00667332" w:rsidRPr="00547EF6" w:rsidRDefault="00667332" w:rsidP="00667332">
            <w:pPr>
              <w:pStyle w:val="a3"/>
              <w:numPr>
                <w:ilvl w:val="0"/>
                <w:numId w:val="41"/>
              </w:numPr>
              <w:rPr>
                <w:sz w:val="28"/>
                <w:szCs w:val="28"/>
              </w:rPr>
            </w:pPr>
            <w:r w:rsidRPr="00547EF6">
              <w:rPr>
                <w:rFonts w:hint="eastAsia"/>
                <w:sz w:val="28"/>
                <w:szCs w:val="28"/>
              </w:rPr>
              <w:t>学校</w:t>
            </w:r>
            <w:r w:rsidRPr="00547EF6">
              <w:rPr>
                <w:rFonts w:hint="eastAsia"/>
                <w:sz w:val="28"/>
                <w:szCs w:val="28"/>
              </w:rPr>
              <w:t>+</w:t>
            </w:r>
            <w:r w:rsidRPr="00547EF6">
              <w:rPr>
                <w:rFonts w:hint="eastAsia"/>
                <w:sz w:val="28"/>
                <w:szCs w:val="28"/>
              </w:rPr>
              <w:t>学院固定</w:t>
            </w:r>
            <w:r w:rsidR="00547EF6" w:rsidRPr="00547EF6">
              <w:rPr>
                <w:rFonts w:hint="eastAsia"/>
                <w:sz w:val="28"/>
                <w:szCs w:val="28"/>
              </w:rPr>
              <w:t>补贴</w:t>
            </w:r>
          </w:p>
          <w:p w14:paraId="41F24177" w14:textId="6BFBAE3F" w:rsidR="00667332" w:rsidRPr="00667332" w:rsidRDefault="00547EF6" w:rsidP="00667332">
            <w:pPr>
              <w:pStyle w:val="a3"/>
              <w:numPr>
                <w:ilvl w:val="0"/>
                <w:numId w:val="41"/>
              </w:numPr>
              <w:rPr>
                <w:b/>
                <w:sz w:val="28"/>
                <w:szCs w:val="28"/>
              </w:rPr>
            </w:pPr>
            <w:r w:rsidRPr="00547EF6">
              <w:rPr>
                <w:rFonts w:hint="eastAsia"/>
                <w:sz w:val="28"/>
                <w:szCs w:val="28"/>
              </w:rPr>
              <w:t>根据项目参与情况获得奖金，高达</w:t>
            </w:r>
            <w:r w:rsidRPr="00547EF6">
              <w:rPr>
                <w:rFonts w:hint="eastAsia"/>
                <w:sz w:val="28"/>
                <w:szCs w:val="28"/>
              </w:rPr>
              <w:t>50000</w:t>
            </w:r>
            <w:r w:rsidRPr="00547EF6">
              <w:rPr>
                <w:rFonts w:hint="eastAsia"/>
                <w:sz w:val="28"/>
                <w:szCs w:val="28"/>
              </w:rPr>
              <w:t>元</w:t>
            </w:r>
            <w:r w:rsidRPr="00547EF6">
              <w:rPr>
                <w:rFonts w:hint="eastAsia"/>
                <w:sz w:val="28"/>
                <w:szCs w:val="28"/>
              </w:rPr>
              <w:t>/</w:t>
            </w:r>
            <w:r w:rsidRPr="00547EF6">
              <w:rPr>
                <w:rFonts w:hint="eastAsia"/>
                <w:sz w:val="28"/>
                <w:szCs w:val="28"/>
              </w:rPr>
              <w:t>年</w:t>
            </w:r>
          </w:p>
        </w:tc>
      </w:tr>
      <w:tr w:rsidR="00547EF6" w14:paraId="49E686B7" w14:textId="77777777" w:rsidTr="00883FEC">
        <w:tc>
          <w:tcPr>
            <w:tcW w:w="2122" w:type="dxa"/>
            <w:vAlign w:val="center"/>
          </w:tcPr>
          <w:p w14:paraId="3DD7D400" w14:textId="408C1B3D" w:rsidR="00883FEC" w:rsidRDefault="00883FEC" w:rsidP="00883FEC">
            <w:pPr>
              <w:jc w:val="center"/>
              <w:rPr>
                <w:b/>
                <w:sz w:val="28"/>
                <w:szCs w:val="28"/>
              </w:rPr>
            </w:pPr>
            <w:r>
              <w:rPr>
                <w:rFonts w:hint="eastAsia"/>
                <w:b/>
                <w:sz w:val="28"/>
                <w:szCs w:val="28"/>
              </w:rPr>
              <w:t>专业</w:t>
            </w:r>
            <w:r w:rsidR="009E4ABE">
              <w:rPr>
                <w:rFonts w:hint="eastAsia"/>
                <w:b/>
                <w:sz w:val="28"/>
                <w:szCs w:val="28"/>
              </w:rPr>
              <w:t>的</w:t>
            </w:r>
          </w:p>
          <w:p w14:paraId="35182C1A" w14:textId="37B167BE" w:rsidR="00547EF6" w:rsidRDefault="00547EF6" w:rsidP="00883FEC">
            <w:pPr>
              <w:jc w:val="center"/>
              <w:rPr>
                <w:b/>
                <w:sz w:val="28"/>
                <w:szCs w:val="28"/>
              </w:rPr>
            </w:pPr>
            <w:r>
              <w:rPr>
                <w:rFonts w:hint="eastAsia"/>
                <w:b/>
                <w:sz w:val="28"/>
                <w:szCs w:val="28"/>
              </w:rPr>
              <w:t>技能培养体系</w:t>
            </w:r>
          </w:p>
        </w:tc>
        <w:tc>
          <w:tcPr>
            <w:tcW w:w="8668" w:type="dxa"/>
          </w:tcPr>
          <w:p w14:paraId="56A51E47" w14:textId="77777777" w:rsidR="00547EF6" w:rsidRDefault="00547EF6" w:rsidP="00547EF6">
            <w:pPr>
              <w:pStyle w:val="a3"/>
              <w:numPr>
                <w:ilvl w:val="0"/>
                <w:numId w:val="41"/>
              </w:numPr>
              <w:rPr>
                <w:sz w:val="28"/>
                <w:szCs w:val="28"/>
              </w:rPr>
            </w:pPr>
            <w:r w:rsidRPr="00547EF6">
              <w:rPr>
                <w:rFonts w:hint="eastAsia"/>
                <w:sz w:val="28"/>
                <w:szCs w:val="28"/>
              </w:rPr>
              <w:t>常聘专业工程师团队专职负责工程项目</w:t>
            </w:r>
          </w:p>
          <w:p w14:paraId="7B60C15A" w14:textId="6282DEF4" w:rsidR="00547EF6" w:rsidRPr="00547EF6" w:rsidRDefault="009E4ABE" w:rsidP="00547EF6">
            <w:pPr>
              <w:pStyle w:val="a3"/>
              <w:numPr>
                <w:ilvl w:val="0"/>
                <w:numId w:val="41"/>
              </w:numPr>
              <w:rPr>
                <w:sz w:val="28"/>
                <w:szCs w:val="28"/>
              </w:rPr>
            </w:pPr>
            <w:r>
              <w:rPr>
                <w:rFonts w:hint="eastAsia"/>
                <w:sz w:val="28"/>
                <w:szCs w:val="28"/>
              </w:rPr>
              <w:t>学生通过参与工程项目，学习专业技能</w:t>
            </w:r>
          </w:p>
        </w:tc>
      </w:tr>
    </w:tbl>
    <w:p w14:paraId="13F9BA4E" w14:textId="77777777" w:rsidR="00F159D9" w:rsidRDefault="00F159D9" w:rsidP="00FF3F55">
      <w:pPr>
        <w:rPr>
          <w:b/>
          <w:sz w:val="28"/>
          <w:szCs w:val="28"/>
        </w:rPr>
      </w:pPr>
    </w:p>
    <w:p w14:paraId="682965AA" w14:textId="1952AE69" w:rsidR="007F1C71" w:rsidRPr="00FF3F55" w:rsidRDefault="00370C1C" w:rsidP="00FF3F55">
      <w:pPr>
        <w:rPr>
          <w:b/>
          <w:sz w:val="28"/>
          <w:szCs w:val="28"/>
        </w:rPr>
      </w:pPr>
      <w:r w:rsidRPr="00FF3F55">
        <w:rPr>
          <w:rFonts w:hint="eastAsia"/>
          <w:b/>
          <w:sz w:val="28"/>
          <w:szCs w:val="28"/>
        </w:rPr>
        <w:t>有意</w:t>
      </w:r>
      <w:r w:rsidR="00D61246" w:rsidRPr="00FF3F55">
        <w:rPr>
          <w:rFonts w:hint="eastAsia"/>
          <w:b/>
          <w:sz w:val="28"/>
          <w:szCs w:val="28"/>
        </w:rPr>
        <w:t>加入者，可联系相关人员进行实验室参观</w:t>
      </w:r>
    </w:p>
    <w:p w14:paraId="58BF6096" w14:textId="2BA95C13" w:rsidR="00370C1C" w:rsidRPr="00FF3F55" w:rsidRDefault="00370C1C" w:rsidP="00370C1C">
      <w:pPr>
        <w:rPr>
          <w:b/>
          <w:sz w:val="28"/>
          <w:szCs w:val="28"/>
        </w:rPr>
      </w:pPr>
      <w:r w:rsidRPr="00FF3F55">
        <w:rPr>
          <w:rFonts w:hint="eastAsia"/>
          <w:b/>
          <w:sz w:val="28"/>
          <w:szCs w:val="28"/>
        </w:rPr>
        <w:t>联系人</w:t>
      </w:r>
    </w:p>
    <w:p w14:paraId="6EC1A5D4" w14:textId="36BF9EB4" w:rsidR="0094063C" w:rsidRDefault="0094063C" w:rsidP="00370C1C">
      <w:r>
        <w:t xml:space="preserve">               </w:t>
      </w:r>
      <w:r>
        <w:rPr>
          <w:rFonts w:hint="eastAsia"/>
        </w:rPr>
        <w:t>李</w:t>
      </w:r>
      <w:r w:rsidR="00FA1EE0">
        <w:rPr>
          <w:rFonts w:hint="eastAsia"/>
        </w:rPr>
        <w:t>老师：</w:t>
      </w:r>
      <w:r w:rsidR="00FA1EE0">
        <w:rPr>
          <w:rFonts w:hint="eastAsia"/>
        </w:rPr>
        <w:t xml:space="preserve"> </w:t>
      </w:r>
      <w:r w:rsidR="00FF3F55">
        <w:rPr>
          <w:rFonts w:hint="eastAsia"/>
        </w:rPr>
        <w:t>13816428078</w:t>
      </w:r>
    </w:p>
    <w:p w14:paraId="5D84BAE2" w14:textId="2AAF0ED9" w:rsidR="005B4453" w:rsidRDefault="005B4453" w:rsidP="00370C1C">
      <w:r>
        <w:t xml:space="preserve">               </w:t>
      </w:r>
      <w:r>
        <w:rPr>
          <w:rFonts w:hint="eastAsia"/>
        </w:rPr>
        <w:t>肖迪：</w:t>
      </w:r>
      <w:r w:rsidR="00FF3F55">
        <w:rPr>
          <w:rFonts w:hint="eastAsia"/>
        </w:rPr>
        <w:t>18217262936</w:t>
      </w:r>
    </w:p>
    <w:p w14:paraId="53A06A58" w14:textId="61BBA4B2" w:rsidR="004C2D5F" w:rsidRDefault="00B82E68" w:rsidP="00B82E68">
      <w:r>
        <w:rPr>
          <w:rFonts w:hint="eastAsia"/>
        </w:rPr>
        <w:t xml:space="preserve">               </w:t>
      </w:r>
      <w:r w:rsidR="00A401F4">
        <w:rPr>
          <w:rFonts w:hint="eastAsia"/>
        </w:rPr>
        <w:t>周晓伟</w:t>
      </w:r>
      <w:r w:rsidR="004C70A2">
        <w:rPr>
          <w:rFonts w:hint="eastAsia"/>
        </w:rPr>
        <w:t>：</w:t>
      </w:r>
      <w:r w:rsidR="00A43C3F" w:rsidRPr="004739D5">
        <w:t>18701973289</w:t>
      </w:r>
    </w:p>
    <w:p w14:paraId="73825CCF" w14:textId="10BF6FBB" w:rsidR="00B82E68" w:rsidRDefault="00B82E68" w:rsidP="00B82E68">
      <w:r>
        <w:rPr>
          <w:rFonts w:hint="eastAsia"/>
        </w:rPr>
        <w:t xml:space="preserve">               </w:t>
      </w:r>
      <w:r w:rsidR="004D00D6">
        <w:rPr>
          <w:rFonts w:hint="eastAsia"/>
        </w:rPr>
        <w:t>杨尚泽</w:t>
      </w:r>
      <w:r>
        <w:rPr>
          <w:rFonts w:hint="eastAsia"/>
        </w:rPr>
        <w:t>：</w:t>
      </w:r>
      <w:r w:rsidR="00FF3F55">
        <w:rPr>
          <w:rFonts w:hint="eastAsia"/>
        </w:rPr>
        <w:t>15201790797</w:t>
      </w:r>
    </w:p>
    <w:p w14:paraId="40B10D5D" w14:textId="7C10A1E1" w:rsidR="004D00D6" w:rsidRDefault="00B82E68" w:rsidP="00B82E68">
      <w:r>
        <w:rPr>
          <w:rFonts w:hint="eastAsia"/>
          <w:noProof/>
        </w:rPr>
        <w:drawing>
          <wp:inline distT="0" distB="0" distL="0" distR="0" wp14:anchorId="251F27C1" wp14:editId="08B8A779">
            <wp:extent cx="6858000" cy="2078547"/>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072004263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70635" cy="2082376"/>
                    </a:xfrm>
                    <a:prstGeom prst="rect">
                      <a:avLst/>
                    </a:prstGeom>
                  </pic:spPr>
                </pic:pic>
              </a:graphicData>
            </a:graphic>
          </wp:inline>
        </w:drawing>
      </w:r>
    </w:p>
    <w:sectPr w:rsidR="004D00D6" w:rsidSect="00BE37E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7C8EF" w14:textId="77777777" w:rsidR="0005687C" w:rsidRDefault="0005687C" w:rsidP="007F1C71">
      <w:pPr>
        <w:spacing w:after="0" w:line="240" w:lineRule="auto"/>
      </w:pPr>
      <w:r>
        <w:separator/>
      </w:r>
    </w:p>
  </w:endnote>
  <w:endnote w:type="continuationSeparator" w:id="0">
    <w:p w14:paraId="72A56975" w14:textId="77777777" w:rsidR="0005687C" w:rsidRDefault="0005687C" w:rsidP="007F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0B776" w14:textId="77777777" w:rsidR="0005687C" w:rsidRDefault="0005687C" w:rsidP="007F1C71">
      <w:pPr>
        <w:spacing w:after="0" w:line="240" w:lineRule="auto"/>
      </w:pPr>
      <w:r>
        <w:separator/>
      </w:r>
    </w:p>
  </w:footnote>
  <w:footnote w:type="continuationSeparator" w:id="0">
    <w:p w14:paraId="14D2A3CA" w14:textId="77777777" w:rsidR="0005687C" w:rsidRDefault="0005687C" w:rsidP="007F1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179"/>
    <w:multiLevelType w:val="hybridMultilevel"/>
    <w:tmpl w:val="2496FD96"/>
    <w:lvl w:ilvl="0" w:tplc="D5943784">
      <w:start w:val="1"/>
      <w:numFmt w:val="bullet"/>
      <w:lvlText w:val=""/>
      <w:lvlJc w:val="left"/>
      <w:pPr>
        <w:tabs>
          <w:tab w:val="num" w:pos="794"/>
        </w:tabs>
        <w:ind w:left="794" w:hanging="57"/>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818395B"/>
    <w:multiLevelType w:val="hybridMultilevel"/>
    <w:tmpl w:val="3F227858"/>
    <w:lvl w:ilvl="0" w:tplc="AE5ED3AC">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93F5ED7"/>
    <w:multiLevelType w:val="hybridMultilevel"/>
    <w:tmpl w:val="559CC938"/>
    <w:lvl w:ilvl="0" w:tplc="EAD0B302">
      <w:start w:val="1"/>
      <w:numFmt w:val="bullet"/>
      <w:lvlText w:val=""/>
      <w:lvlJc w:val="left"/>
      <w:pPr>
        <w:ind w:left="1272" w:hanging="480"/>
      </w:pPr>
      <w:rPr>
        <w:rFonts w:ascii="Symbol" w:hAnsi="Symbol" w:hint="default"/>
        <w:color w:val="auto"/>
      </w:rPr>
    </w:lvl>
    <w:lvl w:ilvl="1" w:tplc="04090003" w:tentative="1">
      <w:start w:val="1"/>
      <w:numFmt w:val="bullet"/>
      <w:lvlText w:val=""/>
      <w:lvlJc w:val="left"/>
      <w:pPr>
        <w:ind w:left="1752" w:hanging="480"/>
      </w:pPr>
      <w:rPr>
        <w:rFonts w:ascii="Wingdings" w:hAnsi="Wingdings" w:hint="default"/>
      </w:rPr>
    </w:lvl>
    <w:lvl w:ilvl="2" w:tplc="04090005" w:tentative="1">
      <w:start w:val="1"/>
      <w:numFmt w:val="bullet"/>
      <w:lvlText w:val=""/>
      <w:lvlJc w:val="left"/>
      <w:pPr>
        <w:ind w:left="2232" w:hanging="480"/>
      </w:pPr>
      <w:rPr>
        <w:rFonts w:ascii="Wingdings" w:hAnsi="Wingdings" w:hint="default"/>
      </w:rPr>
    </w:lvl>
    <w:lvl w:ilvl="3" w:tplc="04090001" w:tentative="1">
      <w:start w:val="1"/>
      <w:numFmt w:val="bullet"/>
      <w:lvlText w:val=""/>
      <w:lvlJc w:val="left"/>
      <w:pPr>
        <w:ind w:left="2712" w:hanging="480"/>
      </w:pPr>
      <w:rPr>
        <w:rFonts w:ascii="Wingdings" w:hAnsi="Wingdings" w:hint="default"/>
      </w:rPr>
    </w:lvl>
    <w:lvl w:ilvl="4" w:tplc="04090003" w:tentative="1">
      <w:start w:val="1"/>
      <w:numFmt w:val="bullet"/>
      <w:lvlText w:val=""/>
      <w:lvlJc w:val="left"/>
      <w:pPr>
        <w:ind w:left="3192" w:hanging="480"/>
      </w:pPr>
      <w:rPr>
        <w:rFonts w:ascii="Wingdings" w:hAnsi="Wingdings" w:hint="default"/>
      </w:rPr>
    </w:lvl>
    <w:lvl w:ilvl="5" w:tplc="04090005" w:tentative="1">
      <w:start w:val="1"/>
      <w:numFmt w:val="bullet"/>
      <w:lvlText w:val=""/>
      <w:lvlJc w:val="left"/>
      <w:pPr>
        <w:ind w:left="3672" w:hanging="480"/>
      </w:pPr>
      <w:rPr>
        <w:rFonts w:ascii="Wingdings" w:hAnsi="Wingdings" w:hint="default"/>
      </w:rPr>
    </w:lvl>
    <w:lvl w:ilvl="6" w:tplc="04090001" w:tentative="1">
      <w:start w:val="1"/>
      <w:numFmt w:val="bullet"/>
      <w:lvlText w:val=""/>
      <w:lvlJc w:val="left"/>
      <w:pPr>
        <w:ind w:left="4152" w:hanging="480"/>
      </w:pPr>
      <w:rPr>
        <w:rFonts w:ascii="Wingdings" w:hAnsi="Wingdings" w:hint="default"/>
      </w:rPr>
    </w:lvl>
    <w:lvl w:ilvl="7" w:tplc="04090003" w:tentative="1">
      <w:start w:val="1"/>
      <w:numFmt w:val="bullet"/>
      <w:lvlText w:val=""/>
      <w:lvlJc w:val="left"/>
      <w:pPr>
        <w:ind w:left="4632" w:hanging="480"/>
      </w:pPr>
      <w:rPr>
        <w:rFonts w:ascii="Wingdings" w:hAnsi="Wingdings" w:hint="default"/>
      </w:rPr>
    </w:lvl>
    <w:lvl w:ilvl="8" w:tplc="04090005" w:tentative="1">
      <w:start w:val="1"/>
      <w:numFmt w:val="bullet"/>
      <w:lvlText w:val=""/>
      <w:lvlJc w:val="left"/>
      <w:pPr>
        <w:ind w:left="5112" w:hanging="480"/>
      </w:pPr>
      <w:rPr>
        <w:rFonts w:ascii="Wingdings" w:hAnsi="Wingdings" w:hint="default"/>
      </w:rPr>
    </w:lvl>
  </w:abstractNum>
  <w:abstractNum w:abstractNumId="3" w15:restartNumberingAfterBreak="0">
    <w:nsid w:val="0F1250CF"/>
    <w:multiLevelType w:val="hybridMultilevel"/>
    <w:tmpl w:val="B39AC6DE"/>
    <w:lvl w:ilvl="0" w:tplc="D5943784">
      <w:start w:val="1"/>
      <w:numFmt w:val="bullet"/>
      <w:lvlText w:val=""/>
      <w:lvlJc w:val="left"/>
      <w:pPr>
        <w:tabs>
          <w:tab w:val="num" w:pos="794"/>
        </w:tabs>
        <w:ind w:left="794" w:hanging="57"/>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F817CF1"/>
    <w:multiLevelType w:val="hybridMultilevel"/>
    <w:tmpl w:val="E47E558A"/>
    <w:lvl w:ilvl="0" w:tplc="EAD0B3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FB6774E"/>
    <w:multiLevelType w:val="hybridMultilevel"/>
    <w:tmpl w:val="921A91C4"/>
    <w:lvl w:ilvl="0" w:tplc="8CAACB44">
      <w:start w:val="1"/>
      <w:numFmt w:val="bullet"/>
      <w:lvlText w:val=""/>
      <w:lvlJc w:val="left"/>
      <w:pPr>
        <w:ind w:left="1217"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1D53945"/>
    <w:multiLevelType w:val="hybridMultilevel"/>
    <w:tmpl w:val="742EA054"/>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5B27309"/>
    <w:multiLevelType w:val="hybridMultilevel"/>
    <w:tmpl w:val="E32222DC"/>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6AF79B5"/>
    <w:multiLevelType w:val="hybridMultilevel"/>
    <w:tmpl w:val="EDC2B494"/>
    <w:lvl w:ilvl="0" w:tplc="EAD0B3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948215D"/>
    <w:multiLevelType w:val="hybridMultilevel"/>
    <w:tmpl w:val="26D65642"/>
    <w:lvl w:ilvl="0" w:tplc="EAD0B302">
      <w:start w:val="1"/>
      <w:numFmt w:val="bullet"/>
      <w:lvlText w:val=""/>
      <w:lvlJc w:val="left"/>
      <w:pPr>
        <w:ind w:left="1272" w:hanging="480"/>
      </w:pPr>
      <w:rPr>
        <w:rFonts w:ascii="Symbol" w:hAnsi="Symbol" w:hint="default"/>
        <w:color w:val="auto"/>
      </w:rPr>
    </w:lvl>
    <w:lvl w:ilvl="1" w:tplc="04090003" w:tentative="1">
      <w:start w:val="1"/>
      <w:numFmt w:val="bullet"/>
      <w:lvlText w:val=""/>
      <w:lvlJc w:val="left"/>
      <w:pPr>
        <w:ind w:left="1752" w:hanging="480"/>
      </w:pPr>
      <w:rPr>
        <w:rFonts w:ascii="Wingdings" w:hAnsi="Wingdings" w:hint="default"/>
      </w:rPr>
    </w:lvl>
    <w:lvl w:ilvl="2" w:tplc="04090005" w:tentative="1">
      <w:start w:val="1"/>
      <w:numFmt w:val="bullet"/>
      <w:lvlText w:val=""/>
      <w:lvlJc w:val="left"/>
      <w:pPr>
        <w:ind w:left="2232" w:hanging="480"/>
      </w:pPr>
      <w:rPr>
        <w:rFonts w:ascii="Wingdings" w:hAnsi="Wingdings" w:hint="default"/>
      </w:rPr>
    </w:lvl>
    <w:lvl w:ilvl="3" w:tplc="04090001" w:tentative="1">
      <w:start w:val="1"/>
      <w:numFmt w:val="bullet"/>
      <w:lvlText w:val=""/>
      <w:lvlJc w:val="left"/>
      <w:pPr>
        <w:ind w:left="2712" w:hanging="480"/>
      </w:pPr>
      <w:rPr>
        <w:rFonts w:ascii="Wingdings" w:hAnsi="Wingdings" w:hint="default"/>
      </w:rPr>
    </w:lvl>
    <w:lvl w:ilvl="4" w:tplc="04090003" w:tentative="1">
      <w:start w:val="1"/>
      <w:numFmt w:val="bullet"/>
      <w:lvlText w:val=""/>
      <w:lvlJc w:val="left"/>
      <w:pPr>
        <w:ind w:left="3192" w:hanging="480"/>
      </w:pPr>
      <w:rPr>
        <w:rFonts w:ascii="Wingdings" w:hAnsi="Wingdings" w:hint="default"/>
      </w:rPr>
    </w:lvl>
    <w:lvl w:ilvl="5" w:tplc="04090005" w:tentative="1">
      <w:start w:val="1"/>
      <w:numFmt w:val="bullet"/>
      <w:lvlText w:val=""/>
      <w:lvlJc w:val="left"/>
      <w:pPr>
        <w:ind w:left="3672" w:hanging="480"/>
      </w:pPr>
      <w:rPr>
        <w:rFonts w:ascii="Wingdings" w:hAnsi="Wingdings" w:hint="default"/>
      </w:rPr>
    </w:lvl>
    <w:lvl w:ilvl="6" w:tplc="04090001" w:tentative="1">
      <w:start w:val="1"/>
      <w:numFmt w:val="bullet"/>
      <w:lvlText w:val=""/>
      <w:lvlJc w:val="left"/>
      <w:pPr>
        <w:ind w:left="4152" w:hanging="480"/>
      </w:pPr>
      <w:rPr>
        <w:rFonts w:ascii="Wingdings" w:hAnsi="Wingdings" w:hint="default"/>
      </w:rPr>
    </w:lvl>
    <w:lvl w:ilvl="7" w:tplc="04090003" w:tentative="1">
      <w:start w:val="1"/>
      <w:numFmt w:val="bullet"/>
      <w:lvlText w:val=""/>
      <w:lvlJc w:val="left"/>
      <w:pPr>
        <w:ind w:left="4632" w:hanging="480"/>
      </w:pPr>
      <w:rPr>
        <w:rFonts w:ascii="Wingdings" w:hAnsi="Wingdings" w:hint="default"/>
      </w:rPr>
    </w:lvl>
    <w:lvl w:ilvl="8" w:tplc="04090005" w:tentative="1">
      <w:start w:val="1"/>
      <w:numFmt w:val="bullet"/>
      <w:lvlText w:val=""/>
      <w:lvlJc w:val="left"/>
      <w:pPr>
        <w:ind w:left="5112" w:hanging="480"/>
      </w:pPr>
      <w:rPr>
        <w:rFonts w:ascii="Wingdings" w:hAnsi="Wingdings" w:hint="default"/>
      </w:rPr>
    </w:lvl>
  </w:abstractNum>
  <w:abstractNum w:abstractNumId="10" w15:restartNumberingAfterBreak="0">
    <w:nsid w:val="212D657C"/>
    <w:multiLevelType w:val="hybridMultilevel"/>
    <w:tmpl w:val="3EACB3F8"/>
    <w:lvl w:ilvl="0" w:tplc="EAD0B302">
      <w:start w:val="1"/>
      <w:numFmt w:val="bullet"/>
      <w:lvlText w:val=""/>
      <w:lvlJc w:val="left"/>
      <w:pPr>
        <w:ind w:left="707" w:hanging="480"/>
      </w:pPr>
      <w:rPr>
        <w:rFonts w:ascii="Symbol" w:hAnsi="Symbol" w:hint="default"/>
        <w:color w:val="auto"/>
      </w:rPr>
    </w:lvl>
    <w:lvl w:ilvl="1" w:tplc="04090019" w:tentative="1">
      <w:start w:val="1"/>
      <w:numFmt w:val="lowerLetter"/>
      <w:lvlText w:val="%2)"/>
      <w:lvlJc w:val="left"/>
      <w:pPr>
        <w:ind w:left="1187" w:hanging="480"/>
      </w:pPr>
    </w:lvl>
    <w:lvl w:ilvl="2" w:tplc="0409001B" w:tentative="1">
      <w:start w:val="1"/>
      <w:numFmt w:val="lowerRoman"/>
      <w:lvlText w:val="%3."/>
      <w:lvlJc w:val="right"/>
      <w:pPr>
        <w:ind w:left="1667" w:hanging="480"/>
      </w:pPr>
    </w:lvl>
    <w:lvl w:ilvl="3" w:tplc="0409000F" w:tentative="1">
      <w:start w:val="1"/>
      <w:numFmt w:val="decimal"/>
      <w:lvlText w:val="%4."/>
      <w:lvlJc w:val="left"/>
      <w:pPr>
        <w:ind w:left="2147" w:hanging="480"/>
      </w:pPr>
    </w:lvl>
    <w:lvl w:ilvl="4" w:tplc="04090019" w:tentative="1">
      <w:start w:val="1"/>
      <w:numFmt w:val="lowerLetter"/>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lowerLetter"/>
      <w:lvlText w:val="%8)"/>
      <w:lvlJc w:val="left"/>
      <w:pPr>
        <w:ind w:left="4067" w:hanging="480"/>
      </w:pPr>
    </w:lvl>
    <w:lvl w:ilvl="8" w:tplc="0409001B" w:tentative="1">
      <w:start w:val="1"/>
      <w:numFmt w:val="lowerRoman"/>
      <w:lvlText w:val="%9."/>
      <w:lvlJc w:val="right"/>
      <w:pPr>
        <w:ind w:left="4547" w:hanging="480"/>
      </w:pPr>
    </w:lvl>
  </w:abstractNum>
  <w:abstractNum w:abstractNumId="11" w15:restartNumberingAfterBreak="0">
    <w:nsid w:val="2754776F"/>
    <w:multiLevelType w:val="hybridMultilevel"/>
    <w:tmpl w:val="3C9213F6"/>
    <w:lvl w:ilvl="0" w:tplc="8CAACB4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C3231A1"/>
    <w:multiLevelType w:val="hybridMultilevel"/>
    <w:tmpl w:val="3858F4E2"/>
    <w:lvl w:ilvl="0" w:tplc="AD762D62">
      <w:start w:val="1"/>
      <w:numFmt w:val="bullet"/>
      <w:lvlText w:val=""/>
      <w:lvlJc w:val="left"/>
      <w:pPr>
        <w:ind w:left="113" w:hanging="113"/>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C5614EB"/>
    <w:multiLevelType w:val="hybridMultilevel"/>
    <w:tmpl w:val="4436247A"/>
    <w:lvl w:ilvl="0" w:tplc="0409000F">
      <w:start w:val="1"/>
      <w:numFmt w:val="decimal"/>
      <w:lvlText w:val="%1."/>
      <w:lvlJc w:val="left"/>
      <w:pPr>
        <w:ind w:left="707" w:hanging="480"/>
      </w:pPr>
    </w:lvl>
    <w:lvl w:ilvl="1" w:tplc="04090019" w:tentative="1">
      <w:start w:val="1"/>
      <w:numFmt w:val="lowerLetter"/>
      <w:lvlText w:val="%2)"/>
      <w:lvlJc w:val="left"/>
      <w:pPr>
        <w:ind w:left="1187" w:hanging="480"/>
      </w:pPr>
    </w:lvl>
    <w:lvl w:ilvl="2" w:tplc="0409001B" w:tentative="1">
      <w:start w:val="1"/>
      <w:numFmt w:val="lowerRoman"/>
      <w:lvlText w:val="%3."/>
      <w:lvlJc w:val="right"/>
      <w:pPr>
        <w:ind w:left="1667" w:hanging="480"/>
      </w:pPr>
    </w:lvl>
    <w:lvl w:ilvl="3" w:tplc="0409000F" w:tentative="1">
      <w:start w:val="1"/>
      <w:numFmt w:val="decimal"/>
      <w:lvlText w:val="%4."/>
      <w:lvlJc w:val="left"/>
      <w:pPr>
        <w:ind w:left="2147" w:hanging="480"/>
      </w:pPr>
    </w:lvl>
    <w:lvl w:ilvl="4" w:tplc="04090019" w:tentative="1">
      <w:start w:val="1"/>
      <w:numFmt w:val="lowerLetter"/>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lowerLetter"/>
      <w:lvlText w:val="%8)"/>
      <w:lvlJc w:val="left"/>
      <w:pPr>
        <w:ind w:left="4067" w:hanging="480"/>
      </w:pPr>
    </w:lvl>
    <w:lvl w:ilvl="8" w:tplc="0409001B" w:tentative="1">
      <w:start w:val="1"/>
      <w:numFmt w:val="lowerRoman"/>
      <w:lvlText w:val="%9."/>
      <w:lvlJc w:val="right"/>
      <w:pPr>
        <w:ind w:left="4547" w:hanging="480"/>
      </w:pPr>
    </w:lvl>
  </w:abstractNum>
  <w:abstractNum w:abstractNumId="14" w15:restartNumberingAfterBreak="0">
    <w:nsid w:val="2D056256"/>
    <w:multiLevelType w:val="hybridMultilevel"/>
    <w:tmpl w:val="7BDAE504"/>
    <w:lvl w:ilvl="0" w:tplc="EAD0B302">
      <w:start w:val="1"/>
      <w:numFmt w:val="bullet"/>
      <w:lvlText w:val=""/>
      <w:lvlJc w:val="left"/>
      <w:pPr>
        <w:ind w:left="0" w:firstLine="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D490A13"/>
    <w:multiLevelType w:val="hybridMultilevel"/>
    <w:tmpl w:val="735A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3721D"/>
    <w:multiLevelType w:val="hybridMultilevel"/>
    <w:tmpl w:val="239EBB56"/>
    <w:lvl w:ilvl="0" w:tplc="69AA23A2">
      <w:start w:val="1"/>
      <w:numFmt w:val="bullet"/>
      <w:lvlText w:val=""/>
      <w:lvlJc w:val="left"/>
      <w:pPr>
        <w:ind w:left="170" w:firstLine="567"/>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2256073"/>
    <w:multiLevelType w:val="hybridMultilevel"/>
    <w:tmpl w:val="EA323292"/>
    <w:lvl w:ilvl="0" w:tplc="8CAACB44">
      <w:start w:val="1"/>
      <w:numFmt w:val="bullet"/>
      <w:lvlText w:val=""/>
      <w:lvlJc w:val="left"/>
      <w:pPr>
        <w:ind w:left="1217"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9047BC9"/>
    <w:multiLevelType w:val="hybridMultilevel"/>
    <w:tmpl w:val="5B26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25991"/>
    <w:multiLevelType w:val="hybridMultilevel"/>
    <w:tmpl w:val="9A8688F8"/>
    <w:lvl w:ilvl="0" w:tplc="EAD0B302">
      <w:start w:val="1"/>
      <w:numFmt w:val="bullet"/>
      <w:lvlText w:val=""/>
      <w:lvlJc w:val="left"/>
      <w:pPr>
        <w:ind w:left="1272" w:hanging="480"/>
      </w:pPr>
      <w:rPr>
        <w:rFonts w:ascii="Symbol" w:hAnsi="Symbol" w:hint="default"/>
        <w:color w:val="auto"/>
      </w:rPr>
    </w:lvl>
    <w:lvl w:ilvl="1" w:tplc="04090003" w:tentative="1">
      <w:start w:val="1"/>
      <w:numFmt w:val="bullet"/>
      <w:lvlText w:val=""/>
      <w:lvlJc w:val="left"/>
      <w:pPr>
        <w:ind w:left="1752" w:hanging="480"/>
      </w:pPr>
      <w:rPr>
        <w:rFonts w:ascii="Wingdings" w:hAnsi="Wingdings" w:hint="default"/>
      </w:rPr>
    </w:lvl>
    <w:lvl w:ilvl="2" w:tplc="04090005" w:tentative="1">
      <w:start w:val="1"/>
      <w:numFmt w:val="bullet"/>
      <w:lvlText w:val=""/>
      <w:lvlJc w:val="left"/>
      <w:pPr>
        <w:ind w:left="2232" w:hanging="480"/>
      </w:pPr>
      <w:rPr>
        <w:rFonts w:ascii="Wingdings" w:hAnsi="Wingdings" w:hint="default"/>
      </w:rPr>
    </w:lvl>
    <w:lvl w:ilvl="3" w:tplc="04090001" w:tentative="1">
      <w:start w:val="1"/>
      <w:numFmt w:val="bullet"/>
      <w:lvlText w:val=""/>
      <w:lvlJc w:val="left"/>
      <w:pPr>
        <w:ind w:left="2712" w:hanging="480"/>
      </w:pPr>
      <w:rPr>
        <w:rFonts w:ascii="Wingdings" w:hAnsi="Wingdings" w:hint="default"/>
      </w:rPr>
    </w:lvl>
    <w:lvl w:ilvl="4" w:tplc="04090003" w:tentative="1">
      <w:start w:val="1"/>
      <w:numFmt w:val="bullet"/>
      <w:lvlText w:val=""/>
      <w:lvlJc w:val="left"/>
      <w:pPr>
        <w:ind w:left="3192" w:hanging="480"/>
      </w:pPr>
      <w:rPr>
        <w:rFonts w:ascii="Wingdings" w:hAnsi="Wingdings" w:hint="default"/>
      </w:rPr>
    </w:lvl>
    <w:lvl w:ilvl="5" w:tplc="04090005" w:tentative="1">
      <w:start w:val="1"/>
      <w:numFmt w:val="bullet"/>
      <w:lvlText w:val=""/>
      <w:lvlJc w:val="left"/>
      <w:pPr>
        <w:ind w:left="3672" w:hanging="480"/>
      </w:pPr>
      <w:rPr>
        <w:rFonts w:ascii="Wingdings" w:hAnsi="Wingdings" w:hint="default"/>
      </w:rPr>
    </w:lvl>
    <w:lvl w:ilvl="6" w:tplc="04090001" w:tentative="1">
      <w:start w:val="1"/>
      <w:numFmt w:val="bullet"/>
      <w:lvlText w:val=""/>
      <w:lvlJc w:val="left"/>
      <w:pPr>
        <w:ind w:left="4152" w:hanging="480"/>
      </w:pPr>
      <w:rPr>
        <w:rFonts w:ascii="Wingdings" w:hAnsi="Wingdings" w:hint="default"/>
      </w:rPr>
    </w:lvl>
    <w:lvl w:ilvl="7" w:tplc="04090003" w:tentative="1">
      <w:start w:val="1"/>
      <w:numFmt w:val="bullet"/>
      <w:lvlText w:val=""/>
      <w:lvlJc w:val="left"/>
      <w:pPr>
        <w:ind w:left="4632" w:hanging="480"/>
      </w:pPr>
      <w:rPr>
        <w:rFonts w:ascii="Wingdings" w:hAnsi="Wingdings" w:hint="default"/>
      </w:rPr>
    </w:lvl>
    <w:lvl w:ilvl="8" w:tplc="04090005" w:tentative="1">
      <w:start w:val="1"/>
      <w:numFmt w:val="bullet"/>
      <w:lvlText w:val=""/>
      <w:lvlJc w:val="left"/>
      <w:pPr>
        <w:ind w:left="5112" w:hanging="480"/>
      </w:pPr>
      <w:rPr>
        <w:rFonts w:ascii="Wingdings" w:hAnsi="Wingdings" w:hint="default"/>
      </w:rPr>
    </w:lvl>
  </w:abstractNum>
  <w:abstractNum w:abstractNumId="20" w15:restartNumberingAfterBreak="0">
    <w:nsid w:val="412E465C"/>
    <w:multiLevelType w:val="hybridMultilevel"/>
    <w:tmpl w:val="E8A22BD4"/>
    <w:lvl w:ilvl="0" w:tplc="8CAACB44">
      <w:start w:val="1"/>
      <w:numFmt w:val="bullet"/>
      <w:lvlText w:val=""/>
      <w:lvlJc w:val="left"/>
      <w:pPr>
        <w:ind w:left="1217"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4B3A46DE"/>
    <w:multiLevelType w:val="hybridMultilevel"/>
    <w:tmpl w:val="8D881B6A"/>
    <w:lvl w:ilvl="0" w:tplc="8CAACB44">
      <w:start w:val="1"/>
      <w:numFmt w:val="bullet"/>
      <w:lvlText w:val=""/>
      <w:lvlJc w:val="left"/>
      <w:pPr>
        <w:ind w:left="851" w:hanging="114"/>
      </w:pPr>
      <w:rPr>
        <w:rFonts w:ascii="Wingdings" w:hAnsi="Wingding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2" w15:restartNumberingAfterBreak="0">
    <w:nsid w:val="50907A4F"/>
    <w:multiLevelType w:val="hybridMultilevel"/>
    <w:tmpl w:val="1CB0E76E"/>
    <w:lvl w:ilvl="0" w:tplc="8CAACB44">
      <w:start w:val="1"/>
      <w:numFmt w:val="bullet"/>
      <w:lvlText w:val=""/>
      <w:lvlJc w:val="left"/>
      <w:pPr>
        <w:ind w:left="851" w:hanging="114"/>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1113BD6"/>
    <w:multiLevelType w:val="hybridMultilevel"/>
    <w:tmpl w:val="8D428092"/>
    <w:lvl w:ilvl="0" w:tplc="12023758">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180707C"/>
    <w:multiLevelType w:val="hybridMultilevel"/>
    <w:tmpl w:val="2248840C"/>
    <w:lvl w:ilvl="0" w:tplc="065C71D0">
      <w:start w:val="1"/>
      <w:numFmt w:val="bullet"/>
      <w:lvlText w:val=""/>
      <w:lvlJc w:val="left"/>
      <w:pPr>
        <w:ind w:left="170" w:firstLine="284"/>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1BE19E3"/>
    <w:multiLevelType w:val="hybridMultilevel"/>
    <w:tmpl w:val="A5147BE2"/>
    <w:lvl w:ilvl="0" w:tplc="82AA16A2">
      <w:start w:val="1"/>
      <w:numFmt w:val="bullet"/>
      <w:lvlText w:val=""/>
      <w:lvlJc w:val="left"/>
      <w:pPr>
        <w:ind w:left="57" w:firstLine="17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2E56D6A"/>
    <w:multiLevelType w:val="hybridMultilevel"/>
    <w:tmpl w:val="8C66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64CA4"/>
    <w:multiLevelType w:val="hybridMultilevel"/>
    <w:tmpl w:val="FCD65CE0"/>
    <w:lvl w:ilvl="0" w:tplc="0409000F">
      <w:start w:val="1"/>
      <w:numFmt w:val="decimal"/>
      <w:lvlText w:val="%1."/>
      <w:lvlJc w:val="left"/>
      <w:pPr>
        <w:ind w:left="764"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3020A0E"/>
    <w:multiLevelType w:val="hybridMultilevel"/>
    <w:tmpl w:val="E482CBF4"/>
    <w:lvl w:ilvl="0" w:tplc="EAD0B302">
      <w:start w:val="1"/>
      <w:numFmt w:val="bullet"/>
      <w:lvlText w:val=""/>
      <w:lvlJc w:val="left"/>
      <w:pPr>
        <w:ind w:left="1272" w:hanging="480"/>
      </w:pPr>
      <w:rPr>
        <w:rFonts w:ascii="Symbol" w:hAnsi="Symbol" w:hint="default"/>
        <w:color w:val="auto"/>
      </w:rPr>
    </w:lvl>
    <w:lvl w:ilvl="1" w:tplc="04090003" w:tentative="1">
      <w:start w:val="1"/>
      <w:numFmt w:val="bullet"/>
      <w:lvlText w:val=""/>
      <w:lvlJc w:val="left"/>
      <w:pPr>
        <w:ind w:left="1752" w:hanging="480"/>
      </w:pPr>
      <w:rPr>
        <w:rFonts w:ascii="Wingdings" w:hAnsi="Wingdings" w:hint="default"/>
      </w:rPr>
    </w:lvl>
    <w:lvl w:ilvl="2" w:tplc="04090005" w:tentative="1">
      <w:start w:val="1"/>
      <w:numFmt w:val="bullet"/>
      <w:lvlText w:val=""/>
      <w:lvlJc w:val="left"/>
      <w:pPr>
        <w:ind w:left="2232" w:hanging="480"/>
      </w:pPr>
      <w:rPr>
        <w:rFonts w:ascii="Wingdings" w:hAnsi="Wingdings" w:hint="default"/>
      </w:rPr>
    </w:lvl>
    <w:lvl w:ilvl="3" w:tplc="04090001" w:tentative="1">
      <w:start w:val="1"/>
      <w:numFmt w:val="bullet"/>
      <w:lvlText w:val=""/>
      <w:lvlJc w:val="left"/>
      <w:pPr>
        <w:ind w:left="2712" w:hanging="480"/>
      </w:pPr>
      <w:rPr>
        <w:rFonts w:ascii="Wingdings" w:hAnsi="Wingdings" w:hint="default"/>
      </w:rPr>
    </w:lvl>
    <w:lvl w:ilvl="4" w:tplc="04090003" w:tentative="1">
      <w:start w:val="1"/>
      <w:numFmt w:val="bullet"/>
      <w:lvlText w:val=""/>
      <w:lvlJc w:val="left"/>
      <w:pPr>
        <w:ind w:left="3192" w:hanging="480"/>
      </w:pPr>
      <w:rPr>
        <w:rFonts w:ascii="Wingdings" w:hAnsi="Wingdings" w:hint="default"/>
      </w:rPr>
    </w:lvl>
    <w:lvl w:ilvl="5" w:tplc="04090005" w:tentative="1">
      <w:start w:val="1"/>
      <w:numFmt w:val="bullet"/>
      <w:lvlText w:val=""/>
      <w:lvlJc w:val="left"/>
      <w:pPr>
        <w:ind w:left="3672" w:hanging="480"/>
      </w:pPr>
      <w:rPr>
        <w:rFonts w:ascii="Wingdings" w:hAnsi="Wingdings" w:hint="default"/>
      </w:rPr>
    </w:lvl>
    <w:lvl w:ilvl="6" w:tplc="04090001" w:tentative="1">
      <w:start w:val="1"/>
      <w:numFmt w:val="bullet"/>
      <w:lvlText w:val=""/>
      <w:lvlJc w:val="left"/>
      <w:pPr>
        <w:ind w:left="4152" w:hanging="480"/>
      </w:pPr>
      <w:rPr>
        <w:rFonts w:ascii="Wingdings" w:hAnsi="Wingdings" w:hint="default"/>
      </w:rPr>
    </w:lvl>
    <w:lvl w:ilvl="7" w:tplc="04090003" w:tentative="1">
      <w:start w:val="1"/>
      <w:numFmt w:val="bullet"/>
      <w:lvlText w:val=""/>
      <w:lvlJc w:val="left"/>
      <w:pPr>
        <w:ind w:left="4632" w:hanging="480"/>
      </w:pPr>
      <w:rPr>
        <w:rFonts w:ascii="Wingdings" w:hAnsi="Wingdings" w:hint="default"/>
      </w:rPr>
    </w:lvl>
    <w:lvl w:ilvl="8" w:tplc="04090005" w:tentative="1">
      <w:start w:val="1"/>
      <w:numFmt w:val="bullet"/>
      <w:lvlText w:val=""/>
      <w:lvlJc w:val="left"/>
      <w:pPr>
        <w:ind w:left="5112" w:hanging="480"/>
      </w:pPr>
      <w:rPr>
        <w:rFonts w:ascii="Wingdings" w:hAnsi="Wingdings" w:hint="default"/>
      </w:rPr>
    </w:lvl>
  </w:abstractNum>
  <w:abstractNum w:abstractNumId="29" w15:restartNumberingAfterBreak="0">
    <w:nsid w:val="65301EE1"/>
    <w:multiLevelType w:val="hybridMultilevel"/>
    <w:tmpl w:val="969422E2"/>
    <w:lvl w:ilvl="0" w:tplc="8CAACB4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7CC3784"/>
    <w:multiLevelType w:val="hybridMultilevel"/>
    <w:tmpl w:val="F59E3168"/>
    <w:lvl w:ilvl="0" w:tplc="EAD0B3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69262C57"/>
    <w:multiLevelType w:val="hybridMultilevel"/>
    <w:tmpl w:val="987C7A0C"/>
    <w:lvl w:ilvl="0" w:tplc="5A54CCA8">
      <w:start w:val="1"/>
      <w:numFmt w:val="bullet"/>
      <w:lvlText w:val=""/>
      <w:lvlJc w:val="left"/>
      <w:pPr>
        <w:ind w:left="170" w:firstLine="114"/>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6CE611C4"/>
    <w:multiLevelType w:val="hybridMultilevel"/>
    <w:tmpl w:val="76BC813E"/>
    <w:lvl w:ilvl="0" w:tplc="2118F556">
      <w:start w:val="1"/>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A5631"/>
    <w:multiLevelType w:val="hybridMultilevel"/>
    <w:tmpl w:val="DE0030B2"/>
    <w:lvl w:ilvl="0" w:tplc="793C6908">
      <w:start w:val="1"/>
      <w:numFmt w:val="bullet"/>
      <w:lvlText w:val=""/>
      <w:lvlJc w:val="left"/>
      <w:pPr>
        <w:ind w:left="57" w:firstLine="227"/>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72324A63"/>
    <w:multiLevelType w:val="hybridMultilevel"/>
    <w:tmpl w:val="E19CA17A"/>
    <w:lvl w:ilvl="0" w:tplc="82AA16A2">
      <w:start w:val="1"/>
      <w:numFmt w:val="bullet"/>
      <w:lvlText w:val=""/>
      <w:lvlJc w:val="left"/>
      <w:pPr>
        <w:ind w:left="57" w:firstLine="170"/>
      </w:pPr>
      <w:rPr>
        <w:rFonts w:ascii="Wingdings" w:hAnsi="Wingdings" w:hint="default"/>
      </w:rPr>
    </w:lvl>
    <w:lvl w:ilvl="1" w:tplc="04090019" w:tentative="1">
      <w:start w:val="1"/>
      <w:numFmt w:val="lowerLetter"/>
      <w:lvlText w:val="%2)"/>
      <w:lvlJc w:val="left"/>
      <w:pPr>
        <w:ind w:left="1187" w:hanging="480"/>
      </w:pPr>
    </w:lvl>
    <w:lvl w:ilvl="2" w:tplc="0409001B" w:tentative="1">
      <w:start w:val="1"/>
      <w:numFmt w:val="lowerRoman"/>
      <w:lvlText w:val="%3."/>
      <w:lvlJc w:val="right"/>
      <w:pPr>
        <w:ind w:left="1667" w:hanging="480"/>
      </w:pPr>
    </w:lvl>
    <w:lvl w:ilvl="3" w:tplc="0409000F" w:tentative="1">
      <w:start w:val="1"/>
      <w:numFmt w:val="decimal"/>
      <w:lvlText w:val="%4."/>
      <w:lvlJc w:val="left"/>
      <w:pPr>
        <w:ind w:left="2147" w:hanging="480"/>
      </w:pPr>
    </w:lvl>
    <w:lvl w:ilvl="4" w:tplc="04090019" w:tentative="1">
      <w:start w:val="1"/>
      <w:numFmt w:val="lowerLetter"/>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lowerLetter"/>
      <w:lvlText w:val="%8)"/>
      <w:lvlJc w:val="left"/>
      <w:pPr>
        <w:ind w:left="4067" w:hanging="480"/>
      </w:pPr>
    </w:lvl>
    <w:lvl w:ilvl="8" w:tplc="0409001B" w:tentative="1">
      <w:start w:val="1"/>
      <w:numFmt w:val="lowerRoman"/>
      <w:lvlText w:val="%9."/>
      <w:lvlJc w:val="right"/>
      <w:pPr>
        <w:ind w:left="4547" w:hanging="480"/>
      </w:pPr>
    </w:lvl>
  </w:abstractNum>
  <w:abstractNum w:abstractNumId="35" w15:restartNumberingAfterBreak="0">
    <w:nsid w:val="75877FA1"/>
    <w:multiLevelType w:val="hybridMultilevel"/>
    <w:tmpl w:val="4D9A8304"/>
    <w:lvl w:ilvl="0" w:tplc="AE5ED3AC">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5A05E40"/>
    <w:multiLevelType w:val="hybridMultilevel"/>
    <w:tmpl w:val="24D4355C"/>
    <w:lvl w:ilvl="0" w:tplc="0409000F">
      <w:start w:val="1"/>
      <w:numFmt w:val="decimal"/>
      <w:lvlText w:val="%1."/>
      <w:lvlJc w:val="left"/>
      <w:pPr>
        <w:ind w:left="1272" w:hanging="480"/>
      </w:pPr>
    </w:lvl>
    <w:lvl w:ilvl="1" w:tplc="04090019" w:tentative="1">
      <w:start w:val="1"/>
      <w:numFmt w:val="lowerLetter"/>
      <w:lvlText w:val="%2)"/>
      <w:lvlJc w:val="left"/>
      <w:pPr>
        <w:ind w:left="1752" w:hanging="480"/>
      </w:pPr>
    </w:lvl>
    <w:lvl w:ilvl="2" w:tplc="0409001B" w:tentative="1">
      <w:start w:val="1"/>
      <w:numFmt w:val="lowerRoman"/>
      <w:lvlText w:val="%3."/>
      <w:lvlJc w:val="right"/>
      <w:pPr>
        <w:ind w:left="2232" w:hanging="480"/>
      </w:pPr>
    </w:lvl>
    <w:lvl w:ilvl="3" w:tplc="0409000F" w:tentative="1">
      <w:start w:val="1"/>
      <w:numFmt w:val="decimal"/>
      <w:lvlText w:val="%4."/>
      <w:lvlJc w:val="left"/>
      <w:pPr>
        <w:ind w:left="2712" w:hanging="480"/>
      </w:pPr>
    </w:lvl>
    <w:lvl w:ilvl="4" w:tplc="04090019" w:tentative="1">
      <w:start w:val="1"/>
      <w:numFmt w:val="lowerLetter"/>
      <w:lvlText w:val="%5)"/>
      <w:lvlJc w:val="left"/>
      <w:pPr>
        <w:ind w:left="3192" w:hanging="480"/>
      </w:pPr>
    </w:lvl>
    <w:lvl w:ilvl="5" w:tplc="0409001B" w:tentative="1">
      <w:start w:val="1"/>
      <w:numFmt w:val="lowerRoman"/>
      <w:lvlText w:val="%6."/>
      <w:lvlJc w:val="right"/>
      <w:pPr>
        <w:ind w:left="3672" w:hanging="480"/>
      </w:pPr>
    </w:lvl>
    <w:lvl w:ilvl="6" w:tplc="0409000F" w:tentative="1">
      <w:start w:val="1"/>
      <w:numFmt w:val="decimal"/>
      <w:lvlText w:val="%7."/>
      <w:lvlJc w:val="left"/>
      <w:pPr>
        <w:ind w:left="4152" w:hanging="480"/>
      </w:pPr>
    </w:lvl>
    <w:lvl w:ilvl="7" w:tplc="04090019" w:tentative="1">
      <w:start w:val="1"/>
      <w:numFmt w:val="lowerLetter"/>
      <w:lvlText w:val="%8)"/>
      <w:lvlJc w:val="left"/>
      <w:pPr>
        <w:ind w:left="4632" w:hanging="480"/>
      </w:pPr>
    </w:lvl>
    <w:lvl w:ilvl="8" w:tplc="0409001B" w:tentative="1">
      <w:start w:val="1"/>
      <w:numFmt w:val="lowerRoman"/>
      <w:lvlText w:val="%9."/>
      <w:lvlJc w:val="right"/>
      <w:pPr>
        <w:ind w:left="5112" w:hanging="480"/>
      </w:pPr>
    </w:lvl>
  </w:abstractNum>
  <w:abstractNum w:abstractNumId="37" w15:restartNumberingAfterBreak="0">
    <w:nsid w:val="76D05801"/>
    <w:multiLevelType w:val="hybridMultilevel"/>
    <w:tmpl w:val="D0E0E1CC"/>
    <w:lvl w:ilvl="0" w:tplc="EAD0B3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6EB5586"/>
    <w:multiLevelType w:val="hybridMultilevel"/>
    <w:tmpl w:val="5D68C5A8"/>
    <w:lvl w:ilvl="0" w:tplc="8CAACB4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77013BBE"/>
    <w:multiLevelType w:val="hybridMultilevel"/>
    <w:tmpl w:val="6BD8C914"/>
    <w:lvl w:ilvl="0" w:tplc="EAD0B302">
      <w:start w:val="1"/>
      <w:numFmt w:val="bullet"/>
      <w:lvlText w:val=""/>
      <w:lvlJc w:val="left"/>
      <w:pPr>
        <w:ind w:left="0" w:firstLine="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78BA4B31"/>
    <w:multiLevelType w:val="hybridMultilevel"/>
    <w:tmpl w:val="19F2B62C"/>
    <w:lvl w:ilvl="0" w:tplc="ECB8D272">
      <w:start w:val="1"/>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0"/>
  </w:num>
  <w:num w:numId="3">
    <w:abstractNumId w:val="36"/>
  </w:num>
  <w:num w:numId="4">
    <w:abstractNumId w:val="21"/>
  </w:num>
  <w:num w:numId="5">
    <w:abstractNumId w:val="22"/>
  </w:num>
  <w:num w:numId="6">
    <w:abstractNumId w:val="17"/>
  </w:num>
  <w:num w:numId="7">
    <w:abstractNumId w:val="20"/>
  </w:num>
  <w:num w:numId="8">
    <w:abstractNumId w:val="3"/>
  </w:num>
  <w:num w:numId="9">
    <w:abstractNumId w:val="0"/>
  </w:num>
  <w:num w:numId="10">
    <w:abstractNumId w:val="5"/>
  </w:num>
  <w:num w:numId="11">
    <w:abstractNumId w:val="38"/>
  </w:num>
  <w:num w:numId="12">
    <w:abstractNumId w:val="7"/>
  </w:num>
  <w:num w:numId="13">
    <w:abstractNumId w:val="29"/>
  </w:num>
  <w:num w:numId="14">
    <w:abstractNumId w:val="35"/>
  </w:num>
  <w:num w:numId="15">
    <w:abstractNumId w:val="1"/>
  </w:num>
  <w:num w:numId="16">
    <w:abstractNumId w:val="39"/>
  </w:num>
  <w:num w:numId="17">
    <w:abstractNumId w:val="14"/>
  </w:num>
  <w:num w:numId="18">
    <w:abstractNumId w:val="37"/>
  </w:num>
  <w:num w:numId="19">
    <w:abstractNumId w:val="30"/>
  </w:num>
  <w:num w:numId="20">
    <w:abstractNumId w:val="12"/>
  </w:num>
  <w:num w:numId="21">
    <w:abstractNumId w:val="8"/>
  </w:num>
  <w:num w:numId="22">
    <w:abstractNumId w:val="4"/>
  </w:num>
  <w:num w:numId="23">
    <w:abstractNumId w:val="6"/>
  </w:num>
  <w:num w:numId="24">
    <w:abstractNumId w:val="11"/>
  </w:num>
  <w:num w:numId="25">
    <w:abstractNumId w:val="16"/>
  </w:num>
  <w:num w:numId="26">
    <w:abstractNumId w:val="23"/>
  </w:num>
  <w:num w:numId="27">
    <w:abstractNumId w:val="24"/>
  </w:num>
  <w:num w:numId="28">
    <w:abstractNumId w:val="31"/>
  </w:num>
  <w:num w:numId="29">
    <w:abstractNumId w:val="27"/>
  </w:num>
  <w:num w:numId="30">
    <w:abstractNumId w:val="33"/>
  </w:num>
  <w:num w:numId="31">
    <w:abstractNumId w:val="25"/>
  </w:num>
  <w:num w:numId="32">
    <w:abstractNumId w:val="13"/>
  </w:num>
  <w:num w:numId="33">
    <w:abstractNumId w:val="34"/>
  </w:num>
  <w:num w:numId="34">
    <w:abstractNumId w:val="10"/>
  </w:num>
  <w:num w:numId="35">
    <w:abstractNumId w:val="2"/>
  </w:num>
  <w:num w:numId="36">
    <w:abstractNumId w:val="28"/>
  </w:num>
  <w:num w:numId="37">
    <w:abstractNumId w:val="19"/>
  </w:num>
  <w:num w:numId="38">
    <w:abstractNumId w:val="9"/>
  </w:num>
  <w:num w:numId="39">
    <w:abstractNumId w:val="26"/>
  </w:num>
  <w:num w:numId="40">
    <w:abstractNumId w:val="15"/>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228"/>
    <w:rsid w:val="0005687C"/>
    <w:rsid w:val="00071427"/>
    <w:rsid w:val="00090A27"/>
    <w:rsid w:val="000A64CD"/>
    <w:rsid w:val="001848CE"/>
    <w:rsid w:val="00296484"/>
    <w:rsid w:val="00370C1C"/>
    <w:rsid w:val="00377F33"/>
    <w:rsid w:val="003B5228"/>
    <w:rsid w:val="004C2D5F"/>
    <w:rsid w:val="004C70A2"/>
    <w:rsid w:val="004D00D6"/>
    <w:rsid w:val="00517F3A"/>
    <w:rsid w:val="00523228"/>
    <w:rsid w:val="00546ACA"/>
    <w:rsid w:val="00547EF6"/>
    <w:rsid w:val="00577A21"/>
    <w:rsid w:val="005B4453"/>
    <w:rsid w:val="005E64B7"/>
    <w:rsid w:val="00610156"/>
    <w:rsid w:val="00667332"/>
    <w:rsid w:val="006D1067"/>
    <w:rsid w:val="0071372D"/>
    <w:rsid w:val="007A56FF"/>
    <w:rsid w:val="007C4BBE"/>
    <w:rsid w:val="007C5712"/>
    <w:rsid w:val="007F1C71"/>
    <w:rsid w:val="00883FEC"/>
    <w:rsid w:val="008C1EB8"/>
    <w:rsid w:val="0094063C"/>
    <w:rsid w:val="009D3005"/>
    <w:rsid w:val="009E4ABE"/>
    <w:rsid w:val="00A401F4"/>
    <w:rsid w:val="00A43C3F"/>
    <w:rsid w:val="00AA4E88"/>
    <w:rsid w:val="00AD4F81"/>
    <w:rsid w:val="00B36B0B"/>
    <w:rsid w:val="00B82E68"/>
    <w:rsid w:val="00BE37EC"/>
    <w:rsid w:val="00BE53CC"/>
    <w:rsid w:val="00C37DD2"/>
    <w:rsid w:val="00D06E1E"/>
    <w:rsid w:val="00D61246"/>
    <w:rsid w:val="00D81E76"/>
    <w:rsid w:val="00D87CCB"/>
    <w:rsid w:val="00DB6097"/>
    <w:rsid w:val="00E45EC8"/>
    <w:rsid w:val="00E75D4A"/>
    <w:rsid w:val="00F11286"/>
    <w:rsid w:val="00F159D9"/>
    <w:rsid w:val="00F57FF0"/>
    <w:rsid w:val="00FA1EE0"/>
    <w:rsid w:val="00FF3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5E401"/>
  <w15:chartTrackingRefBased/>
  <w15:docId w15:val="{DC1A1E04-4AF0-40E9-99E1-22D62B78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23228"/>
  </w:style>
  <w:style w:type="paragraph" w:styleId="1">
    <w:name w:val="heading 1"/>
    <w:basedOn w:val="a"/>
    <w:next w:val="a"/>
    <w:link w:val="10"/>
    <w:uiPriority w:val="9"/>
    <w:qFormat/>
    <w:rsid w:val="00523228"/>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523228"/>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523228"/>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523228"/>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523228"/>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523228"/>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523228"/>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523228"/>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523228"/>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228"/>
    <w:pPr>
      <w:ind w:left="720"/>
      <w:contextualSpacing/>
    </w:pPr>
  </w:style>
  <w:style w:type="character" w:customStyle="1" w:styleId="apple-converted-space">
    <w:name w:val="apple-converted-space"/>
    <w:basedOn w:val="a0"/>
    <w:rsid w:val="00DB6097"/>
  </w:style>
  <w:style w:type="character" w:customStyle="1" w:styleId="10">
    <w:name w:val="标题 1 字符"/>
    <w:basedOn w:val="a0"/>
    <w:link w:val="1"/>
    <w:uiPriority w:val="9"/>
    <w:rsid w:val="00523228"/>
    <w:rPr>
      <w:smallCaps/>
      <w:spacing w:val="5"/>
      <w:sz w:val="32"/>
      <w:szCs w:val="32"/>
    </w:rPr>
  </w:style>
  <w:style w:type="character" w:customStyle="1" w:styleId="20">
    <w:name w:val="标题 2 字符"/>
    <w:basedOn w:val="a0"/>
    <w:link w:val="2"/>
    <w:uiPriority w:val="9"/>
    <w:semiHidden/>
    <w:rsid w:val="00523228"/>
    <w:rPr>
      <w:smallCaps/>
      <w:spacing w:val="5"/>
      <w:sz w:val="28"/>
      <w:szCs w:val="28"/>
    </w:rPr>
  </w:style>
  <w:style w:type="character" w:customStyle="1" w:styleId="30">
    <w:name w:val="标题 3 字符"/>
    <w:basedOn w:val="a0"/>
    <w:link w:val="3"/>
    <w:uiPriority w:val="9"/>
    <w:semiHidden/>
    <w:rsid w:val="00523228"/>
    <w:rPr>
      <w:smallCaps/>
      <w:spacing w:val="5"/>
      <w:sz w:val="24"/>
      <w:szCs w:val="24"/>
    </w:rPr>
  </w:style>
  <w:style w:type="character" w:customStyle="1" w:styleId="40">
    <w:name w:val="标题 4 字符"/>
    <w:basedOn w:val="a0"/>
    <w:link w:val="4"/>
    <w:uiPriority w:val="9"/>
    <w:semiHidden/>
    <w:rsid w:val="00523228"/>
    <w:rPr>
      <w:smallCaps/>
      <w:spacing w:val="10"/>
      <w:sz w:val="22"/>
      <w:szCs w:val="22"/>
    </w:rPr>
  </w:style>
  <w:style w:type="character" w:customStyle="1" w:styleId="50">
    <w:name w:val="标题 5 字符"/>
    <w:basedOn w:val="a0"/>
    <w:link w:val="5"/>
    <w:uiPriority w:val="9"/>
    <w:semiHidden/>
    <w:rsid w:val="00523228"/>
    <w:rPr>
      <w:smallCaps/>
      <w:color w:val="C45911" w:themeColor="accent2" w:themeShade="BF"/>
      <w:spacing w:val="10"/>
      <w:sz w:val="22"/>
      <w:szCs w:val="26"/>
    </w:rPr>
  </w:style>
  <w:style w:type="character" w:customStyle="1" w:styleId="60">
    <w:name w:val="标题 6 字符"/>
    <w:basedOn w:val="a0"/>
    <w:link w:val="6"/>
    <w:uiPriority w:val="9"/>
    <w:semiHidden/>
    <w:rsid w:val="00523228"/>
    <w:rPr>
      <w:smallCaps/>
      <w:color w:val="ED7D31" w:themeColor="accent2"/>
      <w:spacing w:val="5"/>
      <w:sz w:val="22"/>
    </w:rPr>
  </w:style>
  <w:style w:type="character" w:customStyle="1" w:styleId="70">
    <w:name w:val="标题 7 字符"/>
    <w:basedOn w:val="a0"/>
    <w:link w:val="7"/>
    <w:uiPriority w:val="9"/>
    <w:semiHidden/>
    <w:rsid w:val="00523228"/>
    <w:rPr>
      <w:b/>
      <w:smallCaps/>
      <w:color w:val="ED7D31" w:themeColor="accent2"/>
      <w:spacing w:val="10"/>
    </w:rPr>
  </w:style>
  <w:style w:type="character" w:customStyle="1" w:styleId="80">
    <w:name w:val="标题 8 字符"/>
    <w:basedOn w:val="a0"/>
    <w:link w:val="8"/>
    <w:uiPriority w:val="9"/>
    <w:semiHidden/>
    <w:rsid w:val="00523228"/>
    <w:rPr>
      <w:b/>
      <w:i/>
      <w:smallCaps/>
      <w:color w:val="C45911" w:themeColor="accent2" w:themeShade="BF"/>
    </w:rPr>
  </w:style>
  <w:style w:type="character" w:customStyle="1" w:styleId="90">
    <w:name w:val="标题 9 字符"/>
    <w:basedOn w:val="a0"/>
    <w:link w:val="9"/>
    <w:uiPriority w:val="9"/>
    <w:semiHidden/>
    <w:rsid w:val="00523228"/>
    <w:rPr>
      <w:b/>
      <w:i/>
      <w:smallCaps/>
      <w:color w:val="823B0B" w:themeColor="accent2" w:themeShade="7F"/>
    </w:rPr>
  </w:style>
  <w:style w:type="paragraph" w:styleId="a4">
    <w:name w:val="caption"/>
    <w:basedOn w:val="a"/>
    <w:next w:val="a"/>
    <w:uiPriority w:val="35"/>
    <w:semiHidden/>
    <w:unhideWhenUsed/>
    <w:qFormat/>
    <w:rsid w:val="00523228"/>
    <w:rPr>
      <w:b/>
      <w:bCs/>
      <w:caps/>
      <w:sz w:val="16"/>
      <w:szCs w:val="18"/>
    </w:rPr>
  </w:style>
  <w:style w:type="paragraph" w:styleId="a5">
    <w:name w:val="Title"/>
    <w:basedOn w:val="a"/>
    <w:next w:val="a"/>
    <w:link w:val="a6"/>
    <w:uiPriority w:val="10"/>
    <w:qFormat/>
    <w:rsid w:val="00523228"/>
    <w:pPr>
      <w:pBdr>
        <w:top w:val="single" w:sz="12" w:space="1" w:color="ED7D31" w:themeColor="accent2"/>
      </w:pBdr>
      <w:spacing w:line="240" w:lineRule="auto"/>
      <w:jc w:val="right"/>
    </w:pPr>
    <w:rPr>
      <w:smallCaps/>
      <w:sz w:val="48"/>
      <w:szCs w:val="48"/>
    </w:rPr>
  </w:style>
  <w:style w:type="character" w:customStyle="1" w:styleId="a6">
    <w:name w:val="标题 字符"/>
    <w:basedOn w:val="a0"/>
    <w:link w:val="a5"/>
    <w:uiPriority w:val="10"/>
    <w:rsid w:val="00523228"/>
    <w:rPr>
      <w:smallCaps/>
      <w:sz w:val="48"/>
      <w:szCs w:val="48"/>
    </w:rPr>
  </w:style>
  <w:style w:type="paragraph" w:styleId="a7">
    <w:name w:val="Subtitle"/>
    <w:basedOn w:val="a"/>
    <w:next w:val="a"/>
    <w:link w:val="a8"/>
    <w:uiPriority w:val="11"/>
    <w:qFormat/>
    <w:rsid w:val="00523228"/>
    <w:pPr>
      <w:spacing w:after="720" w:line="240" w:lineRule="auto"/>
      <w:jc w:val="right"/>
    </w:pPr>
    <w:rPr>
      <w:rFonts w:asciiTheme="majorHAnsi" w:eastAsiaTheme="majorEastAsia" w:hAnsiTheme="majorHAnsi" w:cstheme="majorBidi"/>
      <w:szCs w:val="22"/>
    </w:rPr>
  </w:style>
  <w:style w:type="character" w:customStyle="1" w:styleId="a8">
    <w:name w:val="副标题 字符"/>
    <w:basedOn w:val="a0"/>
    <w:link w:val="a7"/>
    <w:uiPriority w:val="11"/>
    <w:rsid w:val="00523228"/>
    <w:rPr>
      <w:rFonts w:asciiTheme="majorHAnsi" w:eastAsiaTheme="majorEastAsia" w:hAnsiTheme="majorHAnsi" w:cstheme="majorBidi"/>
      <w:szCs w:val="22"/>
    </w:rPr>
  </w:style>
  <w:style w:type="character" w:styleId="a9">
    <w:name w:val="Strong"/>
    <w:uiPriority w:val="22"/>
    <w:qFormat/>
    <w:rsid w:val="00523228"/>
    <w:rPr>
      <w:b/>
      <w:color w:val="ED7D31" w:themeColor="accent2"/>
    </w:rPr>
  </w:style>
  <w:style w:type="character" w:styleId="aa">
    <w:name w:val="Emphasis"/>
    <w:uiPriority w:val="20"/>
    <w:qFormat/>
    <w:rsid w:val="00523228"/>
    <w:rPr>
      <w:b/>
      <w:i/>
      <w:spacing w:val="10"/>
    </w:rPr>
  </w:style>
  <w:style w:type="paragraph" w:styleId="ab">
    <w:name w:val="No Spacing"/>
    <w:basedOn w:val="a"/>
    <w:link w:val="ac"/>
    <w:uiPriority w:val="1"/>
    <w:qFormat/>
    <w:rsid w:val="00523228"/>
    <w:pPr>
      <w:spacing w:after="0" w:line="240" w:lineRule="auto"/>
    </w:pPr>
  </w:style>
  <w:style w:type="character" w:customStyle="1" w:styleId="ac">
    <w:name w:val="无间隔 字符"/>
    <w:basedOn w:val="a0"/>
    <w:link w:val="ab"/>
    <w:uiPriority w:val="1"/>
    <w:rsid w:val="00523228"/>
  </w:style>
  <w:style w:type="paragraph" w:styleId="ad">
    <w:name w:val="Quote"/>
    <w:basedOn w:val="a"/>
    <w:next w:val="a"/>
    <w:link w:val="ae"/>
    <w:uiPriority w:val="29"/>
    <w:qFormat/>
    <w:rsid w:val="00523228"/>
    <w:rPr>
      <w:i/>
    </w:rPr>
  </w:style>
  <w:style w:type="character" w:customStyle="1" w:styleId="ae">
    <w:name w:val="引用 字符"/>
    <w:basedOn w:val="a0"/>
    <w:link w:val="ad"/>
    <w:uiPriority w:val="29"/>
    <w:rsid w:val="00523228"/>
    <w:rPr>
      <w:i/>
    </w:rPr>
  </w:style>
  <w:style w:type="paragraph" w:styleId="af">
    <w:name w:val="Intense Quote"/>
    <w:basedOn w:val="a"/>
    <w:next w:val="a"/>
    <w:link w:val="af0"/>
    <w:uiPriority w:val="30"/>
    <w:qFormat/>
    <w:rsid w:val="0052322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0">
    <w:name w:val="明显引用 字符"/>
    <w:basedOn w:val="a0"/>
    <w:link w:val="af"/>
    <w:uiPriority w:val="30"/>
    <w:rsid w:val="00523228"/>
    <w:rPr>
      <w:b/>
      <w:i/>
      <w:color w:val="FFFFFF" w:themeColor="background1"/>
      <w:shd w:val="clear" w:color="auto" w:fill="ED7D31" w:themeFill="accent2"/>
    </w:rPr>
  </w:style>
  <w:style w:type="character" w:styleId="af1">
    <w:name w:val="Subtle Emphasis"/>
    <w:uiPriority w:val="19"/>
    <w:qFormat/>
    <w:rsid w:val="00523228"/>
    <w:rPr>
      <w:i/>
    </w:rPr>
  </w:style>
  <w:style w:type="character" w:styleId="af2">
    <w:name w:val="Intense Emphasis"/>
    <w:uiPriority w:val="21"/>
    <w:qFormat/>
    <w:rsid w:val="00523228"/>
    <w:rPr>
      <w:b/>
      <w:i/>
      <w:color w:val="ED7D31" w:themeColor="accent2"/>
      <w:spacing w:val="10"/>
    </w:rPr>
  </w:style>
  <w:style w:type="character" w:styleId="af3">
    <w:name w:val="Subtle Reference"/>
    <w:uiPriority w:val="31"/>
    <w:qFormat/>
    <w:rsid w:val="00523228"/>
    <w:rPr>
      <w:b/>
    </w:rPr>
  </w:style>
  <w:style w:type="character" w:styleId="af4">
    <w:name w:val="Intense Reference"/>
    <w:uiPriority w:val="32"/>
    <w:qFormat/>
    <w:rsid w:val="00523228"/>
    <w:rPr>
      <w:b/>
      <w:bCs/>
      <w:smallCaps/>
      <w:spacing w:val="5"/>
      <w:sz w:val="22"/>
      <w:szCs w:val="22"/>
      <w:u w:val="single"/>
    </w:rPr>
  </w:style>
  <w:style w:type="character" w:styleId="af5">
    <w:name w:val="Book Title"/>
    <w:uiPriority w:val="33"/>
    <w:qFormat/>
    <w:rsid w:val="00523228"/>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523228"/>
    <w:pPr>
      <w:outlineLvl w:val="9"/>
    </w:pPr>
  </w:style>
  <w:style w:type="paragraph" w:styleId="af6">
    <w:name w:val="header"/>
    <w:basedOn w:val="a"/>
    <w:link w:val="af7"/>
    <w:uiPriority w:val="99"/>
    <w:unhideWhenUsed/>
    <w:rsid w:val="007F1C71"/>
    <w:pPr>
      <w:tabs>
        <w:tab w:val="center" w:pos="4320"/>
        <w:tab w:val="right" w:pos="8640"/>
      </w:tabs>
      <w:spacing w:after="0" w:line="240" w:lineRule="auto"/>
    </w:pPr>
  </w:style>
  <w:style w:type="character" w:customStyle="1" w:styleId="af7">
    <w:name w:val="页眉 字符"/>
    <w:basedOn w:val="a0"/>
    <w:link w:val="af6"/>
    <w:uiPriority w:val="99"/>
    <w:rsid w:val="007F1C71"/>
  </w:style>
  <w:style w:type="paragraph" w:styleId="af8">
    <w:name w:val="footer"/>
    <w:basedOn w:val="a"/>
    <w:link w:val="af9"/>
    <w:uiPriority w:val="99"/>
    <w:unhideWhenUsed/>
    <w:rsid w:val="007F1C71"/>
    <w:pPr>
      <w:tabs>
        <w:tab w:val="center" w:pos="4320"/>
        <w:tab w:val="right" w:pos="8640"/>
      </w:tabs>
      <w:spacing w:after="0" w:line="240" w:lineRule="auto"/>
    </w:pPr>
  </w:style>
  <w:style w:type="character" w:customStyle="1" w:styleId="af9">
    <w:name w:val="页脚 字符"/>
    <w:basedOn w:val="a0"/>
    <w:link w:val="af8"/>
    <w:uiPriority w:val="99"/>
    <w:rsid w:val="007F1C71"/>
  </w:style>
  <w:style w:type="table" w:styleId="afa">
    <w:name w:val="Table Grid"/>
    <w:basedOn w:val="a1"/>
    <w:uiPriority w:val="39"/>
    <w:rsid w:val="00667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004227">
      <w:bodyDiv w:val="1"/>
      <w:marLeft w:val="0"/>
      <w:marRight w:val="0"/>
      <w:marTop w:val="0"/>
      <w:marBottom w:val="0"/>
      <w:divBdr>
        <w:top w:val="none" w:sz="0" w:space="0" w:color="auto"/>
        <w:left w:val="none" w:sz="0" w:space="0" w:color="auto"/>
        <w:bottom w:val="none" w:sz="0" w:space="0" w:color="auto"/>
        <w:right w:val="none" w:sz="0" w:space="0" w:color="auto"/>
      </w:divBdr>
    </w:div>
    <w:div w:id="823088032">
      <w:bodyDiv w:val="1"/>
      <w:marLeft w:val="0"/>
      <w:marRight w:val="0"/>
      <w:marTop w:val="0"/>
      <w:marBottom w:val="0"/>
      <w:divBdr>
        <w:top w:val="none" w:sz="0" w:space="0" w:color="auto"/>
        <w:left w:val="none" w:sz="0" w:space="0" w:color="auto"/>
        <w:bottom w:val="none" w:sz="0" w:space="0" w:color="auto"/>
        <w:right w:val="none" w:sz="0" w:space="0" w:color="auto"/>
      </w:divBdr>
    </w:div>
    <w:div w:id="942302466">
      <w:bodyDiv w:val="1"/>
      <w:marLeft w:val="0"/>
      <w:marRight w:val="0"/>
      <w:marTop w:val="0"/>
      <w:marBottom w:val="0"/>
      <w:divBdr>
        <w:top w:val="none" w:sz="0" w:space="0" w:color="auto"/>
        <w:left w:val="none" w:sz="0" w:space="0" w:color="auto"/>
        <w:bottom w:val="none" w:sz="0" w:space="0" w:color="auto"/>
        <w:right w:val="none" w:sz="0" w:space="0" w:color="auto"/>
      </w:divBdr>
    </w:div>
    <w:div w:id="12009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D6C114-4F74-D84E-948A-6260836D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shangze yang</dc:creator>
  <cp:keywords/>
  <dc:description/>
  <cp:lastModifiedBy>Office</cp:lastModifiedBy>
  <cp:revision>30</cp:revision>
  <cp:lastPrinted>2018-03-20T14:00:00Z</cp:lastPrinted>
  <dcterms:created xsi:type="dcterms:W3CDTF">2018-03-19T12:45:00Z</dcterms:created>
  <dcterms:modified xsi:type="dcterms:W3CDTF">2018-11-21T13:37:00Z</dcterms:modified>
</cp:coreProperties>
</file>