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837" w:rsidRPr="00B73837" w:rsidRDefault="00B73837" w:rsidP="00B73837">
      <w:pPr>
        <w:jc w:val="center"/>
        <w:rPr>
          <w:rFonts w:hint="eastAsia"/>
          <w:b/>
          <w:sz w:val="32"/>
          <w:szCs w:val="32"/>
        </w:rPr>
      </w:pPr>
      <w:r w:rsidRPr="00B73837">
        <w:rPr>
          <w:rFonts w:hint="eastAsia"/>
          <w:b/>
          <w:sz w:val="32"/>
          <w:szCs w:val="32"/>
        </w:rPr>
        <w:t>四川大学华西医院</w:t>
      </w:r>
      <w:r w:rsidRPr="00B73837">
        <w:rPr>
          <w:rFonts w:hint="eastAsia"/>
          <w:b/>
          <w:sz w:val="32"/>
          <w:szCs w:val="32"/>
        </w:rPr>
        <w:t>CCU</w:t>
      </w:r>
      <w:r w:rsidRPr="00B73837">
        <w:rPr>
          <w:rFonts w:hint="eastAsia"/>
          <w:b/>
          <w:sz w:val="32"/>
          <w:szCs w:val="32"/>
        </w:rPr>
        <w:t>汇报宣传</w:t>
      </w:r>
      <w:proofErr w:type="gramStart"/>
      <w:r w:rsidRPr="00B73837">
        <w:rPr>
          <w:rFonts w:hint="eastAsia"/>
          <w:b/>
          <w:sz w:val="32"/>
          <w:szCs w:val="32"/>
        </w:rPr>
        <w:t>片</w:t>
      </w:r>
      <w:r>
        <w:rPr>
          <w:rFonts w:hint="eastAsia"/>
          <w:b/>
          <w:sz w:val="32"/>
          <w:szCs w:val="32"/>
        </w:rPr>
        <w:t>基础</w:t>
      </w:r>
      <w:proofErr w:type="gramEnd"/>
      <w:r>
        <w:rPr>
          <w:rFonts w:hint="eastAsia"/>
          <w:b/>
          <w:sz w:val="32"/>
          <w:szCs w:val="32"/>
        </w:rPr>
        <w:t>脚本</w:t>
      </w:r>
    </w:p>
    <w:p w:rsidR="00B73837" w:rsidRDefault="00B73837"/>
    <w:tbl>
      <w:tblPr>
        <w:tblStyle w:val="a5"/>
        <w:tblW w:w="7803" w:type="dxa"/>
        <w:jc w:val="center"/>
        <w:tblInd w:w="-553" w:type="dxa"/>
        <w:tblLook w:val="04A0" w:firstRow="1" w:lastRow="0" w:firstColumn="1" w:lastColumn="0" w:noHBand="0" w:noVBand="1"/>
      </w:tblPr>
      <w:tblGrid>
        <w:gridCol w:w="432"/>
        <w:gridCol w:w="2693"/>
        <w:gridCol w:w="4678"/>
      </w:tblGrid>
      <w:tr w:rsidR="00B73837" w:rsidRPr="00B73837" w:rsidTr="00B73837">
        <w:trPr>
          <w:jc w:val="center"/>
        </w:trPr>
        <w:tc>
          <w:tcPr>
            <w:tcW w:w="432" w:type="dxa"/>
            <w:vAlign w:val="center"/>
            <w:hideMark/>
          </w:tcPr>
          <w:p w:rsidR="00B73837" w:rsidRPr="00B73837" w:rsidRDefault="00B73837" w:rsidP="00B73837">
            <w:pPr>
              <w:jc w:val="center"/>
              <w:rPr>
                <w:b/>
                <w:bCs/>
              </w:rPr>
            </w:pPr>
            <w:r w:rsidRPr="00B73837">
              <w:rPr>
                <w:b/>
                <w:bCs/>
              </w:rPr>
              <w:t>场景</w:t>
            </w:r>
          </w:p>
        </w:tc>
        <w:tc>
          <w:tcPr>
            <w:tcW w:w="2693" w:type="dxa"/>
            <w:vAlign w:val="center"/>
            <w:hideMark/>
          </w:tcPr>
          <w:p w:rsidR="00B73837" w:rsidRPr="00B73837" w:rsidRDefault="00B73837" w:rsidP="00B73837">
            <w:pPr>
              <w:jc w:val="center"/>
              <w:rPr>
                <w:b/>
                <w:bCs/>
              </w:rPr>
            </w:pPr>
            <w:r w:rsidRPr="00B73837">
              <w:rPr>
                <w:b/>
                <w:bCs/>
              </w:rPr>
              <w:t>内容</w:t>
            </w:r>
          </w:p>
        </w:tc>
        <w:tc>
          <w:tcPr>
            <w:tcW w:w="4678" w:type="dxa"/>
            <w:vAlign w:val="center"/>
            <w:hideMark/>
          </w:tcPr>
          <w:p w:rsidR="00B73837" w:rsidRPr="00B73837" w:rsidRDefault="00B73837" w:rsidP="00B73837">
            <w:pPr>
              <w:jc w:val="center"/>
              <w:rPr>
                <w:b/>
                <w:bCs/>
              </w:rPr>
            </w:pPr>
            <w:r w:rsidRPr="00B73837">
              <w:rPr>
                <w:b/>
                <w:bCs/>
              </w:rPr>
              <w:t>旁白</w:t>
            </w:r>
          </w:p>
        </w:tc>
      </w:tr>
      <w:tr w:rsidR="00B73837" w:rsidRPr="00B73837" w:rsidTr="00B73837">
        <w:trPr>
          <w:jc w:val="center"/>
        </w:trPr>
        <w:tc>
          <w:tcPr>
            <w:tcW w:w="432" w:type="dxa"/>
            <w:vAlign w:val="center"/>
            <w:hideMark/>
          </w:tcPr>
          <w:p w:rsidR="00B73837" w:rsidRPr="00B73837" w:rsidRDefault="00B73837" w:rsidP="00B73837">
            <w:r w:rsidRPr="00B73837">
              <w:t>1</w:t>
            </w:r>
          </w:p>
        </w:tc>
        <w:tc>
          <w:tcPr>
            <w:tcW w:w="2693" w:type="dxa"/>
            <w:vAlign w:val="center"/>
            <w:hideMark/>
          </w:tcPr>
          <w:p w:rsidR="00B73837" w:rsidRPr="00B73837" w:rsidRDefault="00B73837" w:rsidP="00B73837">
            <w:r w:rsidRPr="00B73837">
              <w:t>开始画面，展示华西医院</w:t>
            </w:r>
            <w:r w:rsidRPr="00B73837">
              <w:t>CCU</w:t>
            </w:r>
            <w:r w:rsidRPr="00B73837">
              <w:t>科室的外景和内景。</w:t>
            </w:r>
          </w:p>
        </w:tc>
        <w:tc>
          <w:tcPr>
            <w:tcW w:w="4678" w:type="dxa"/>
            <w:vAlign w:val="center"/>
            <w:hideMark/>
          </w:tcPr>
          <w:p w:rsidR="00B73837" w:rsidRPr="00B73837" w:rsidRDefault="00B73837" w:rsidP="00B73837">
            <w:r w:rsidRPr="00B73837">
              <w:t>旁白：欢迎来到华西医院</w:t>
            </w:r>
            <w:r w:rsidRPr="00B73837">
              <w:t>CCU</w:t>
            </w:r>
            <w:r w:rsidRPr="00B73837">
              <w:t>科室，这里是专业的心血管疾病治疗中心。</w:t>
            </w:r>
          </w:p>
        </w:tc>
      </w:tr>
      <w:tr w:rsidR="00B73837" w:rsidRPr="00B73837" w:rsidTr="00B73837">
        <w:trPr>
          <w:jc w:val="center"/>
        </w:trPr>
        <w:tc>
          <w:tcPr>
            <w:tcW w:w="432" w:type="dxa"/>
            <w:vAlign w:val="center"/>
            <w:hideMark/>
          </w:tcPr>
          <w:p w:rsidR="00B73837" w:rsidRPr="00B73837" w:rsidRDefault="00B73837" w:rsidP="00B73837">
            <w:r w:rsidRPr="00B73837">
              <w:t>2</w:t>
            </w:r>
          </w:p>
        </w:tc>
        <w:tc>
          <w:tcPr>
            <w:tcW w:w="2693" w:type="dxa"/>
            <w:vAlign w:val="center"/>
            <w:hideMark/>
          </w:tcPr>
          <w:p w:rsidR="00B73837" w:rsidRPr="00B73837" w:rsidRDefault="00B73837" w:rsidP="00B73837">
            <w:r w:rsidRPr="00B73837">
              <w:t>回顾过去，展示</w:t>
            </w:r>
            <w:r w:rsidRPr="00B73837">
              <w:t>CCU</w:t>
            </w:r>
            <w:r w:rsidRPr="00B73837">
              <w:t>科室的发展历程和里程碑事件。</w:t>
            </w:r>
          </w:p>
        </w:tc>
        <w:tc>
          <w:tcPr>
            <w:tcW w:w="4678" w:type="dxa"/>
            <w:vAlign w:val="center"/>
            <w:hideMark/>
          </w:tcPr>
          <w:p w:rsidR="00B73837" w:rsidRPr="00B73837" w:rsidRDefault="00B73837" w:rsidP="00B73837">
            <w:r w:rsidRPr="00B73837">
              <w:t>旁白：自</w:t>
            </w:r>
            <w:r w:rsidRPr="00B73837">
              <w:t>2000</w:t>
            </w:r>
            <w:r w:rsidRPr="00B73837">
              <w:t>年建科以来，华西医院</w:t>
            </w:r>
            <w:r w:rsidRPr="00B73837">
              <w:t>CCU</w:t>
            </w:r>
            <w:r w:rsidRPr="00B73837">
              <w:t>科室不断追求医疗技术的升级和创新，成为国内心血管疾病治疗领域的领军者。</w:t>
            </w:r>
          </w:p>
        </w:tc>
      </w:tr>
      <w:tr w:rsidR="00B73837" w:rsidRPr="00B73837" w:rsidTr="00B73837">
        <w:trPr>
          <w:jc w:val="center"/>
        </w:trPr>
        <w:tc>
          <w:tcPr>
            <w:tcW w:w="432" w:type="dxa"/>
            <w:vAlign w:val="center"/>
            <w:hideMark/>
          </w:tcPr>
          <w:p w:rsidR="00B73837" w:rsidRPr="00B73837" w:rsidRDefault="00B73837" w:rsidP="00B73837">
            <w:r w:rsidRPr="00B73837">
              <w:t>3</w:t>
            </w:r>
          </w:p>
        </w:tc>
        <w:tc>
          <w:tcPr>
            <w:tcW w:w="2693" w:type="dxa"/>
            <w:vAlign w:val="center"/>
            <w:hideMark/>
          </w:tcPr>
          <w:p w:rsidR="00B73837" w:rsidRPr="00B73837" w:rsidRDefault="00B73837" w:rsidP="00B73837">
            <w:r w:rsidRPr="00B73837">
              <w:t>展示工作人员的介绍，以及他们在</w:t>
            </w:r>
            <w:r w:rsidRPr="00B73837">
              <w:t>CCU</w:t>
            </w:r>
            <w:r w:rsidRPr="00B73837">
              <w:t>科室的工作场景。</w:t>
            </w:r>
          </w:p>
        </w:tc>
        <w:tc>
          <w:tcPr>
            <w:tcW w:w="4678" w:type="dxa"/>
            <w:vAlign w:val="center"/>
            <w:hideMark/>
          </w:tcPr>
          <w:p w:rsidR="00B73837" w:rsidRPr="00B73837" w:rsidRDefault="00B73837" w:rsidP="00B73837">
            <w:r w:rsidRPr="00B73837">
              <w:t>旁白：华西医院</w:t>
            </w:r>
            <w:r w:rsidRPr="00B73837">
              <w:t>CCU</w:t>
            </w:r>
            <w:r w:rsidRPr="00B73837">
              <w:t>科室由一支充满爱心、责任感、使命感的医疗团队组成。他们在这里承担着保护患者生命的责任，通过专业的技术和细致的护理，让每一个患者都感受到温暖和希望。</w:t>
            </w:r>
          </w:p>
        </w:tc>
      </w:tr>
      <w:tr w:rsidR="00B73837" w:rsidRPr="00B73837" w:rsidTr="00B73837">
        <w:trPr>
          <w:jc w:val="center"/>
        </w:trPr>
        <w:tc>
          <w:tcPr>
            <w:tcW w:w="432" w:type="dxa"/>
            <w:vAlign w:val="center"/>
            <w:hideMark/>
          </w:tcPr>
          <w:p w:rsidR="00B73837" w:rsidRPr="00B73837" w:rsidRDefault="00B73837" w:rsidP="00B73837">
            <w:r w:rsidRPr="00B73837">
              <w:t>4</w:t>
            </w:r>
          </w:p>
        </w:tc>
        <w:tc>
          <w:tcPr>
            <w:tcW w:w="2693" w:type="dxa"/>
            <w:vAlign w:val="center"/>
            <w:hideMark/>
          </w:tcPr>
          <w:p w:rsidR="00B73837" w:rsidRPr="00B73837" w:rsidRDefault="00B73837" w:rsidP="00B73837">
            <w:r w:rsidRPr="00B73837">
              <w:t>展示</w:t>
            </w:r>
            <w:r w:rsidRPr="00B73837">
              <w:t>CCU</w:t>
            </w:r>
            <w:r w:rsidRPr="00B73837">
              <w:t>科室的设备和技术。</w:t>
            </w:r>
          </w:p>
        </w:tc>
        <w:tc>
          <w:tcPr>
            <w:tcW w:w="4678" w:type="dxa"/>
            <w:vAlign w:val="center"/>
            <w:hideMark/>
          </w:tcPr>
          <w:p w:rsidR="00B73837" w:rsidRPr="00B73837" w:rsidRDefault="00B73837" w:rsidP="00B73837">
            <w:r w:rsidRPr="00B73837">
              <w:t>旁白：华西医院</w:t>
            </w:r>
            <w:r w:rsidRPr="00B73837">
              <w:t>CCU</w:t>
            </w:r>
            <w:r w:rsidRPr="00B73837">
              <w:t>科室引进了最先进的医疗设备和技术，为患者提供更准确、更有效的治疗方案。</w:t>
            </w:r>
          </w:p>
        </w:tc>
      </w:tr>
      <w:tr w:rsidR="00B73837" w:rsidRPr="00B73837" w:rsidTr="00B73837">
        <w:trPr>
          <w:jc w:val="center"/>
        </w:trPr>
        <w:tc>
          <w:tcPr>
            <w:tcW w:w="432" w:type="dxa"/>
            <w:vAlign w:val="center"/>
            <w:hideMark/>
          </w:tcPr>
          <w:p w:rsidR="00B73837" w:rsidRPr="00B73837" w:rsidRDefault="00B73837" w:rsidP="00B73837">
            <w:r w:rsidRPr="00B73837">
              <w:t>5</w:t>
            </w:r>
          </w:p>
        </w:tc>
        <w:tc>
          <w:tcPr>
            <w:tcW w:w="2693" w:type="dxa"/>
            <w:vAlign w:val="center"/>
            <w:hideMark/>
          </w:tcPr>
          <w:p w:rsidR="00B73837" w:rsidRPr="00B73837" w:rsidRDefault="00B73837" w:rsidP="00B73837">
            <w:r w:rsidRPr="00B73837">
              <w:t>展示</w:t>
            </w:r>
            <w:r w:rsidRPr="00B73837">
              <w:t>CCU</w:t>
            </w:r>
            <w:r w:rsidRPr="00B73837">
              <w:t>科室的团队合作和协作。</w:t>
            </w:r>
          </w:p>
        </w:tc>
        <w:tc>
          <w:tcPr>
            <w:tcW w:w="4678" w:type="dxa"/>
            <w:vAlign w:val="center"/>
            <w:hideMark/>
          </w:tcPr>
          <w:p w:rsidR="00B73837" w:rsidRPr="00B73837" w:rsidRDefault="00B73837" w:rsidP="00B73837">
            <w:r w:rsidRPr="00B73837">
              <w:t>旁白：在</w:t>
            </w:r>
            <w:r w:rsidRPr="00B73837">
              <w:t>CCU</w:t>
            </w:r>
            <w:r w:rsidRPr="00B73837">
              <w:t>科室，医生、护士、技师等各个岗位密切合作，协力提供最优质的治疗和护理服务。</w:t>
            </w:r>
          </w:p>
        </w:tc>
      </w:tr>
      <w:tr w:rsidR="00B73837" w:rsidRPr="00B73837" w:rsidTr="00B73837">
        <w:trPr>
          <w:jc w:val="center"/>
        </w:trPr>
        <w:tc>
          <w:tcPr>
            <w:tcW w:w="432" w:type="dxa"/>
            <w:vAlign w:val="center"/>
            <w:hideMark/>
          </w:tcPr>
          <w:p w:rsidR="00B73837" w:rsidRPr="00B73837" w:rsidRDefault="00B73837" w:rsidP="00B73837">
            <w:r w:rsidRPr="00B73837">
              <w:t>6</w:t>
            </w:r>
          </w:p>
        </w:tc>
        <w:tc>
          <w:tcPr>
            <w:tcW w:w="2693" w:type="dxa"/>
            <w:vAlign w:val="center"/>
            <w:hideMark/>
          </w:tcPr>
          <w:p w:rsidR="00B73837" w:rsidRPr="00B73837" w:rsidRDefault="00B73837" w:rsidP="00B73837">
            <w:r w:rsidRPr="00B73837">
              <w:t>展示</w:t>
            </w:r>
            <w:r w:rsidRPr="00B73837">
              <w:t>CCU</w:t>
            </w:r>
            <w:r w:rsidRPr="00B73837">
              <w:t>科室的搬迁，展示新的工作环境。</w:t>
            </w:r>
          </w:p>
        </w:tc>
        <w:tc>
          <w:tcPr>
            <w:tcW w:w="4678" w:type="dxa"/>
            <w:vAlign w:val="center"/>
            <w:hideMark/>
          </w:tcPr>
          <w:p w:rsidR="00B73837" w:rsidRPr="00B73837" w:rsidRDefault="00B73837" w:rsidP="00B73837">
            <w:r w:rsidRPr="00B73837">
              <w:t>旁白：</w:t>
            </w:r>
            <w:r w:rsidRPr="00B73837">
              <w:t>2019</w:t>
            </w:r>
            <w:r w:rsidRPr="00B73837">
              <w:t>年，华西医院</w:t>
            </w:r>
            <w:r w:rsidRPr="00B73837">
              <w:t>CCU</w:t>
            </w:r>
            <w:r w:rsidRPr="00B73837">
              <w:t>科室迁入全新的医疗大楼，新的工作环境为医疗工作者提供了更好的工作条件和更舒适的治疗环境。</w:t>
            </w:r>
          </w:p>
        </w:tc>
      </w:tr>
      <w:tr w:rsidR="00B73837" w:rsidRPr="00B73837" w:rsidTr="00B73837">
        <w:trPr>
          <w:jc w:val="center"/>
        </w:trPr>
        <w:tc>
          <w:tcPr>
            <w:tcW w:w="432" w:type="dxa"/>
            <w:vAlign w:val="center"/>
            <w:hideMark/>
          </w:tcPr>
          <w:p w:rsidR="00B73837" w:rsidRPr="00B73837" w:rsidRDefault="00B73837" w:rsidP="00B73837">
            <w:r w:rsidRPr="00B73837">
              <w:t>7</w:t>
            </w:r>
          </w:p>
        </w:tc>
        <w:tc>
          <w:tcPr>
            <w:tcW w:w="2693" w:type="dxa"/>
            <w:vAlign w:val="center"/>
            <w:hideMark/>
          </w:tcPr>
          <w:p w:rsidR="00B73837" w:rsidRPr="00B73837" w:rsidRDefault="00B73837" w:rsidP="00B73837">
            <w:r w:rsidRPr="00B73837">
              <w:t>展示</w:t>
            </w:r>
            <w:r w:rsidRPr="00B73837">
              <w:t>CCU</w:t>
            </w:r>
            <w:r w:rsidRPr="00B73837">
              <w:t>科室的治疗成果和患者康复情况</w:t>
            </w:r>
            <w:bookmarkStart w:id="0" w:name="_GoBack"/>
            <w:bookmarkEnd w:id="0"/>
            <w:r w:rsidRPr="00B73837">
              <w:t>。</w:t>
            </w:r>
          </w:p>
        </w:tc>
        <w:tc>
          <w:tcPr>
            <w:tcW w:w="4678" w:type="dxa"/>
            <w:vAlign w:val="center"/>
            <w:hideMark/>
          </w:tcPr>
          <w:p w:rsidR="00B73837" w:rsidRPr="00B73837" w:rsidRDefault="00B73837" w:rsidP="00B73837">
            <w:r w:rsidRPr="00B73837">
              <w:t>旁白：在</w:t>
            </w:r>
            <w:r w:rsidRPr="00B73837">
              <w:t>CCU</w:t>
            </w:r>
            <w:r w:rsidRPr="00B73837">
              <w:t>科室的医疗团队的不懈努力下，患者的康复率和生存率不断提高，得到了广大患者和家属的高度认可和赞誉。</w:t>
            </w:r>
          </w:p>
        </w:tc>
      </w:tr>
      <w:tr w:rsidR="00B73837" w:rsidRPr="00B73837" w:rsidTr="00B73837">
        <w:trPr>
          <w:jc w:val="center"/>
        </w:trPr>
        <w:tc>
          <w:tcPr>
            <w:tcW w:w="432" w:type="dxa"/>
            <w:vAlign w:val="center"/>
            <w:hideMark/>
          </w:tcPr>
          <w:p w:rsidR="00B73837" w:rsidRPr="00B73837" w:rsidRDefault="00B73837" w:rsidP="00B73837">
            <w:r w:rsidRPr="00B73837">
              <w:t>8</w:t>
            </w:r>
          </w:p>
        </w:tc>
        <w:tc>
          <w:tcPr>
            <w:tcW w:w="2693" w:type="dxa"/>
            <w:vAlign w:val="center"/>
            <w:hideMark/>
          </w:tcPr>
          <w:p w:rsidR="00B73837" w:rsidRPr="00B73837" w:rsidRDefault="00B73837" w:rsidP="00B73837">
            <w:r w:rsidRPr="00B73837">
              <w:t>展示</w:t>
            </w:r>
            <w:r w:rsidRPr="00B73837">
              <w:t>CCU</w:t>
            </w:r>
            <w:r w:rsidRPr="00B73837">
              <w:t>科室的未来发展和计划。</w:t>
            </w:r>
          </w:p>
        </w:tc>
        <w:tc>
          <w:tcPr>
            <w:tcW w:w="4678" w:type="dxa"/>
            <w:vAlign w:val="center"/>
            <w:hideMark/>
          </w:tcPr>
          <w:p w:rsidR="00B73837" w:rsidRPr="00B73837" w:rsidRDefault="00B73837" w:rsidP="00B73837">
            <w:r w:rsidRPr="00B73837">
              <w:t>旁白</w:t>
            </w:r>
          </w:p>
        </w:tc>
      </w:tr>
      <w:tr w:rsidR="00B73837" w:rsidRPr="00B73837" w:rsidTr="00B73837">
        <w:trPr>
          <w:jc w:val="center"/>
        </w:trPr>
        <w:tc>
          <w:tcPr>
            <w:tcW w:w="432" w:type="dxa"/>
            <w:vAlign w:val="center"/>
            <w:hideMark/>
          </w:tcPr>
          <w:p w:rsidR="00B73837" w:rsidRPr="00B73837" w:rsidRDefault="00B73837" w:rsidP="00B73837">
            <w:r w:rsidRPr="00B73837">
              <w:t>9</w:t>
            </w:r>
          </w:p>
        </w:tc>
        <w:tc>
          <w:tcPr>
            <w:tcW w:w="2693" w:type="dxa"/>
            <w:vAlign w:val="center"/>
            <w:hideMark/>
          </w:tcPr>
          <w:p w:rsidR="00B73837" w:rsidRPr="00B73837" w:rsidRDefault="00B73837" w:rsidP="00B73837">
            <w:r w:rsidRPr="00B73837">
              <w:t>展示</w:t>
            </w:r>
            <w:r w:rsidRPr="00B73837">
              <w:t>CCU</w:t>
            </w:r>
            <w:r w:rsidRPr="00B73837">
              <w:t>科室的科研和教学成果。</w:t>
            </w:r>
          </w:p>
        </w:tc>
        <w:tc>
          <w:tcPr>
            <w:tcW w:w="4678" w:type="dxa"/>
            <w:vAlign w:val="center"/>
            <w:hideMark/>
          </w:tcPr>
          <w:p w:rsidR="00B73837" w:rsidRPr="00B73837" w:rsidRDefault="00B73837" w:rsidP="00B73837">
            <w:r w:rsidRPr="00B73837">
              <w:t>旁白：除了专业的临床治疗，华西医院</w:t>
            </w:r>
            <w:r w:rsidRPr="00B73837">
              <w:t>CCU</w:t>
            </w:r>
            <w:r w:rsidRPr="00B73837">
              <w:t>科室也致力于心血管疾病的科研和教学。在心血管疾病的研究和探索方面，</w:t>
            </w:r>
            <w:r w:rsidRPr="00B73837">
              <w:t>CCU</w:t>
            </w:r>
            <w:r w:rsidRPr="00B73837">
              <w:t>科室也取得了许多令人瞩目的成果。</w:t>
            </w:r>
          </w:p>
        </w:tc>
      </w:tr>
      <w:tr w:rsidR="00B73837" w:rsidRPr="00B73837" w:rsidTr="00B73837">
        <w:trPr>
          <w:jc w:val="center"/>
        </w:trPr>
        <w:tc>
          <w:tcPr>
            <w:tcW w:w="432" w:type="dxa"/>
            <w:vAlign w:val="center"/>
            <w:hideMark/>
          </w:tcPr>
          <w:p w:rsidR="00B73837" w:rsidRPr="00B73837" w:rsidRDefault="00B73837" w:rsidP="00B73837">
            <w:r w:rsidRPr="00B73837">
              <w:t>10</w:t>
            </w:r>
          </w:p>
        </w:tc>
        <w:tc>
          <w:tcPr>
            <w:tcW w:w="2693" w:type="dxa"/>
            <w:vAlign w:val="center"/>
            <w:hideMark/>
          </w:tcPr>
          <w:p w:rsidR="00B73837" w:rsidRPr="00B73837" w:rsidRDefault="00B73837" w:rsidP="00B73837">
            <w:r w:rsidRPr="00B73837">
              <w:t>总结</w:t>
            </w:r>
            <w:r w:rsidRPr="00B73837">
              <w:t>CCU</w:t>
            </w:r>
            <w:r w:rsidRPr="00B73837">
              <w:t>科室的发展历程和成就，表达对团队的敬意和感激。</w:t>
            </w:r>
          </w:p>
        </w:tc>
        <w:tc>
          <w:tcPr>
            <w:tcW w:w="4678" w:type="dxa"/>
            <w:vAlign w:val="center"/>
            <w:hideMark/>
          </w:tcPr>
          <w:p w:rsidR="00B73837" w:rsidRPr="00B73837" w:rsidRDefault="00B73837" w:rsidP="00B73837">
            <w:r w:rsidRPr="00B73837">
              <w:t>旁白：华西医院</w:t>
            </w:r>
            <w:r w:rsidRPr="00B73837">
              <w:t>CCU</w:t>
            </w:r>
            <w:r w:rsidRPr="00B73837">
              <w:t>科室已经走过了二十多年的发展历程，凭借着团队的专业精神和敬业精神，成为了国内心血管疾病治疗领域的佼佼者。我们对这支团队深表敬意和感激。</w:t>
            </w:r>
          </w:p>
        </w:tc>
      </w:tr>
      <w:tr w:rsidR="00B73837" w:rsidRPr="00B73837" w:rsidTr="00B73837">
        <w:trPr>
          <w:jc w:val="center"/>
        </w:trPr>
        <w:tc>
          <w:tcPr>
            <w:tcW w:w="432" w:type="dxa"/>
            <w:vAlign w:val="center"/>
            <w:hideMark/>
          </w:tcPr>
          <w:p w:rsidR="00B73837" w:rsidRPr="00B73837" w:rsidRDefault="00B73837" w:rsidP="00B73837">
            <w:r w:rsidRPr="00B73837">
              <w:t>11</w:t>
            </w:r>
          </w:p>
        </w:tc>
        <w:tc>
          <w:tcPr>
            <w:tcW w:w="2693" w:type="dxa"/>
            <w:vAlign w:val="center"/>
            <w:hideMark/>
          </w:tcPr>
          <w:p w:rsidR="00B73837" w:rsidRPr="00B73837" w:rsidRDefault="00B73837" w:rsidP="00B73837">
            <w:r w:rsidRPr="00B73837">
              <w:t>展望</w:t>
            </w:r>
            <w:r w:rsidRPr="00B73837">
              <w:t>CCU</w:t>
            </w:r>
            <w:r w:rsidRPr="00B73837">
              <w:t>科室的未来发展和计划。</w:t>
            </w:r>
          </w:p>
        </w:tc>
        <w:tc>
          <w:tcPr>
            <w:tcW w:w="4678" w:type="dxa"/>
            <w:vAlign w:val="center"/>
            <w:hideMark/>
          </w:tcPr>
          <w:p w:rsidR="00B73837" w:rsidRPr="00B73837" w:rsidRDefault="00B73837" w:rsidP="00B73837">
            <w:r w:rsidRPr="00B73837">
              <w:t>旁白：未来，华西医院</w:t>
            </w:r>
            <w:r w:rsidRPr="00B73837">
              <w:t>CCU</w:t>
            </w:r>
            <w:r w:rsidRPr="00B73837">
              <w:t>科室将继续保持专业领先和创新发展的态势，致力于更好地服务患者，推动医疗事业的发展。</w:t>
            </w:r>
          </w:p>
        </w:tc>
      </w:tr>
      <w:tr w:rsidR="00B73837" w:rsidRPr="00B73837" w:rsidTr="00B73837">
        <w:trPr>
          <w:jc w:val="center"/>
        </w:trPr>
        <w:tc>
          <w:tcPr>
            <w:tcW w:w="432" w:type="dxa"/>
            <w:vAlign w:val="center"/>
            <w:hideMark/>
          </w:tcPr>
          <w:p w:rsidR="00B73837" w:rsidRPr="00B73837" w:rsidRDefault="00B73837" w:rsidP="00B73837">
            <w:r w:rsidRPr="00B73837">
              <w:t>12</w:t>
            </w:r>
          </w:p>
        </w:tc>
        <w:tc>
          <w:tcPr>
            <w:tcW w:w="2693" w:type="dxa"/>
            <w:vAlign w:val="center"/>
            <w:hideMark/>
          </w:tcPr>
          <w:p w:rsidR="00B73837" w:rsidRPr="00B73837" w:rsidRDefault="00B73837" w:rsidP="00B73837">
            <w:r w:rsidRPr="00B73837">
              <w:t>结束画面，展示华西医院</w:t>
            </w:r>
            <w:r w:rsidRPr="00B73837">
              <w:t>CCU</w:t>
            </w:r>
            <w:r w:rsidRPr="00B73837">
              <w:t>科室的标志和联系方式。</w:t>
            </w:r>
          </w:p>
        </w:tc>
        <w:tc>
          <w:tcPr>
            <w:tcW w:w="4678" w:type="dxa"/>
            <w:vAlign w:val="center"/>
            <w:hideMark/>
          </w:tcPr>
          <w:p w:rsidR="00B73837" w:rsidRPr="00B73837" w:rsidRDefault="00B73837" w:rsidP="00B73837">
            <w:r w:rsidRPr="00B73837">
              <w:t>旁白：如果您需要心血管疾病的治疗和护理服务，请联系华西医院</w:t>
            </w:r>
            <w:r w:rsidRPr="00B73837">
              <w:t>CCU</w:t>
            </w:r>
            <w:r w:rsidRPr="00B73837">
              <w:t>科室，我们将竭诚为您服务。</w:t>
            </w:r>
          </w:p>
        </w:tc>
      </w:tr>
    </w:tbl>
    <w:p w:rsidR="008B4F09" w:rsidRPr="00B73837" w:rsidRDefault="008B4F09"/>
    <w:sectPr w:rsidR="008B4F09" w:rsidRPr="00B738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7C1" w:rsidRDefault="003D57C1" w:rsidP="00B73837">
      <w:r>
        <w:separator/>
      </w:r>
    </w:p>
  </w:endnote>
  <w:endnote w:type="continuationSeparator" w:id="0">
    <w:p w:rsidR="003D57C1" w:rsidRDefault="003D57C1" w:rsidP="00B73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7C1" w:rsidRDefault="003D57C1" w:rsidP="00B73837">
      <w:r>
        <w:separator/>
      </w:r>
    </w:p>
  </w:footnote>
  <w:footnote w:type="continuationSeparator" w:id="0">
    <w:p w:rsidR="003D57C1" w:rsidRDefault="003D57C1" w:rsidP="00B738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837"/>
    <w:rsid w:val="003D57C1"/>
    <w:rsid w:val="008B4F09"/>
    <w:rsid w:val="00B73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38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3837"/>
    <w:rPr>
      <w:sz w:val="18"/>
      <w:szCs w:val="18"/>
    </w:rPr>
  </w:style>
  <w:style w:type="paragraph" w:styleId="a4">
    <w:name w:val="footer"/>
    <w:basedOn w:val="a"/>
    <w:link w:val="Char0"/>
    <w:uiPriority w:val="99"/>
    <w:unhideWhenUsed/>
    <w:rsid w:val="00B73837"/>
    <w:pPr>
      <w:tabs>
        <w:tab w:val="center" w:pos="4153"/>
        <w:tab w:val="right" w:pos="8306"/>
      </w:tabs>
      <w:snapToGrid w:val="0"/>
      <w:jc w:val="left"/>
    </w:pPr>
    <w:rPr>
      <w:sz w:val="18"/>
      <w:szCs w:val="18"/>
    </w:rPr>
  </w:style>
  <w:style w:type="character" w:customStyle="1" w:styleId="Char0">
    <w:name w:val="页脚 Char"/>
    <w:basedOn w:val="a0"/>
    <w:link w:val="a4"/>
    <w:uiPriority w:val="99"/>
    <w:rsid w:val="00B73837"/>
    <w:rPr>
      <w:sz w:val="18"/>
      <w:szCs w:val="18"/>
    </w:rPr>
  </w:style>
  <w:style w:type="table" w:styleId="a5">
    <w:name w:val="Table Grid"/>
    <w:basedOn w:val="a1"/>
    <w:uiPriority w:val="59"/>
    <w:rsid w:val="00B73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38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3837"/>
    <w:rPr>
      <w:sz w:val="18"/>
      <w:szCs w:val="18"/>
    </w:rPr>
  </w:style>
  <w:style w:type="paragraph" w:styleId="a4">
    <w:name w:val="footer"/>
    <w:basedOn w:val="a"/>
    <w:link w:val="Char0"/>
    <w:uiPriority w:val="99"/>
    <w:unhideWhenUsed/>
    <w:rsid w:val="00B73837"/>
    <w:pPr>
      <w:tabs>
        <w:tab w:val="center" w:pos="4153"/>
        <w:tab w:val="right" w:pos="8306"/>
      </w:tabs>
      <w:snapToGrid w:val="0"/>
      <w:jc w:val="left"/>
    </w:pPr>
    <w:rPr>
      <w:sz w:val="18"/>
      <w:szCs w:val="18"/>
    </w:rPr>
  </w:style>
  <w:style w:type="character" w:customStyle="1" w:styleId="Char0">
    <w:name w:val="页脚 Char"/>
    <w:basedOn w:val="a0"/>
    <w:link w:val="a4"/>
    <w:uiPriority w:val="99"/>
    <w:rsid w:val="00B73837"/>
    <w:rPr>
      <w:sz w:val="18"/>
      <w:szCs w:val="18"/>
    </w:rPr>
  </w:style>
  <w:style w:type="table" w:styleId="a5">
    <w:name w:val="Table Grid"/>
    <w:basedOn w:val="a1"/>
    <w:uiPriority w:val="59"/>
    <w:rsid w:val="00B73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144</Words>
  <Characters>822</Characters>
  <Application>Microsoft Office Word</Application>
  <DocSecurity>0</DocSecurity>
  <Lines>6</Lines>
  <Paragraphs>1</Paragraphs>
  <ScaleCrop>false</ScaleCrop>
  <Company>凡人视觉</Company>
  <LinksUpToDate>false</LinksUpToDate>
  <CharactersWithSpaces>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1</cp:revision>
  <dcterms:created xsi:type="dcterms:W3CDTF">2023-04-18T16:05:00Z</dcterms:created>
  <dcterms:modified xsi:type="dcterms:W3CDTF">2023-04-18T16:09:00Z</dcterms:modified>
</cp:coreProperties>
</file>