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Звіт практичного заняття по темі:</w:t>
      </w:r>
    </w:p>
    <w:p w:rsidR="00000000" w:rsidDel="00000000" w:rsidP="00000000" w:rsidRDefault="00000000" w:rsidRPr="00000000" w14:paraId="00000002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Порівняння можливостей різних редакцій ОС Windows Server 2012 R2</w:t>
      </w:r>
    </w:p>
    <w:p w:rsidR="00000000" w:rsidDel="00000000" w:rsidP="00000000" w:rsidRDefault="00000000" w:rsidRPr="00000000" w14:paraId="00000003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ПІБ Пархоменко Антон Володимирович  група КНЗ31</w:t>
      </w:r>
    </w:p>
    <w:p w:rsidR="00000000" w:rsidDel="00000000" w:rsidP="00000000" w:rsidRDefault="00000000" w:rsidRPr="00000000" w14:paraId="00000004">
      <w:pPr>
        <w:shd w:fill="ffffff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1 завдання</w:t>
      </w:r>
    </w:p>
    <w:p w:rsidR="00000000" w:rsidDel="00000000" w:rsidP="00000000" w:rsidRDefault="00000000" w:rsidRPr="00000000" w14:paraId="00000006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Мета: Вивчити можливості різних редакцій ОС Windows Server 2012 R2</w:t>
      </w:r>
    </w:p>
    <w:p w:rsidR="00000000" w:rsidDel="00000000" w:rsidP="00000000" w:rsidRDefault="00000000" w:rsidRPr="00000000" w14:paraId="00000007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6518"/>
        <w:gridCol w:w="7367"/>
        <w:tblGridChange w:id="0">
          <w:tblGrid>
            <w:gridCol w:w="675"/>
            <w:gridCol w:w="6518"/>
            <w:gridCol w:w="7367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Відповісти на питання.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Відповідь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Які редакції ОС Windows Server 2012 R2 існують (перерахувати)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Foundation, Essentials, Standard and Datacenter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Призначення ОС Windows Server Foundation (коротко описати для чого створена)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 businesses of up to 15 users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Призначення ОС Windows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Essentials (коротко описати для чого створена)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 businesses of up to 25 users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Призначення ОС Windows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Standard (коротко описати для чого створена)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to large businesses that require additional features not present in the Foundation &amp; Essential edition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Призначення ОС Windows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Datacenter (коротко описати для чого створена)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to large enterprises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Які функції виконує (перерахувати)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Перерахувати переваги ОС Windows Server 2012 R2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Перерахувати відмінності ОС Windows Server 2012 R2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Що таке сокет (коротко описати)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processor?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Що таке Обмеження по пам'яті серверної ОС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Що таке Модель ліцензування серверної ОС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Чому необхідно обмеження по числу користувачів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Що таке Обмеження для сервісів доступу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Що таке Віртуалізація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Що таке Hyper-V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 чому суть Режиму Server Core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Що таке IIS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Чому необхідні Обмеження для файлових сервісів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Порівняння можливостей різних редакцій ОС Windows Server 2012 R2</w:t>
      </w:r>
    </w:p>
    <w:p w:rsidR="00000000" w:rsidDel="00000000" w:rsidP="00000000" w:rsidRDefault="00000000" w:rsidRPr="00000000" w14:paraId="00000043">
      <w:pPr>
        <w:shd w:fill="ffffff" w:val="clear"/>
        <w:jc w:val="center"/>
        <w:rPr>
          <w:sz w:val="39"/>
          <w:szCs w:val="3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36"/>
        <w:gridCol w:w="1909"/>
        <w:gridCol w:w="2835"/>
        <w:gridCol w:w="2835"/>
        <w:gridCol w:w="3402"/>
        <w:tblGridChange w:id="0">
          <w:tblGrid>
            <w:gridCol w:w="3836"/>
            <w:gridCol w:w="1909"/>
            <w:gridCol w:w="2835"/>
            <w:gridCol w:w="2835"/>
            <w:gridCol w:w="3402"/>
          </w:tblGrid>
        </w:tblGridChange>
      </w:tblGrid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Компоненти</w:t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Foundation</w:t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Essentials</w:t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</w:t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Datacenter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Обмеження по сокета ЦП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64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Обмеження по пам'яті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32GB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64GB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4TB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4TB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Модель ліцензування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Per Server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Per Server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Per CPU pair + CAL/DAL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Per CPU pair + CAL/DAL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Обмеження по числу користувачів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Unlimited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Обмеження для сервісів доступу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50 RRAS connections and 10 IAS connections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250 RRAS connections, 50 IAS connections, and 2 IAS Server Groups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Unlimited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Віртуалізація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n/a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Either in 1 VM or 1 physical server, but not both at once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2 VMs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Hyper-V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Режим Server Core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IIS</w:t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20" w:before="2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20" w:before="2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20" w:before="2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20" w:before="2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50.0" w:type="dxa"/>
              <w:left w:w="75.0" w:type="dxa"/>
              <w:bottom w:w="15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Обмеження для файлових сервісів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 standalone DFS root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1 standalone DFS root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Unlimited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20" w:before="220" w:lineRule="auto"/>
              <w:jc w:val="center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Unlimited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2 завдання</w:t>
      </w:r>
    </w:p>
    <w:p w:rsidR="00000000" w:rsidDel="00000000" w:rsidP="00000000" w:rsidRDefault="00000000" w:rsidRPr="00000000" w14:paraId="0000007E">
      <w:pP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Мета: Порівняння версій Windows Server 2003 R2, 2008 R2, 2012 R2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6518"/>
        <w:gridCol w:w="7367"/>
        <w:tblGridChange w:id="0">
          <w:tblGrid>
            <w:gridCol w:w="675"/>
            <w:gridCol w:w="6518"/>
            <w:gridCol w:w="7367"/>
          </w:tblGrid>
        </w:tblGridChange>
      </w:tblGrid>
      <w:t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Відповісти на питання.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Відповідь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Перерахувати 10 найважливіших функцій Windows Server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Перерахувати 7 основних категорій функцій Windows Server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Які функції включає категорія</w:t>
            </w:r>
          </w:p>
          <w:p w:rsidR="00000000" w:rsidDel="00000000" w:rsidP="00000000" w:rsidRDefault="00000000" w:rsidRPr="00000000" w14:paraId="0000008C">
            <w:pPr>
              <w:shd w:fill="ffffff" w:val="clear"/>
              <w:jc w:val="both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1. Доступ і підтримка посвідчень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Які функції включає категорія</w:t>
            </w:r>
          </w:p>
          <w:p w:rsidR="00000000" w:rsidDel="00000000" w:rsidP="00000000" w:rsidRDefault="00000000" w:rsidRPr="00000000" w14:paraId="00000090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служби каталогів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Які функції включає категорія</w:t>
            </w:r>
          </w:p>
          <w:p w:rsidR="00000000" w:rsidDel="00000000" w:rsidP="00000000" w:rsidRDefault="00000000" w:rsidRPr="00000000" w14:paraId="00000094">
            <w:pPr>
              <w:shd w:fill="ffffff" w:val="clear"/>
              <w:rPr>
                <w:color w:val="222222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3. сховища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Які функції включає категорія</w:t>
            </w:r>
          </w:p>
          <w:p w:rsidR="00000000" w:rsidDel="00000000" w:rsidP="00000000" w:rsidRDefault="00000000" w:rsidRPr="00000000" w14:paraId="00000098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платформа веб-додатків і локальних додатків,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Які функції включає категорія</w:t>
            </w:r>
          </w:p>
          <w:p w:rsidR="00000000" w:rsidDel="00000000" w:rsidP="00000000" w:rsidRDefault="00000000" w:rsidRPr="00000000" w14:paraId="0000009C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мережеві можливості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Які функції включає категорія</w:t>
            </w:r>
          </w:p>
          <w:p w:rsidR="00000000" w:rsidDel="00000000" w:rsidP="00000000" w:rsidRDefault="00000000" w:rsidRPr="00000000" w14:paraId="000000A0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6. автоматизація і управління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Які функції включає категорія</w:t>
            </w:r>
          </w:p>
          <w:p w:rsidR="00000000" w:rsidDel="00000000" w:rsidP="00000000" w:rsidRDefault="00000000" w:rsidRPr="00000000" w14:paraId="000000A4">
            <w:pPr>
              <w:shd w:fill="ffffff" w:val="clear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7. ролі сервера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Звіт вислати за адресою kyi12@bigmir.net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ton Parkhomenko" w:id="0" w:date="2021-02-28T19:13:2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відмінності від чого?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57AE9"/>
    <w:pPr>
      <w:ind w:left="720"/>
      <w:contextualSpacing w:val="1"/>
    </w:pPr>
  </w:style>
  <w:style w:type="table" w:styleId="a4">
    <w:name w:val="Table Grid"/>
    <w:basedOn w:val="a1"/>
    <w:uiPriority w:val="59"/>
    <w:rsid w:val="00BA5E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MahUXWgkygEWOh0B066VM/YpTQ==">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2019-09-25T20:53:00Z</dcterms:created>
  <dc:creator>Gosha</dc:creator>
</cp:coreProperties>
</file>