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AI 활용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2020년 4월 09일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 : 프로젝트형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 서비스 개발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좀비퇴치조…(4조)</w:t>
            </w:r>
          </w:p>
        </w:tc>
      </w:tr>
      <w:tr>
        <w:trPr>
          <w:trHeight w:val="8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팀장:  오경진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팀원:  박건우, 엄정민, 이해동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적 탐지를 위한 이미지분류 및 객체 인식 모델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(좀비와 사람 분류)</w:t>
            </w:r>
          </w:p>
        </w:tc>
      </w:tr>
      <w:tr>
        <w:trPr>
          <w:trHeight w:val="133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이미지 분류 모델링 및 성능 평가 (경보모델, 퇴치모델)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객체 인식 모델링 및 성능 평가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이미지 또는 동영상에서 테스트 (바운딩박스, 위험여부 표시)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공   통 : 데이터 수집, 테스트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오경진 : 객체인식 모델링 (Yolo)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박건우 : 이미지분류 모델링 (전이학습)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엄정민 : 이미지분류 모델링 (CNN)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이해동 : 객체인식 모델링 (Yolo)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4/5 : 주제 선정 및 일정 수립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4/6 ~ 4/9 : 프로젝트 설계 및 기획안 작성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4/6 ~ 4/7 : 이미지 데이터 수집 및 필터링 (1번과 동시진행)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4/8 ~ 4/9 : 데이터 라벨링 (1번과 동시진행)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4/12 ~ 4/21 : 모델링 및 성능평가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4/22 ~ 4/23 : 테스트결과 도출 및 발표자료 준비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4/27 : 프로젝트 발표</w:t>
            </w:r>
          </w:p>
        </w:tc>
      </w:tr>
      <w:tr>
        <w:trPr>
          <w:trHeight w:val="354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데이터 소스 : 구글 이미지, 동영상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Image Downloader (크롬 확장 프로그램)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이미지 Crop 프로그램 (자체 개발)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Yolo_mark : Yolo 라벨링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● 모델링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구글 Colab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AWS, Jupiter Notebook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Yolo v3 darknet</w:t>
            </w:r>
          </w:p>
        </w:tc>
      </w:tr>
    </w:tbl>
    <w:p w:rsidR="00000000" w:rsidDel="00000000" w:rsidP="00000000" w:rsidRDefault="00000000" w:rsidRPr="00000000" w14:paraId="0000002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GEwq6x8utH+SoH8sUBm0STS9A==">AMUW2mX4X37kWVSmoJOZ3Vqz/AYZU9PjQJG5xNrqcE0KcxFAGtfJ2istKj8ahRKB830MM7c8AILwmIpYdLUQeYsIRJkrSDJEyltJxCYbjurPN+jNhEAuJ/lLIXRpYMVramqRjuIp/Yb5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2020-08-06T07:56:00Z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