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AD5A5" w14:textId="11F6D9F7" w:rsidR="00D043D4" w:rsidRDefault="003A6524" w:rsidP="00826A6A">
      <w:pPr>
        <w:pStyle w:val="a3"/>
      </w:pPr>
      <w:r>
        <w:t xml:space="preserve">An </w:t>
      </w:r>
      <w:r w:rsidR="00537E71" w:rsidRPr="00537E71">
        <w:t>Intelligent</w:t>
      </w:r>
      <w:r w:rsidR="00537E71">
        <w:t xml:space="preserve"> </w:t>
      </w:r>
      <w:r w:rsidR="00852427">
        <w:t>A</w:t>
      </w:r>
      <w:r w:rsidR="00537E71">
        <w:t>gent-b</w:t>
      </w:r>
      <w:r w:rsidR="00015BEF">
        <w:t xml:space="preserve">ased </w:t>
      </w:r>
      <w:r w:rsidR="00852427">
        <w:t xml:space="preserve">Immersive </w:t>
      </w:r>
      <w:r w:rsidR="00015BEF">
        <w:t>Brain-</w:t>
      </w:r>
      <w:r w:rsidR="005D47ED">
        <w:t>c</w:t>
      </w:r>
      <w:r w:rsidR="00015BEF">
        <w:t>omputer Interface</w:t>
      </w:r>
      <w:r w:rsidRPr="003A6524">
        <w:t xml:space="preserve"> </w:t>
      </w:r>
      <w:r>
        <w:t>Prototype</w:t>
      </w:r>
    </w:p>
    <w:p w14:paraId="5123A8DC" w14:textId="1DA818F4" w:rsidR="00263639" w:rsidRPr="00D043D4" w:rsidRDefault="00263639" w:rsidP="00263639">
      <w:pPr>
        <w:pStyle w:val="a3"/>
      </w:pPr>
      <w:r>
        <w:t>ABSTRACT</w:t>
      </w:r>
    </w:p>
    <w:p w14:paraId="18FFB928" w14:textId="7BB9973C" w:rsidR="00A1347E" w:rsidRDefault="00ED16B6" w:rsidP="00A1347E">
      <w:bookmarkStart w:id="0" w:name="_Hlk509344758"/>
      <w:r>
        <w:t>Brain-computer Interface</w:t>
      </w:r>
      <w:r w:rsidR="00D153DD">
        <w:t xml:space="preserve"> (BCI)</w:t>
      </w:r>
      <w:r>
        <w:t xml:space="preserve"> ha</w:t>
      </w:r>
      <w:r w:rsidR="00B5277F">
        <w:t>s</w:t>
      </w:r>
      <w:r>
        <w:t xml:space="preserve"> been</w:t>
      </w:r>
      <w:r w:rsidR="00D153DD">
        <w:t xml:space="preserve"> adopted in virtual reality</w:t>
      </w:r>
      <w:r w:rsidR="00B5277F">
        <w:t xml:space="preserve"> for active control</w:t>
      </w:r>
      <w:r>
        <w:t xml:space="preserve"> and assistive monitor device</w:t>
      </w:r>
      <w:r w:rsidR="00B5277F">
        <w:t xml:space="preserve"> for a long time. </w:t>
      </w:r>
      <w:r>
        <w:t xml:space="preserve">While limited light falls </w:t>
      </w:r>
      <w:r w:rsidR="00B72B06">
        <w:t>upon</w:t>
      </w:r>
      <w:r>
        <w:t xml:space="preserve"> t</w:t>
      </w:r>
      <w:r w:rsidR="00D153DD">
        <w:t xml:space="preserve">he potential of passive BCI as </w:t>
      </w:r>
      <w:r w:rsidR="00F156FF">
        <w:t xml:space="preserve">an intuitive </w:t>
      </w:r>
      <w:r w:rsidR="00D153DD">
        <w:t xml:space="preserve">interaction method. </w:t>
      </w:r>
      <w:r w:rsidR="00A1347E">
        <w:t>In this paper, we propose</w:t>
      </w:r>
      <w:r w:rsidR="00A1347E">
        <w:rPr>
          <w:rFonts w:hint="eastAsia"/>
        </w:rPr>
        <w:t xml:space="preserve"> </w:t>
      </w:r>
      <w:r w:rsidR="00A1347E">
        <w:t xml:space="preserve">an agent controlled </w:t>
      </w:r>
      <w:r w:rsidR="00D153DD">
        <w:t>BCI</w:t>
      </w:r>
      <w:r w:rsidR="00F156FF">
        <w:t xml:space="preserve">-based </w:t>
      </w:r>
      <w:r w:rsidR="00C841D7">
        <w:t>V</w:t>
      </w:r>
      <w:r w:rsidR="00A1347E">
        <w:t xml:space="preserve">irtual </w:t>
      </w:r>
      <w:r w:rsidR="00C841D7">
        <w:t>E</w:t>
      </w:r>
      <w:r w:rsidR="00A1347E">
        <w:t xml:space="preserve">nvironment (VE). Under the environment, the </w:t>
      </w:r>
      <w:r w:rsidR="00E00626">
        <w:t>reinforcement learning</w:t>
      </w:r>
      <w:r w:rsidR="003627BF">
        <w:t xml:space="preserve"> (RL)</w:t>
      </w:r>
      <w:r w:rsidR="00A1347E">
        <w:t xml:space="preserve"> agent reads and record</w:t>
      </w:r>
      <w:r w:rsidR="00D153DD">
        <w:t>s</w:t>
      </w:r>
      <w:r w:rsidR="00A1347E">
        <w:t xml:space="preserve"> the mind state of user </w:t>
      </w:r>
      <w:r w:rsidR="000D66AA">
        <w:t xml:space="preserve">and learn to change </w:t>
      </w:r>
      <w:r w:rsidR="00B43C3E">
        <w:t>mind of user</w:t>
      </w:r>
      <w:r w:rsidR="00A1347E">
        <w:t xml:space="preserve"> towards a pre-defined direction by changing the VE </w:t>
      </w:r>
      <w:r w:rsidR="00B43C3E">
        <w:t>implicitly</w:t>
      </w:r>
      <w:r w:rsidR="00A1347E">
        <w:t xml:space="preserve">. </w:t>
      </w:r>
      <w:r w:rsidR="000D66AA">
        <w:t xml:space="preserve">During the process the VE evolves </w:t>
      </w:r>
      <w:r w:rsidR="003627BF">
        <w:t xml:space="preserve">as RL agent learns from EEG feedback </w:t>
      </w:r>
      <w:r w:rsidR="000D66AA">
        <w:t>without active human effort</w:t>
      </w:r>
      <w:r w:rsidR="003627BF">
        <w:t>. W</w:t>
      </w:r>
      <w:r w:rsidR="00B43C3E">
        <w:t xml:space="preserve">hile </w:t>
      </w:r>
      <w:r w:rsidR="003627BF">
        <w:t xml:space="preserve">it </w:t>
      </w:r>
      <w:r w:rsidR="00B43C3E">
        <w:t xml:space="preserve">could relief </w:t>
      </w:r>
      <w:r w:rsidR="003627BF">
        <w:t xml:space="preserve">people’s </w:t>
      </w:r>
      <w:r w:rsidR="00B43C3E">
        <w:t xml:space="preserve">stress or enhance </w:t>
      </w:r>
      <w:r w:rsidR="003627BF">
        <w:t xml:space="preserve">brain </w:t>
      </w:r>
      <w:r w:rsidR="00B43C3E">
        <w:t xml:space="preserve">activity. </w:t>
      </w:r>
      <w:r w:rsidR="00315D59">
        <w:t>This</w:t>
      </w:r>
      <w:r w:rsidR="00A1347E">
        <w:t xml:space="preserve"> system is affordable, opensource and </w:t>
      </w:r>
      <w:r w:rsidR="007755C9">
        <w:t xml:space="preserve">generally </w:t>
      </w:r>
      <w:r w:rsidR="00A1347E">
        <w:t>effective.</w:t>
      </w:r>
    </w:p>
    <w:bookmarkEnd w:id="0"/>
    <w:p w14:paraId="28183CCC" w14:textId="06D171C4" w:rsidR="00263639" w:rsidRDefault="00765258" w:rsidP="00263639">
      <w:pPr>
        <w:pStyle w:val="a3"/>
      </w:pPr>
      <w:r>
        <w:t>AUTHOR KEYWORDS</w:t>
      </w:r>
    </w:p>
    <w:p w14:paraId="4BF96197" w14:textId="41F5C530" w:rsidR="00BB1775" w:rsidRPr="00263639" w:rsidRDefault="003A6524">
      <w:r w:rsidRPr="00537E71">
        <w:t>Brain–Computer Interface</w:t>
      </w:r>
      <w:r w:rsidR="00D153DD">
        <w:t>;</w:t>
      </w:r>
      <w:r w:rsidR="00D153DD" w:rsidRPr="00D153DD">
        <w:t xml:space="preserve"> </w:t>
      </w:r>
      <w:r w:rsidR="00D153DD">
        <w:t>Implicit Interaction;</w:t>
      </w:r>
      <w:r>
        <w:t xml:space="preserve"> </w:t>
      </w:r>
      <w:r w:rsidR="00537E71">
        <w:t>Virtual R</w:t>
      </w:r>
      <w:r w:rsidR="00537E71" w:rsidRPr="00537E71">
        <w:t>eality</w:t>
      </w:r>
      <w:r w:rsidR="00537E71">
        <w:t>;</w:t>
      </w:r>
      <w:r w:rsidR="00B43C3E">
        <w:t xml:space="preserve"> Reinforcement Learning;</w:t>
      </w:r>
    </w:p>
    <w:p w14:paraId="798C9589" w14:textId="00AF96C2" w:rsidR="00BB1775" w:rsidRDefault="00765258" w:rsidP="00263639">
      <w:pPr>
        <w:pStyle w:val="a3"/>
      </w:pPr>
      <w:r w:rsidRPr="00BB1775">
        <w:t>ACM CLASSIFICATION KEYWORDS</w:t>
      </w:r>
    </w:p>
    <w:p w14:paraId="533C9C1B" w14:textId="577B5CD8" w:rsidR="00BB1775" w:rsidRDefault="00BB1775" w:rsidP="00BB1775">
      <w:r>
        <w:t>H.5.1. Multimedia Information Systems: Artificial, augmented, and virtual realities</w:t>
      </w:r>
    </w:p>
    <w:p w14:paraId="4B253F3C" w14:textId="66386E6F" w:rsidR="00D043D4" w:rsidRPr="00D043D4" w:rsidRDefault="00015BEF" w:rsidP="00D043D4">
      <w:pPr>
        <w:pStyle w:val="a3"/>
      </w:pPr>
      <w:r w:rsidRPr="00D043D4">
        <w:t>INTRODUCTION</w:t>
      </w:r>
    </w:p>
    <w:p w14:paraId="3957BC6A" w14:textId="5AEE8487" w:rsidR="00802D3B" w:rsidRDefault="00317139">
      <w:r>
        <w:t xml:space="preserve">As cost of Brain-computer Interface falls drastically, the BCI has been freed from exclusive medical use. More </w:t>
      </w:r>
      <w:r w:rsidR="00EE4FA2">
        <w:t>attention</w:t>
      </w:r>
      <w:r>
        <w:t xml:space="preserve"> falls upon the need of healthy people instead of </w:t>
      </w:r>
      <w:r w:rsidR="00EE4FA2">
        <w:t>disabilities</w:t>
      </w:r>
      <w:r w:rsidR="005762F0">
        <w:t xml:space="preserve"> </w:t>
      </w:r>
      <w:r w:rsidR="005762F0" w:rsidRPr="005762F0">
        <w:rPr>
          <w:highlight w:val="yellow"/>
        </w:rPr>
        <w:t>[]</w:t>
      </w:r>
      <w:r w:rsidR="00EE4FA2">
        <w:t>.</w:t>
      </w:r>
      <w:r w:rsidR="005762F0">
        <w:t xml:space="preserve"> </w:t>
      </w:r>
    </w:p>
    <w:p w14:paraId="633DDFC4" w14:textId="77777777" w:rsidR="00EE4FA2" w:rsidRDefault="00EE4FA2"/>
    <w:p w14:paraId="53082FAF" w14:textId="0B5F2030" w:rsidR="0096358F" w:rsidRDefault="00B5277F">
      <w:r>
        <w:rPr>
          <w:rFonts w:hint="eastAsia"/>
        </w:rPr>
        <w:t xml:space="preserve">The BCI </w:t>
      </w:r>
      <w:r>
        <w:t xml:space="preserve">expands to healthy people </w:t>
      </w:r>
      <w:r>
        <w:fldChar w:fldCharType="begin"/>
      </w:r>
      <w:r w:rsidR="00400921">
        <w:instrText xml:space="preserve"> ADDIN EN.CITE &lt;EndNote&gt;&lt;Cite&gt;&lt;Author&gt;Zander&lt;/Author&gt;&lt;Year&gt;2014&lt;/Year&gt;&lt;RecNum&gt;37&lt;/RecNum&gt;&lt;DisplayText&gt;[20]&lt;/DisplayText&gt;&lt;record&gt;&lt;rec-number&gt;37&lt;/rec-number&gt;&lt;foreign-keys&gt;&lt;key app="EN" db-id="edr05atp0xdde4ezx21xdad7f9rtfe5zzpda" timestamp="1521558332"&gt;37&lt;/key&gt;&lt;/foreign-keys&gt;&lt;ref-type name="Book Section"&gt;5&lt;/ref-type&gt;&lt;contributors&gt;&lt;authors&gt;&lt;author&gt;Zander, Thorsten O&lt;/author&gt;&lt;author&gt;Brönstrup, Jonas&lt;/author&gt;&lt;author&gt;Lorenz, Romy&lt;/author&gt;&lt;author&gt;Krol, Laurens R&lt;/author&gt;&lt;/authors&gt;&lt;/contributors&gt;&lt;titles&gt;&lt;title&gt;Towards BCI-based implicit control in human–computer interaction&lt;/title&gt;&lt;secondary-title&gt;Advances in Physiological Computing&lt;/secondary-title&gt;&lt;/titles&gt;&lt;pages&gt;67-90&lt;/pages&gt;&lt;dates&gt;&lt;year&gt;2014&lt;/year&gt;&lt;/dates&gt;&lt;publisher&gt;Springer&lt;/publisher&gt;&lt;urls&gt;&lt;/urls&gt;&lt;/record&gt;&lt;/Cite&gt;&lt;/EndNote&gt;</w:instrText>
      </w:r>
      <w:r>
        <w:fldChar w:fldCharType="separate"/>
      </w:r>
      <w:r w:rsidR="00400921">
        <w:rPr>
          <w:noProof/>
        </w:rPr>
        <w:t>[20]</w:t>
      </w:r>
      <w:r>
        <w:fldChar w:fldCharType="end"/>
      </w:r>
      <w:r>
        <w:t xml:space="preserve"> as the cost lower</w:t>
      </w:r>
      <w:r w:rsidR="009F1973">
        <w:t xml:space="preserve">. The need for MI declines as emotion tuning increase. </w:t>
      </w:r>
    </w:p>
    <w:p w14:paraId="5B628F8D" w14:textId="6F2A0450" w:rsidR="005762F0" w:rsidRDefault="005762F0"/>
    <w:p w14:paraId="39F46713" w14:textId="7BBA647C" w:rsidR="005762F0" w:rsidRDefault="005762F0">
      <w:r>
        <w:t xml:space="preserve">For passive BCI is rare. The potential of passive BCI: </w:t>
      </w:r>
    </w:p>
    <w:p w14:paraId="38ADE3DB" w14:textId="020B1750" w:rsidR="005762F0" w:rsidRDefault="005762F0"/>
    <w:p w14:paraId="7E8A07DD" w14:textId="1907050A" w:rsidR="005762F0" w:rsidRDefault="005762F0">
      <w:r>
        <w:t xml:space="preserve">More natural and Intuitive than other methods: people could immerse themselves into the process without active behavior. </w:t>
      </w:r>
    </w:p>
    <w:p w14:paraId="6946347C" w14:textId="3D591D49" w:rsidR="00053A1C" w:rsidRDefault="00053A1C"/>
    <w:p w14:paraId="1EC54C64" w14:textId="203E2E94" w:rsidR="005762F0" w:rsidRDefault="005762F0">
      <w:r>
        <w:rPr>
          <w:rFonts w:hint="eastAsia"/>
        </w:rPr>
        <w:t>For this reason</w:t>
      </w:r>
    </w:p>
    <w:p w14:paraId="1B5D7447" w14:textId="77777777" w:rsidR="005762F0" w:rsidRDefault="005762F0">
      <w:pPr>
        <w:rPr>
          <w:rFonts w:hint="eastAsia"/>
        </w:rPr>
      </w:pPr>
    </w:p>
    <w:p w14:paraId="6E5B7BFB" w14:textId="7979E192" w:rsidR="00053A1C" w:rsidRDefault="00053A1C" w:rsidP="00ED2A2A">
      <w:pPr>
        <w:ind w:left="105" w:hangingChars="50" w:hanging="105"/>
      </w:pPr>
      <w:r>
        <w:t xml:space="preserve">From another perspective, </w:t>
      </w:r>
      <w:r w:rsidR="004F412B">
        <w:t>increasing</w:t>
      </w:r>
      <w:r>
        <w:t xml:space="preserve"> attention falls upon </w:t>
      </w:r>
      <w:r w:rsidRPr="00053A1C">
        <w:t>mindfulness</w:t>
      </w:r>
      <w:r w:rsidR="00581309">
        <w:t xml:space="preserve"> </w:t>
      </w:r>
      <w:r w:rsidR="00400921">
        <w:t xml:space="preserve">training (MT) </w:t>
      </w:r>
      <w:r w:rsidR="00581309">
        <w:fldChar w:fldCharType="begin"/>
      </w:r>
      <w:r w:rsidR="00400921">
        <w:instrText xml:space="preserve"> ADDIN EN.CITE &lt;EndNote&gt;&lt;Cite&gt;&lt;Author&gt;Marchand&lt;/Author&gt;&lt;Year&gt;2012&lt;/Year&gt;&lt;RecNum&gt;43&lt;/RecNum&gt;&lt;DisplayText&gt;[13, 15]&lt;/DisplayText&gt;&lt;record&gt;&lt;rec-number&gt;43&lt;/rec-number&gt;&lt;foreign-keys&gt;&lt;key app="EN" db-id="edr05atp0xdde4ezx21xdad7f9rtfe5zzpda" timestamp="1521795719"&gt;43&lt;/key&gt;&lt;/foreign-keys&gt;&lt;ref-type name="Journal Article"&gt;17&lt;/ref-type&gt;&lt;contributors&gt;&lt;authors&gt;&lt;author&gt;Marchand, William R&lt;/author&gt;&lt;/authors&gt;&lt;/contributors&gt;&lt;titles&gt;&lt;title&gt;Mindfulness-based stress reduction, mindfulness-based cognitive therapy, and Zen meditation for depression, anxiety, pain, and psychological distress&lt;/title&gt;&lt;secondary-title&gt;Journal of Psychiatric Practice®&lt;/secondary-title&gt;&lt;/titles&gt;&lt;periodical&gt;&lt;full-title&gt;Journal of Psychiatric Practice®&lt;/full-title&gt;&lt;/periodical&gt;&lt;pages&gt;233-252&lt;/pages&gt;&lt;volume&gt;18&lt;/volume&gt;&lt;number&gt;4&lt;/number&gt;&lt;dates&gt;&lt;year&gt;2012&lt;/year&gt;&lt;/dates&gt;&lt;urls&gt;&lt;/urls&gt;&lt;/record&gt;&lt;/Cite&gt;&lt;Cite&gt;&lt;Author&gt;Plaza&lt;/Author&gt;&lt;Year&gt;2013&lt;/Year&gt;&lt;RecNum&gt;41&lt;/RecNum&gt;&lt;record&gt;&lt;rec-number&gt;41&lt;/rec-number&gt;&lt;foreign-keys&gt;&lt;key app="EN" db-id="edr05atp0xdde4ezx21xdad7f9rtfe5zzpda" timestamp="1521711284"&gt;41&lt;/key&gt;&lt;/foreign-keys&gt;&lt;ref-type name="Journal Article"&gt;17&lt;/ref-type&gt;&lt;contributors&gt;&lt;authors&gt;&lt;author&gt;Plaza, Inmaculada&lt;/author&gt;&lt;author&gt;Demarzo, Marcelo Marcos Piva&lt;/author&gt;&lt;author&gt;Herrera-Mercadal, Paola&lt;/author&gt;&lt;author&gt;García-Campayo, Javier&lt;/author&gt;&lt;/authors&gt;&lt;/contributors&gt;&lt;titles&gt;&lt;title&gt;Mindfulness-based mobile applications: literature review and analysis of current features&lt;/title&gt;&lt;secondary-title&gt;JMIR mHealth and uHealth&lt;/secondary-title&gt;&lt;/titles&gt;&lt;periodical&gt;&lt;full-title&gt;JMIR mHealth and uHealth&lt;/full-title&gt;&lt;/periodical&gt;&lt;volume&gt;1&lt;/volume&gt;&lt;number&gt;2&lt;/number&gt;&lt;dates&gt;&lt;year&gt;2013&lt;/year&gt;&lt;/dates&gt;&lt;urls&gt;&lt;/urls&gt;&lt;/record&gt;&lt;/Cite&gt;&lt;/EndNote&gt;</w:instrText>
      </w:r>
      <w:r w:rsidR="00581309">
        <w:fldChar w:fldCharType="separate"/>
      </w:r>
      <w:r w:rsidR="00400921">
        <w:rPr>
          <w:noProof/>
        </w:rPr>
        <w:t>[13, 15]</w:t>
      </w:r>
      <w:r w:rsidR="00581309">
        <w:fldChar w:fldCharType="end"/>
      </w:r>
      <w:r w:rsidR="004F412B">
        <w:t xml:space="preserve"> </w:t>
      </w:r>
      <w:r w:rsidR="00470A20" w:rsidRPr="00470A20">
        <w:t>over the last two decades</w:t>
      </w:r>
      <w:r>
        <w:t>.</w:t>
      </w:r>
      <w:r w:rsidR="00B72B06">
        <w:t xml:space="preserve"> </w:t>
      </w:r>
      <w:r w:rsidR="00400921">
        <w:t>Although</w:t>
      </w:r>
      <w:r w:rsidR="00B72B06">
        <w:t xml:space="preserve"> scholars agree </w:t>
      </w:r>
      <w:r w:rsidR="00400921">
        <w:t xml:space="preserve">that </w:t>
      </w:r>
      <w:r w:rsidR="00B72B06">
        <w:t xml:space="preserve">the </w:t>
      </w:r>
      <w:r w:rsidR="00ED2A2A">
        <w:t>reliability of</w:t>
      </w:r>
      <w:r w:rsidR="00B72B06">
        <w:t xml:space="preserve"> M</w:t>
      </w:r>
      <w:r w:rsidR="00B72B06" w:rsidRPr="00053A1C">
        <w:t>indfulness-based</w:t>
      </w:r>
      <w:r w:rsidR="00400921">
        <w:t xml:space="preserve"> Mobile</w:t>
      </w:r>
      <w:r w:rsidR="00B72B06" w:rsidRPr="00053A1C">
        <w:t xml:space="preserve"> </w:t>
      </w:r>
      <w:r w:rsidR="00B72B06">
        <w:t>A</w:t>
      </w:r>
      <w:r w:rsidR="00B72B06" w:rsidRPr="00053A1C">
        <w:t>pplications (MBMAs)</w:t>
      </w:r>
      <w:r w:rsidR="00B72B06">
        <w:t xml:space="preserve"> </w:t>
      </w:r>
      <w:r w:rsidR="00ED2A2A">
        <w:t xml:space="preserve">in market </w:t>
      </w:r>
      <w:r w:rsidR="00B72B06">
        <w:t xml:space="preserve">is susceptible </w:t>
      </w:r>
      <w:r w:rsidR="00B72B06">
        <w:fldChar w:fldCharType="begin"/>
      </w:r>
      <w:r w:rsidR="00400921">
        <w:instrText xml:space="preserve"> ADDIN EN.CITE &lt;EndNote&gt;&lt;Cite&gt;&lt;Author&gt;Plaza&lt;/Author&gt;&lt;Year&gt;2013&lt;/Year&gt;&lt;RecNum&gt;41&lt;/RecNum&gt;&lt;DisplayText&gt;[12, 15]&lt;/DisplayText&gt;&lt;record&gt;&lt;rec-number&gt;41&lt;/rec-number&gt;&lt;foreign-keys&gt;&lt;key app="EN" db-id="edr05atp0xdde4ezx21xdad7f9rtfe5zzpda" timestamp="1521711284"&gt;41&lt;/key&gt;&lt;/foreign-keys&gt;&lt;ref-type name="Journal Article"&gt;17&lt;/ref-type&gt;&lt;contributors&gt;&lt;authors&gt;&lt;author&gt;Plaza, Inmaculada&lt;/author&gt;&lt;author&gt;Demarzo, Marcelo Marcos Piva&lt;/author&gt;&lt;author&gt;Herrera-Mercadal, Paola&lt;/author&gt;&lt;author&gt;García-Campayo, Javier&lt;/author&gt;&lt;/authors&gt;&lt;/contributors&gt;&lt;titles&gt;&lt;title&gt;Mindfulness-based mobile applications: literature review and analysis of current features&lt;/title&gt;&lt;secondary-title&gt;JMIR mHealth and uHealth&lt;/secondary-title&gt;&lt;/titles&gt;&lt;periodical&gt;&lt;full-title&gt;JMIR mHealth and uHealth&lt;/full-title&gt;&lt;/periodical&gt;&lt;volume&gt;1&lt;/volume&gt;&lt;number&gt;2&lt;/number&gt;&lt;dates&gt;&lt;year&gt;2013&lt;/year&gt;&lt;/dates&gt;&lt;urls&gt;&lt;/urls&gt;&lt;/record&gt;&lt;/Cite&gt;&lt;Cite&gt;&lt;Author&gt;Mani&lt;/Author&gt;&lt;Year&gt;2015&lt;/Year&gt;&lt;RecNum&gt;42&lt;/RecNum&gt;&lt;record&gt;&lt;rec-number&gt;42&lt;/rec-number&gt;&lt;foreign-keys&gt;&lt;key app="EN" db-id="edr05atp0xdde4ezx21xdad7f9rtfe5zzpda" timestamp="1521712110"&gt;42&lt;/key&gt;&lt;/foreign-keys&gt;&lt;ref-type name="Journal Article"&gt;17&lt;/ref-type&gt;&lt;contributors&gt;&lt;authors&gt;&lt;author&gt;Mani, Madhavan&lt;/author&gt;&lt;author&gt;Kavanagh, David J&lt;/author&gt;&lt;author&gt;Hides, Leanne&lt;/author&gt;&lt;author&gt;Stoyanov, Stoyan R&lt;/author&gt;&lt;/authors&gt;&lt;/contributors&gt;&lt;titles&gt;&lt;title&gt;Review and evaluation of mindfulness-based iPhone apps&lt;/title&gt;&lt;secondary-title&gt;JMIR mHealth and uHealth&lt;/secondary-title&gt;&lt;/titles&gt;&lt;periodical&gt;&lt;full-title&gt;JMIR mHealth and uHealth&lt;/full-title&gt;&lt;/periodical&gt;&lt;volume&gt;3&lt;/volume&gt;&lt;number&gt;3&lt;/number&gt;&lt;dates&gt;&lt;year&gt;2015&lt;/year&gt;&lt;/dates&gt;&lt;urls&gt;&lt;/urls&gt;&lt;/record&gt;&lt;/Cite&gt;&lt;/EndNote&gt;</w:instrText>
      </w:r>
      <w:r w:rsidR="00B72B06">
        <w:fldChar w:fldCharType="separate"/>
      </w:r>
      <w:r w:rsidR="00400921">
        <w:rPr>
          <w:noProof/>
        </w:rPr>
        <w:t>[12, 15]</w:t>
      </w:r>
      <w:r w:rsidR="00B72B06">
        <w:fldChar w:fldCharType="end"/>
      </w:r>
      <w:r w:rsidR="00B72B06">
        <w:t>.</w:t>
      </w:r>
      <w:r w:rsidR="00400921" w:rsidRPr="00400921">
        <w:t xml:space="preserve"> </w:t>
      </w:r>
      <w:r w:rsidR="00400921">
        <w:t xml:space="preserve">The overall effectiveness of MT </w:t>
      </w:r>
      <w:r w:rsidR="005762F0">
        <w:t xml:space="preserve">meditation method </w:t>
      </w:r>
      <w:r w:rsidR="00400921">
        <w:t>is endorsed</w:t>
      </w:r>
      <w:r w:rsidR="00802D3B">
        <w:t xml:space="preserve"> </w:t>
      </w:r>
      <w:r w:rsidR="00400921">
        <w:fldChar w:fldCharType="begin"/>
      </w:r>
      <w:r w:rsidR="00400921">
        <w:instrText xml:space="preserve"> ADDIN EN.CITE &lt;EndNote&gt;&lt;Cite&gt;&lt;Author&gt;Chen&lt;/Author&gt;&lt;Year&gt;2012&lt;/Year&gt;&lt;RecNum&gt;44&lt;/RecNum&gt;&lt;DisplayText&gt;[5]&lt;/DisplayText&gt;&lt;record&gt;&lt;rec-number&gt;44&lt;/rec-number&gt;&lt;foreign-keys&gt;&lt;key app="EN" db-id="edr05atp0xdde4ezx21xdad7f9rtfe5zzpda" timestamp="1521796503"&gt;44&lt;/key&gt;&lt;/foreign-keys&gt;&lt;ref-type name="Journal Article"&gt;17&lt;/ref-type&gt;&lt;contributors&gt;&lt;authors&gt;&lt;author&gt;Chen, Kevin W&lt;/author&gt;&lt;author&gt;Berger, Christine C&lt;/author&gt;&lt;author&gt;Manheimer, Eric&lt;/author&gt;&lt;author&gt;Forde, Darlene&lt;/author&gt;&lt;author&gt;Magidson, Jessica&lt;/author&gt;&lt;author&gt;Dachman, Laya&lt;/author&gt;&lt;author&gt;Lejuez, CW&lt;/author&gt;&lt;/authors&gt;&lt;/contributors&gt;&lt;titles&gt;&lt;title&gt;Meditative therapies for reducing anxiety: A systematic review and meta‐analysis of randomized controlled trials&lt;/title&gt;&lt;secondary-title&gt;Depression and anxiety&lt;/secondary-title&gt;&lt;/titles&gt;&lt;periodical&gt;&lt;full-title&gt;Depression and anxiety&lt;/full-title&gt;&lt;/periodical&gt;&lt;pages&gt;545-562&lt;/pages&gt;&lt;volume&gt;29&lt;/volume&gt;&lt;number&gt;7&lt;/number&gt;&lt;dates&gt;&lt;year&gt;2012&lt;/year&gt;&lt;/dates&gt;&lt;isbn&gt;1520-6394&lt;/isbn&gt;&lt;urls&gt;&lt;/urls&gt;&lt;/record&gt;&lt;/Cite&gt;&lt;/EndNote&gt;</w:instrText>
      </w:r>
      <w:r w:rsidR="00400921">
        <w:fldChar w:fldCharType="separate"/>
      </w:r>
      <w:r w:rsidR="00400921">
        <w:rPr>
          <w:noProof/>
        </w:rPr>
        <w:t>[5]</w:t>
      </w:r>
      <w:r w:rsidR="00400921">
        <w:fldChar w:fldCharType="end"/>
      </w:r>
      <w:r w:rsidR="00400921">
        <w:t>.</w:t>
      </w:r>
    </w:p>
    <w:p w14:paraId="69D48E59" w14:textId="77777777" w:rsidR="0007031C" w:rsidRDefault="0007031C" w:rsidP="00ED2A2A">
      <w:pPr>
        <w:ind w:left="105" w:hangingChars="50" w:hanging="105"/>
      </w:pPr>
    </w:p>
    <w:p w14:paraId="41C50F48" w14:textId="7E9664A9" w:rsidR="008907DC" w:rsidRDefault="00A87DB9" w:rsidP="00400921">
      <w:r>
        <w:lastRenderedPageBreak/>
        <w:t xml:space="preserve">Despite the </w:t>
      </w:r>
      <w:r w:rsidR="00802D3B">
        <w:t>endorsement</w:t>
      </w:r>
      <w:r>
        <w:t>,</w:t>
      </w:r>
      <w:r w:rsidR="004F412B">
        <w:t xml:space="preserve"> </w:t>
      </w:r>
      <w:r w:rsidR="008907DC">
        <w:t>those</w:t>
      </w:r>
      <w:r>
        <w:t xml:space="preserve"> w</w:t>
      </w:r>
      <w:r w:rsidR="004F412B">
        <w:t>holesome materials are usually created</w:t>
      </w:r>
      <w:r w:rsidR="008907DC" w:rsidRPr="008907DC">
        <w:t xml:space="preserve"> </w:t>
      </w:r>
      <w:r w:rsidR="008907DC">
        <w:t>empirically</w:t>
      </w:r>
      <w:r w:rsidR="004F412B">
        <w:t xml:space="preserve"> by designers according to previous </w:t>
      </w:r>
      <w:r w:rsidR="008907DC">
        <w:t>case</w:t>
      </w:r>
      <w:r w:rsidR="00400921">
        <w:t>s</w:t>
      </w:r>
      <w:r w:rsidR="004F412B">
        <w:t xml:space="preserve"> </w:t>
      </w:r>
      <w:r w:rsidR="00802D3B">
        <w:t>or</w:t>
      </w:r>
      <w:r w:rsidR="004F412B">
        <w:t xml:space="preserve"> principle</w:t>
      </w:r>
      <w:r w:rsidR="008907DC">
        <w:t>s</w:t>
      </w:r>
      <w:r w:rsidR="00400921">
        <w:t xml:space="preserve">. There are two major </w:t>
      </w:r>
      <w:r w:rsidR="00802D3B">
        <w:t>limitations</w:t>
      </w:r>
      <w:r w:rsidR="00400921">
        <w:t xml:space="preserve">: 1) </w:t>
      </w:r>
      <w:r w:rsidR="008907DC">
        <w:t>T</w:t>
      </w:r>
      <w:r w:rsidR="008907DC">
        <w:rPr>
          <w:rFonts w:hint="eastAsia"/>
        </w:rPr>
        <w:t xml:space="preserve">he </w:t>
      </w:r>
      <w:r w:rsidR="008907DC">
        <w:t>design process itself is complex and ineffective: through a design cycle “” 2) The result could contain bias of designers a</w:t>
      </w:r>
      <w:r w:rsidR="00400921">
        <w:t>nd blindside is hard to uncover: since the traditional MT principles are testified as most effective and</w:t>
      </w:r>
      <w:r w:rsidR="00400921" w:rsidRPr="00400921">
        <w:t xml:space="preserve"> neurofeedback</w:t>
      </w:r>
      <w:r w:rsidR="00400921">
        <w:t xml:space="preserve">-design is inaccessible to general </w:t>
      </w:r>
      <w:r w:rsidR="00400921" w:rsidRPr="00400921">
        <w:t>practitioner</w:t>
      </w:r>
      <w:r w:rsidR="00400921">
        <w:t xml:space="preserve"> </w:t>
      </w:r>
      <w:r w:rsidR="00400921">
        <w:fldChar w:fldCharType="begin"/>
      </w:r>
      <w:r w:rsidR="00400921">
        <w:instrText xml:space="preserve"> ADDIN EN.CITE &lt;EndNote&gt;&lt;Cite&gt;&lt;Author&gt;Bhayee&lt;/Author&gt;&lt;Year&gt;2016&lt;/Year&gt;&lt;RecNum&gt;45&lt;/RecNum&gt;&lt;DisplayText&gt;[4]&lt;/DisplayText&gt;&lt;record&gt;&lt;rec-number&gt;45&lt;/rec-number&gt;&lt;foreign-keys&gt;&lt;key app="EN" db-id="edr05atp0xdde4ezx21xdad7f9rtfe5zzpda" timestamp="1521801290"&gt;45&lt;/key&gt;&lt;/foreign-keys&gt;&lt;ref-type name="Journal Article"&gt;17&lt;/ref-type&gt;&lt;contributors&gt;&lt;authors&gt;&lt;author&gt;Bhayee, Sheffy&lt;/author&gt;&lt;author&gt;Tomaszewski, Patricia&lt;/author&gt;&lt;author&gt;Lee, Daniel H&lt;/author&gt;&lt;author&gt;Moffat, Graeme&lt;/author&gt;&lt;author&gt;Pino, Lou&lt;/author&gt;&lt;author&gt;Moreno, Sylvain&lt;/author&gt;&lt;author&gt;Farb, Norman AS&lt;/author&gt;&lt;/authors&gt;&lt;/contributors&gt;&lt;titles&gt;&lt;title&gt;Attentional and affective consequences of technology supported mindfulness training: a randomised, active control, efficacy trial&lt;/title&gt;&lt;secondary-title&gt;BMC psychology&lt;/secondary-title&gt;&lt;/titles&gt;&lt;periodical&gt;&lt;full-title&gt;BMC psychology&lt;/full-title&gt;&lt;/periodical&gt;&lt;pages&gt;60&lt;/pages&gt;&lt;volume&gt;4&lt;/volume&gt;&lt;number&gt;1&lt;/number&gt;&lt;dates&gt;&lt;year&gt;2016&lt;/year&gt;&lt;/dates&gt;&lt;isbn&gt;2050-7283&lt;/isbn&gt;&lt;urls&gt;&lt;/urls&gt;&lt;/record&gt;&lt;/Cite&gt;&lt;/EndNote&gt;</w:instrText>
      </w:r>
      <w:r w:rsidR="00400921">
        <w:fldChar w:fldCharType="separate"/>
      </w:r>
      <w:r w:rsidR="00400921">
        <w:rPr>
          <w:noProof/>
        </w:rPr>
        <w:t>[4]</w:t>
      </w:r>
      <w:r w:rsidR="00400921">
        <w:fldChar w:fldCharType="end"/>
      </w:r>
      <w:r w:rsidR="00400921">
        <w:t>.</w:t>
      </w:r>
    </w:p>
    <w:p w14:paraId="6AA0A233" w14:textId="78C90E94" w:rsidR="001618AB" w:rsidRDefault="001618AB" w:rsidP="00400921"/>
    <w:p w14:paraId="54412D90" w14:textId="10867FE1" w:rsidR="001618AB" w:rsidRDefault="001618AB" w:rsidP="00400921">
      <w:r>
        <w:rPr>
          <w:rFonts w:hint="eastAsia"/>
        </w:rPr>
        <w:t xml:space="preserve">To solve this problem, the reinforcement learning should be used as </w:t>
      </w:r>
      <w:r w:rsidRPr="00400921">
        <w:t>neurofeedback</w:t>
      </w:r>
      <w:r>
        <w:t xml:space="preserve">. </w:t>
      </w:r>
    </w:p>
    <w:p w14:paraId="6E0B5548" w14:textId="77777777" w:rsidR="001618AB" w:rsidRDefault="001618AB" w:rsidP="00400921">
      <w:pPr>
        <w:rPr>
          <w:rFonts w:hint="eastAsia"/>
        </w:rPr>
      </w:pPr>
    </w:p>
    <w:p w14:paraId="00FCD57A" w14:textId="77777777" w:rsidR="001618AB" w:rsidRDefault="001618AB" w:rsidP="001618AB">
      <w:r>
        <w:rPr>
          <w:rFonts w:hint="eastAsia"/>
        </w:rPr>
        <w:t xml:space="preserve">The aim of this </w:t>
      </w:r>
      <w:r>
        <w:t>system</w:t>
      </w:r>
      <w:r>
        <w:rPr>
          <w:rFonts w:hint="eastAsia"/>
        </w:rPr>
        <w:t xml:space="preserve"> is</w:t>
      </w:r>
      <w:r>
        <w:t xml:space="preserve"> </w:t>
      </w:r>
      <w:r>
        <w:rPr>
          <w:rFonts w:hint="eastAsia"/>
        </w:rPr>
        <w:t xml:space="preserve">1) to propose a new possibility of BCI-based virtual reality interaction </w:t>
      </w:r>
      <w:r>
        <w:t>2</w:t>
      </w:r>
      <w:r>
        <w:rPr>
          <w:rFonts w:hint="eastAsia"/>
        </w:rPr>
        <w:t>)</w:t>
      </w:r>
      <w:r>
        <w:t xml:space="preserve"> to expand the application of passive Brain-computer interface by integrating reinforcement learning agent into the interaction process and </w:t>
      </w:r>
      <w:r>
        <w:rPr>
          <w:rFonts w:hint="eastAsia"/>
        </w:rPr>
        <w:t>3</w:t>
      </w:r>
      <w:r>
        <w:t>) to facilitate a opensource platform enabling the agent-based design of interactive virtual environment (VE)</w:t>
      </w:r>
      <w:r w:rsidRPr="00C841D7">
        <w:t xml:space="preserve"> </w:t>
      </w:r>
      <w:r>
        <w:t>suitable for n</w:t>
      </w:r>
      <w:r w:rsidRPr="00C841D7">
        <w:t>eurofeedback-assisted</w:t>
      </w:r>
      <w:r>
        <w:t xml:space="preserve"> mindfulness training or other </w:t>
      </w:r>
      <w:r w:rsidRPr="00C841D7">
        <w:t>emotion regulation</w:t>
      </w:r>
      <w:r>
        <w:t>.</w:t>
      </w:r>
    </w:p>
    <w:p w14:paraId="1AD9335D" w14:textId="2F7B7F2E" w:rsidR="008907DC" w:rsidRDefault="008907DC" w:rsidP="008907DC"/>
    <w:p w14:paraId="75A06876" w14:textId="25AF066A" w:rsidR="008907DC" w:rsidRDefault="008907DC" w:rsidP="008907DC">
      <w:r>
        <w:rPr>
          <w:rFonts w:hint="eastAsia"/>
        </w:rPr>
        <w:t xml:space="preserve">The Reinforcement learning agent could provide a search tree </w:t>
      </w:r>
    </w:p>
    <w:p w14:paraId="0A4F9095" w14:textId="77777777" w:rsidR="004F412B" w:rsidRPr="008907DC" w:rsidRDefault="004F412B"/>
    <w:p w14:paraId="6247DAF5" w14:textId="6D6315E4" w:rsidR="00053A1C" w:rsidRDefault="00053A1C">
      <w:r w:rsidRPr="00053A1C">
        <w:t>Mindfulness</w:t>
      </w:r>
      <w:r>
        <w:t xml:space="preserve"> training</w:t>
      </w:r>
    </w:p>
    <w:p w14:paraId="0D4BC31E" w14:textId="77777777" w:rsidR="00053A1C" w:rsidRDefault="00053A1C"/>
    <w:p w14:paraId="3418A813" w14:textId="1BFB669A" w:rsidR="00053A1C" w:rsidRDefault="00053A1C">
      <w:r>
        <w:t>Mobile App</w:t>
      </w:r>
    </w:p>
    <w:p w14:paraId="6365B629" w14:textId="77777777" w:rsidR="00B5277F" w:rsidRDefault="00B5277F"/>
    <w:p w14:paraId="66BEC045" w14:textId="6FFBEFC4" w:rsidR="00AB357E" w:rsidRDefault="002A160E">
      <w:proofErr w:type="gramStart"/>
      <w:r>
        <w:t>Non active</w:t>
      </w:r>
      <w:proofErr w:type="gramEnd"/>
      <w:r>
        <w:t>, I</w:t>
      </w:r>
      <w:r>
        <w:rPr>
          <w:rFonts w:hint="eastAsia"/>
        </w:rPr>
        <w:t xml:space="preserve">mplicit </w:t>
      </w:r>
      <w:r>
        <w:t>Interaction</w:t>
      </w:r>
    </w:p>
    <w:p w14:paraId="6BBA89D4" w14:textId="7C5A3ED9" w:rsidR="002A160E" w:rsidRDefault="002A160E"/>
    <w:p w14:paraId="2D2A0065" w14:textId="5D2B0DA0" w:rsidR="00B5277F" w:rsidRDefault="00B5277F">
      <w:proofErr w:type="spellStart"/>
      <w:r>
        <w:t>Feed back</w:t>
      </w:r>
      <w:proofErr w:type="spellEnd"/>
      <w:r>
        <w:t xml:space="preserve"> intelligently</w:t>
      </w:r>
    </w:p>
    <w:p w14:paraId="24323B17" w14:textId="259D4FEE" w:rsidR="00AB357E" w:rsidRDefault="00AB357E"/>
    <w:p w14:paraId="44CB1433" w14:textId="6EF7B6AA" w:rsidR="005847DE" w:rsidRDefault="005847DE">
      <w:r>
        <w:rPr>
          <w:rFonts w:hint="eastAsia"/>
        </w:rPr>
        <w:t>The EEG</w:t>
      </w:r>
      <w:r>
        <w:t xml:space="preserve"> parametric</w:t>
      </w:r>
    </w:p>
    <w:p w14:paraId="210FBAF2" w14:textId="77777777" w:rsidR="005847DE" w:rsidRDefault="005847DE"/>
    <w:p w14:paraId="42186645" w14:textId="4B53A55F" w:rsidR="005847DE" w:rsidRDefault="005847DE">
      <w:r>
        <w:t xml:space="preserve">We modify </w:t>
      </w:r>
      <w:proofErr w:type="spellStart"/>
      <w:r>
        <w:t>OpenBCI</w:t>
      </w:r>
      <w:proofErr w:type="spellEnd"/>
      <w:r>
        <w:t>-</w:t>
      </w:r>
      <w:r w:rsidR="00A01B32">
        <w:t xml:space="preserve"> with Oculus CV1</w:t>
      </w:r>
    </w:p>
    <w:p w14:paraId="1CD9FA7B" w14:textId="716AF0EF" w:rsidR="005847DE" w:rsidRDefault="005847DE"/>
    <w:p w14:paraId="2EAA0021" w14:textId="10C7F9DC" w:rsidR="005847DE" w:rsidRDefault="005847DE">
      <w:r>
        <w:t xml:space="preserve">Selected from a standard </w:t>
      </w:r>
      <w:r w:rsidRPr="005847DE">
        <w:t>10–20 system</w:t>
      </w:r>
    </w:p>
    <w:p w14:paraId="57D97471" w14:textId="77777777" w:rsidR="005847DE" w:rsidRDefault="005847DE"/>
    <w:p w14:paraId="5E1570D2" w14:textId="096FE45E" w:rsidR="00143494" w:rsidRDefault="00A6443E">
      <w:r>
        <w:t xml:space="preserve">Early researchers propose </w:t>
      </w:r>
      <w:r w:rsidR="008B1487">
        <w:t xml:space="preserve">that EEG </w:t>
      </w:r>
      <w:r>
        <w:t>alpha</w:t>
      </w:r>
      <w:r w:rsidR="008B1487">
        <w:t xml:space="preserve"> (8-13Hz)</w:t>
      </w:r>
      <w:r>
        <w:t xml:space="preserve"> band power and its variance, include </w:t>
      </w:r>
      <w:r w:rsidR="00E54A9B">
        <w:t xml:space="preserve">upper-alpha </w:t>
      </w:r>
      <w:r w:rsidR="00B219DF">
        <w:t>wave</w:t>
      </w:r>
      <w:r w:rsidR="00E54A9B">
        <w:t xml:space="preserve"> </w:t>
      </w:r>
      <w:r w:rsidR="005847DE">
        <w:fldChar w:fldCharType="begin"/>
      </w:r>
      <w:r w:rsidR="00400921">
        <w:instrText xml:space="preserve"> ADDIN EN.CITE &lt;EndNote&gt;&lt;Cite&gt;&lt;Author&gt;Zoefel&lt;/Author&gt;&lt;Year&gt;2011&lt;/Year&gt;&lt;RecNum&gt;14&lt;/RecNum&gt;&lt;DisplayText&gt;[22]&lt;/DisplayText&gt;&lt;record&gt;&lt;rec-number&gt;14&lt;/rec-number&gt;&lt;foreign-keys&gt;&lt;key app="EN" db-id="edr05atp0xdde4ezx21xdad7f9rtfe5zzpda" timestamp="1521099861"&gt;14&lt;/key&gt;&lt;key app="ENWeb" db-id=""&gt;0&lt;/key&gt;&lt;/foreign-keys&gt;&lt;ref-type name="Journal Article"&gt;17&lt;/ref-type&gt;&lt;contributors&gt;&lt;authors&gt;&lt;author&gt;Zoefel, B.&lt;/author&gt;&lt;author&gt;Huster, R. J.&lt;/author&gt;&lt;author&gt;Herrmann, C. S.&lt;/author&gt;&lt;/authors&gt;&lt;/contributors&gt;&lt;auth-address&gt;Otto-Von-Guericke-University, Institute for Biology, Madeburg, Germany.&lt;/auth-address&gt;&lt;titles&gt;&lt;title&gt;Neurofeedback training of the upper alpha frequency band in EEG improves cognitive performance&lt;/title&gt;&lt;secondary-title&gt;Neuroimage&lt;/secondary-title&gt;&lt;/titles&gt;&lt;periodical&gt;&lt;full-title&gt;Neuroimage&lt;/full-title&gt;&lt;/periodical&gt;&lt;pages&gt;1427-31&lt;/pages&gt;&lt;volume&gt;54&lt;/volume&gt;&lt;number&gt;2&lt;/number&gt;&lt;keywords&gt;&lt;keyword&gt;Alpha Rhythm/*physiology&lt;/keyword&gt;&lt;keyword&gt;Brain/*physiology&lt;/keyword&gt;&lt;keyword&gt;Cognition/*physiology&lt;/keyword&gt;&lt;keyword&gt;Female&lt;/keyword&gt;&lt;keyword&gt;Humans&lt;/keyword&gt;&lt;keyword&gt;Male&lt;/keyword&gt;&lt;keyword&gt;Neurofeedback/*methods&lt;/keyword&gt;&lt;keyword&gt;Young Adult&lt;/keyword&gt;&lt;/keywords&gt;&lt;dates&gt;&lt;year&gt;2011&lt;/year&gt;&lt;pub-dates&gt;&lt;date&gt;Jan 15&lt;/date&gt;&lt;/pub-dates&gt;&lt;/dates&gt;&lt;isbn&gt;1095-9572 (Electronic)&amp;#xD;1053-8119 (Linking)&lt;/isbn&gt;&lt;accession-num&gt;20850552&lt;/accession-num&gt;&lt;urls&gt;&lt;related-urls&gt;&lt;url&gt;https://www.ncbi.nlm.nih.gov/pubmed/20850552&lt;/url&gt;&lt;/related-urls&gt;&lt;/urls&gt;&lt;electronic-resource-num&gt;10.1016/j.neuroimage.2010.08.078&lt;/electronic-resource-num&gt;&lt;/record&gt;&lt;/Cite&gt;&lt;/EndNote&gt;</w:instrText>
      </w:r>
      <w:r w:rsidR="005847DE">
        <w:fldChar w:fldCharType="separate"/>
      </w:r>
      <w:r w:rsidR="00400921">
        <w:rPr>
          <w:noProof/>
        </w:rPr>
        <w:t>[22]</w:t>
      </w:r>
      <w:r w:rsidR="005847DE">
        <w:fldChar w:fldCharType="end"/>
      </w:r>
      <w:r w:rsidR="005847DE">
        <w:t xml:space="preserve"> </w:t>
      </w:r>
      <w:r w:rsidR="00E54A9B">
        <w:t xml:space="preserve">and </w:t>
      </w:r>
      <w:r w:rsidR="00E54A9B" w:rsidRPr="00E54A9B">
        <w:t>individual alpha frequency</w:t>
      </w:r>
      <w:r w:rsidR="005847DE">
        <w:t xml:space="preserve"> (</w:t>
      </w:r>
      <w:proofErr w:type="spellStart"/>
      <w:r w:rsidR="005847DE">
        <w:t>Klimesch</w:t>
      </w:r>
      <w:proofErr w:type="spellEnd"/>
      <w:r w:rsidR="005847DE">
        <w:t>, 1999)</w:t>
      </w:r>
      <w:r w:rsidR="008B1487">
        <w:t>, could be used as the indicator for p</w:t>
      </w:r>
    </w:p>
    <w:p w14:paraId="1C042A89" w14:textId="66E09239" w:rsidR="008B1487" w:rsidRDefault="008B1487"/>
    <w:p w14:paraId="50568759" w14:textId="37FE2854" w:rsidR="008B1487" w:rsidRDefault="008B1487">
      <w:r>
        <w:t xml:space="preserve">Previous study </w:t>
      </w:r>
      <w:r w:rsidR="00015BEF">
        <w:t>proposes</w:t>
      </w:r>
      <w:r>
        <w:t xml:space="preserve"> that Alpha (8-13 Hz) is dominant during flowing thought and meditation. </w:t>
      </w:r>
    </w:p>
    <w:p w14:paraId="094224C2" w14:textId="4988DE00" w:rsidR="004213F0" w:rsidRDefault="004213F0"/>
    <w:p w14:paraId="22B97055" w14:textId="0FE7465A" w:rsidR="004213F0" w:rsidRDefault="001B7DB6">
      <w:r>
        <w:t>Hig</w:t>
      </w:r>
      <w:r w:rsidR="00FC0B71">
        <w:t>h</w:t>
      </w:r>
      <w:r>
        <w:t>er alpha EEG activity is more associated with relaxed conditions than with states of stress</w:t>
      </w:r>
    </w:p>
    <w:p w14:paraId="277AB371" w14:textId="2942CDA5" w:rsidR="00FC0B71" w:rsidRDefault="00FC0B71"/>
    <w:p w14:paraId="02D7F362" w14:textId="3BDC5CF7" w:rsidR="00FC0B71" w:rsidRDefault="00FC0B71">
      <w:r>
        <w:t>Investigations of human EEG response to viewing fractal patterns</w:t>
      </w:r>
    </w:p>
    <w:p w14:paraId="76550850" w14:textId="77777777" w:rsidR="004213F0" w:rsidRDefault="004213F0"/>
    <w:p w14:paraId="5CC380A5" w14:textId="2DC7FB06" w:rsidR="00B219DF" w:rsidRDefault="0047594D">
      <w:r>
        <w:t>International</w:t>
      </w:r>
      <w:r w:rsidR="00FC0B71">
        <w:t xml:space="preserve"> 10-20 system (Investigations of human EEG), different areas: frontal, parietal, temporal, sensory info is precepted and modified by parietal and temporal regions. While </w:t>
      </w:r>
      <w:r w:rsidR="00FC0B71">
        <w:lastRenderedPageBreak/>
        <w:t>frontal area is more significant to visual stimuli</w:t>
      </w:r>
    </w:p>
    <w:p w14:paraId="6BF5CDC0" w14:textId="77777777" w:rsidR="001618AB" w:rsidRDefault="001618AB"/>
    <w:p w14:paraId="3360AFF0" w14:textId="2DC406FE" w:rsidR="00D043D4" w:rsidRDefault="00015BEF" w:rsidP="00D043D4">
      <w:pPr>
        <w:pStyle w:val="a3"/>
      </w:pPr>
      <w:r>
        <w:t>RELATED WORKS</w:t>
      </w:r>
    </w:p>
    <w:p w14:paraId="544D1B7C" w14:textId="3BBD1E53" w:rsidR="006C06CA" w:rsidRDefault="006C06CA" w:rsidP="006C06CA">
      <w:r>
        <w:rPr>
          <w:rFonts w:hint="eastAsia"/>
        </w:rPr>
        <w:t xml:space="preserve">The </w:t>
      </w:r>
      <w:r>
        <w:t>concept</w:t>
      </w:r>
      <w:r>
        <w:rPr>
          <w:rFonts w:hint="eastAsia"/>
        </w:rPr>
        <w:t xml:space="preserve"> </w:t>
      </w:r>
      <w:r>
        <w:t xml:space="preserve">of this </w:t>
      </w:r>
      <w:r w:rsidR="00BA0130">
        <w:t>system</w:t>
      </w:r>
      <w:r>
        <w:t xml:space="preserve"> built upon</w:t>
      </w:r>
      <w:r w:rsidR="00E21E28">
        <w:t xml:space="preserve"> the passive BCI</w:t>
      </w:r>
    </w:p>
    <w:p w14:paraId="6CBAD1D5" w14:textId="05A4C5E8" w:rsidR="00BA0130" w:rsidRDefault="00BA0130" w:rsidP="006C06CA">
      <w:r>
        <w:t>And previous positive result</w:t>
      </w:r>
    </w:p>
    <w:p w14:paraId="1D48FB92" w14:textId="77777777" w:rsidR="00247D19" w:rsidRPr="006C06CA" w:rsidRDefault="00247D19" w:rsidP="006C06CA">
      <w:bookmarkStart w:id="1" w:name="_GoBack"/>
      <w:bookmarkEnd w:id="1"/>
    </w:p>
    <w:p w14:paraId="1356B60A" w14:textId="387D5573" w:rsidR="009D58CC" w:rsidRPr="00B43C3E" w:rsidRDefault="00015BEF" w:rsidP="0039421D">
      <w:pPr>
        <w:rPr>
          <w:b/>
        </w:rPr>
      </w:pPr>
      <w:r w:rsidRPr="00B43C3E">
        <w:rPr>
          <w:b/>
        </w:rPr>
        <w:t>-</w:t>
      </w:r>
      <w:r w:rsidR="00C01553" w:rsidRPr="00B43C3E">
        <w:rPr>
          <w:b/>
        </w:rPr>
        <w:t xml:space="preserve"> Passive </w:t>
      </w:r>
      <w:r w:rsidR="00B43C3E" w:rsidRPr="00B43C3E">
        <w:rPr>
          <w:b/>
        </w:rPr>
        <w:t>BCI</w:t>
      </w:r>
    </w:p>
    <w:p w14:paraId="3E26A85B" w14:textId="5232540C" w:rsidR="00470A20" w:rsidRDefault="00C01553" w:rsidP="00972231">
      <w:r w:rsidRPr="00C01553">
        <w:t xml:space="preserve">Recent </w:t>
      </w:r>
      <w:r w:rsidRPr="00C01553">
        <w:rPr>
          <w:rFonts w:hint="eastAsia"/>
        </w:rPr>
        <w:t xml:space="preserve">Scholars </w:t>
      </w:r>
      <w:r w:rsidR="00C26D36">
        <w:t xml:space="preserve">classify </w:t>
      </w:r>
      <w:r w:rsidR="00972231">
        <w:t>Brain-computer I</w:t>
      </w:r>
      <w:r>
        <w:t xml:space="preserve">nterface into three types: active, reactive and passive </w:t>
      </w:r>
      <w:r>
        <w:fldChar w:fldCharType="begin"/>
      </w:r>
      <w:r w:rsidR="00400921">
        <w:instrText xml:space="preserve"> ADDIN EN.CITE &lt;EndNote&gt;&lt;Cite&gt;&lt;Author&gt;Zander&lt;/Author&gt;&lt;Year&gt;2010&lt;/Year&gt;&lt;RecNum&gt;35&lt;/RecNum&gt;&lt;DisplayText&gt;[20, 21]&lt;/DisplayText&gt;&lt;record&gt;&lt;rec-number&gt;35&lt;/rec-number&gt;&lt;foreign-keys&gt;&lt;key app="EN" db-id="edr05atp0xdde4ezx21xdad7f9rtfe5zzpda" timestamp="1521553608"&gt;35&lt;/key&gt;&lt;/foreign-keys&gt;&lt;ref-type name="Book Section"&gt;5&lt;/ref-type&gt;&lt;contributors&gt;&lt;authors&gt;&lt;author&gt;Zander, Thorsten O&lt;/author&gt;&lt;author&gt;Kothe, Christian&lt;/author&gt;&lt;author&gt;Jatzev, Sabine&lt;/author&gt;&lt;author&gt;Gaertner, Matti&lt;/author&gt;&lt;/authors&gt;&lt;/contributors&gt;&lt;titles&gt;&lt;title&gt;Enhancing human-computer interaction with input from active and passive brain-computer interfaces&lt;/title&gt;&lt;secondary-title&gt;Brain-computer interfaces&lt;/secondary-title&gt;&lt;/titles&gt;&lt;pages&gt;181-199&lt;/pages&gt;&lt;dates&gt;&lt;year&gt;2010&lt;/year&gt;&lt;/dates&gt;&lt;publisher&gt;Springer&lt;/publisher&gt;&lt;urls&gt;&lt;/urls&gt;&lt;/record&gt;&lt;/Cite&gt;&lt;Cite&gt;&lt;Author&gt;Zander&lt;/Author&gt;&lt;Year&gt;2014&lt;/Year&gt;&lt;RecNum&gt;37&lt;/RecNum&gt;&lt;record&gt;&lt;rec-number&gt;37&lt;/rec-number&gt;&lt;foreign-keys&gt;&lt;key app="EN" db-id="edr05atp0xdde4ezx21xdad7f9rtfe5zzpda" timestamp="1521558332"&gt;37&lt;/key&gt;&lt;/foreign-keys&gt;&lt;ref-type name="Book Section"&gt;5&lt;/ref-type&gt;&lt;contributors&gt;&lt;authors&gt;&lt;author&gt;Zander, Thorsten O&lt;/author&gt;&lt;author&gt;Brönstrup, Jonas&lt;/author&gt;&lt;author&gt;Lorenz, Romy&lt;/author&gt;&lt;author&gt;Krol, Laurens R&lt;/author&gt;&lt;/authors&gt;&lt;/contributors&gt;&lt;titles&gt;&lt;title&gt;Towards BCI-based implicit control in human–computer interaction&lt;/title&gt;&lt;secondary-title&gt;Advances in Physiological Computing&lt;/secondary-title&gt;&lt;/titles&gt;&lt;pages&gt;67-90&lt;/pages&gt;&lt;dates&gt;&lt;year&gt;2014&lt;/year&gt;&lt;/dates&gt;&lt;publisher&gt;Springer&lt;/publisher&gt;&lt;urls&gt;&lt;/urls&gt;&lt;/record&gt;&lt;/Cite&gt;&lt;/EndNote&gt;</w:instrText>
      </w:r>
      <w:r>
        <w:fldChar w:fldCharType="separate"/>
      </w:r>
      <w:r w:rsidR="00400921">
        <w:rPr>
          <w:noProof/>
        </w:rPr>
        <w:t>[20, 21]</w:t>
      </w:r>
      <w:r>
        <w:fldChar w:fldCharType="end"/>
      </w:r>
      <w:r>
        <w:t>.</w:t>
      </w:r>
      <w:r w:rsidR="00105078">
        <w:t xml:space="preserve"> </w:t>
      </w:r>
      <w:r w:rsidR="00972231">
        <w:t>P</w:t>
      </w:r>
      <w:r w:rsidR="00470A20">
        <w:t xml:space="preserve">assive BCI is </w:t>
      </w:r>
      <w:r w:rsidR="00972231">
        <w:t xml:space="preserve">the interface which </w:t>
      </w:r>
      <w:r w:rsidR="00470A20">
        <w:t>changes in cognition resulting from interaction state without any</w:t>
      </w:r>
      <w:r w:rsidR="00972231">
        <w:t xml:space="preserve"> </w:t>
      </w:r>
      <w:r w:rsidR="00470A20">
        <w:t>additional effort.</w:t>
      </w:r>
      <w:r w:rsidR="00972231">
        <w:t xml:space="preserve"> And it is used for implicit interaction in HCI </w:t>
      </w:r>
      <w:r w:rsidR="00972231">
        <w:fldChar w:fldCharType="begin"/>
      </w:r>
      <w:r w:rsidR="00400921">
        <w:instrText xml:space="preserve"> ADDIN EN.CITE &lt;EndNote&gt;&lt;Cite&gt;&lt;Author&gt;Rötting&lt;/Author&gt;&lt;Year&gt;2009&lt;/Year&gt;&lt;RecNum&gt;39&lt;/RecNum&gt;&lt;DisplayText&gt;[17]&lt;/DisplayText&gt;&lt;record&gt;&lt;rec-number&gt;39&lt;/rec-number&gt;&lt;foreign-keys&gt;&lt;key app="EN" db-id="edr05atp0xdde4ezx21xdad7f9rtfe5zzpda" timestamp="1521622135"&gt;39&lt;/key&gt;&lt;/foreign-keys&gt;&lt;ref-type name="Book Section"&gt;5&lt;/ref-type&gt;&lt;contributors&gt;&lt;authors&gt;&lt;author&gt;Rötting, Matthias&lt;/author&gt;&lt;author&gt;Zander, Thorsten&lt;/author&gt;&lt;author&gt;Trösterer, Sandra&lt;/author&gt;&lt;author&gt;Dzaack, Jeronimo&lt;/author&gt;&lt;/authors&gt;&lt;/contributors&gt;&lt;titles&gt;&lt;title&gt;Implicit interaction in multimodal human-machine systems&lt;/title&gt;&lt;secondary-title&gt;Industrial Engineering and Ergonomics&lt;/secondary-title&gt;&lt;/titles&gt;&lt;pages&gt;523-536&lt;/pages&gt;&lt;dates&gt;&lt;year&gt;2009&lt;/year&gt;&lt;/dates&gt;&lt;publisher&gt;Springer&lt;/publisher&gt;&lt;urls&gt;&lt;/urls&gt;&lt;/record&gt;&lt;/Cite&gt;&lt;/EndNote&gt;</w:instrText>
      </w:r>
      <w:r w:rsidR="00972231">
        <w:fldChar w:fldCharType="separate"/>
      </w:r>
      <w:r w:rsidR="00400921">
        <w:rPr>
          <w:noProof/>
        </w:rPr>
        <w:t>[17]</w:t>
      </w:r>
      <w:r w:rsidR="00972231">
        <w:fldChar w:fldCharType="end"/>
      </w:r>
      <w:r w:rsidR="00972231">
        <w:t xml:space="preserve">. </w:t>
      </w:r>
    </w:p>
    <w:p w14:paraId="127847A2" w14:textId="49B2D208" w:rsidR="00470A20" w:rsidRDefault="00470A20" w:rsidP="0039421D"/>
    <w:p w14:paraId="6C3055D8" w14:textId="3164C565" w:rsidR="00B47EB9" w:rsidRDefault="00B47EB9" w:rsidP="0039421D">
      <w:r>
        <w:rPr>
          <w:rFonts w:hint="eastAsia"/>
        </w:rPr>
        <w:t xml:space="preserve">A </w:t>
      </w:r>
      <w:r>
        <w:t>mouse move controlled</w:t>
      </w:r>
    </w:p>
    <w:p w14:paraId="4007B54D" w14:textId="77777777" w:rsidR="00B47EB9" w:rsidRDefault="00B47EB9" w:rsidP="0039421D"/>
    <w:p w14:paraId="64CFC0D2" w14:textId="10B462CC" w:rsidR="00C01553" w:rsidRDefault="00105078" w:rsidP="0039421D">
      <w:r>
        <w:t xml:space="preserve">Passive BCI initialized to be secondary </w:t>
      </w:r>
      <w:r>
        <w:fldChar w:fldCharType="begin"/>
      </w:r>
      <w:r w:rsidR="00400921">
        <w:instrText xml:space="preserve"> ADDIN EN.CITE &lt;EndNote&gt;&lt;Cite&gt;&lt;Author&gt;Schmidt&lt;/Author&gt;&lt;Year&gt;2012&lt;/Year&gt;&lt;RecNum&gt;40&lt;/RecNum&gt;&lt;DisplayText&gt;[18]&lt;/DisplayText&gt;&lt;record&gt;&lt;rec-number&gt;40&lt;/rec-number&gt;&lt;foreign-keys&gt;&lt;key app="EN" db-id="edr05atp0xdde4ezx21xdad7f9rtfe5zzpda" timestamp="1521704830"&gt;40&lt;/key&gt;&lt;/foreign-keys&gt;&lt;ref-type name="Journal Article"&gt;17&lt;/ref-type&gt;&lt;contributors&gt;&lt;authors&gt;&lt;author&gt;Schmidt, Nico M&lt;/author&gt;&lt;author&gt;Blankertz, Benjamin&lt;/author&gt;&lt;author&gt;Treder, Matthias S&lt;/author&gt;&lt;/authors&gt;&lt;/contributors&gt;&lt;titles&gt;&lt;title&gt;Online detection of error-related potentials boosts the performance of mental typewriters&lt;/title&gt;&lt;secondary-title&gt;BMC neuroscience&lt;/secondary-title&gt;&lt;/titles&gt;&lt;periodical&gt;&lt;full-title&gt;BMC neuroscience&lt;/full-title&gt;&lt;/periodical&gt;&lt;pages&gt;19&lt;/pages&gt;&lt;volume&gt;13&lt;/volume&gt;&lt;number&gt;1&lt;/number&gt;&lt;dates&gt;&lt;year&gt;2012&lt;/year&gt;&lt;/dates&gt;&lt;isbn&gt;1471-2202&lt;/isbn&gt;&lt;urls&gt;&lt;/urls&gt;&lt;/record&gt;&lt;/Cite&gt;&lt;/EndNote&gt;</w:instrText>
      </w:r>
      <w:r>
        <w:fldChar w:fldCharType="separate"/>
      </w:r>
      <w:r w:rsidR="00400921">
        <w:rPr>
          <w:noProof/>
        </w:rPr>
        <w:t>[18]</w:t>
      </w:r>
      <w:r>
        <w:fldChar w:fldCharType="end"/>
      </w:r>
      <w:r>
        <w:t xml:space="preserve"> input for primary interaction</w:t>
      </w:r>
    </w:p>
    <w:p w14:paraId="2B58E84B" w14:textId="75282784" w:rsidR="00C26D36" w:rsidRDefault="00C26D36" w:rsidP="0039421D"/>
    <w:p w14:paraId="2080DF27" w14:textId="0E6F1F00" w:rsidR="00470A20" w:rsidRDefault="00470A20" w:rsidP="0039421D">
      <w:r>
        <w:rPr>
          <w:rFonts w:hint="eastAsia"/>
        </w:rPr>
        <w:t>One research on passive BCI</w:t>
      </w:r>
    </w:p>
    <w:p w14:paraId="5804F1AE" w14:textId="50B88045" w:rsidR="00470A20" w:rsidRDefault="00470A20" w:rsidP="0039421D"/>
    <w:p w14:paraId="511DABA9" w14:textId="71B05EEB" w:rsidR="00470A20" w:rsidRDefault="00470A20" w:rsidP="0039421D">
      <w:r>
        <w:t>While quite primitive</w:t>
      </w:r>
    </w:p>
    <w:p w14:paraId="3DFF8E79" w14:textId="77777777" w:rsidR="00470A20" w:rsidRPr="00105078" w:rsidRDefault="00470A20" w:rsidP="0039421D"/>
    <w:p w14:paraId="65E6E1D2" w14:textId="77777777" w:rsidR="00E6080C" w:rsidRDefault="009D58CC" w:rsidP="0039421D">
      <w:r w:rsidRPr="009D58CC">
        <w:rPr>
          <w:rFonts w:hint="eastAsia"/>
        </w:rPr>
        <w:t>E</w:t>
      </w:r>
      <w:r w:rsidRPr="009D58CC">
        <w:t>EG is commonly used as a</w:t>
      </w:r>
    </w:p>
    <w:p w14:paraId="07FF33B1" w14:textId="6BA2F6E7" w:rsidR="009D58CC" w:rsidRDefault="009D58CC" w:rsidP="0039421D">
      <w:r w:rsidRPr="009D58CC">
        <w:t xml:space="preserve">  benchmark</w:t>
      </w:r>
    </w:p>
    <w:p w14:paraId="0742B72F" w14:textId="77777777" w:rsidR="009D58CC" w:rsidRPr="009D58CC" w:rsidRDefault="009D58CC" w:rsidP="0039421D"/>
    <w:p w14:paraId="1FD5B256" w14:textId="44B9898B" w:rsidR="00BA5FF2" w:rsidRDefault="00BA5FF2" w:rsidP="0039421D">
      <w:pPr>
        <w:rPr>
          <w:b/>
        </w:rPr>
      </w:pPr>
      <w:r>
        <w:rPr>
          <w:rFonts w:hint="eastAsia"/>
          <w:b/>
        </w:rPr>
        <w:t>-</w:t>
      </w:r>
      <w:r w:rsidR="00826A6A">
        <w:rPr>
          <w:b/>
        </w:rPr>
        <w:t>BCI-based</w:t>
      </w:r>
      <w:r>
        <w:rPr>
          <w:b/>
        </w:rPr>
        <w:t xml:space="preserve"> Virtual Reality</w:t>
      </w:r>
    </w:p>
    <w:p w14:paraId="1A9207DD" w14:textId="732F9742" w:rsidR="00BA5FF2" w:rsidRDefault="00F2275E" w:rsidP="0039421D">
      <w:r>
        <w:t>I</w:t>
      </w:r>
      <w:r w:rsidR="002D07BC">
        <w:t xml:space="preserve">n recent </w:t>
      </w:r>
      <w:r>
        <w:t>decades</w:t>
      </w:r>
      <w:r w:rsidR="002D07BC">
        <w:t xml:space="preserve"> research groups have been bridging Brain-Computer Interface</w:t>
      </w:r>
      <w:r w:rsidR="005730A6">
        <w:t xml:space="preserve"> (BCI)</w:t>
      </w:r>
      <w:r w:rsidR="002D07BC">
        <w:t xml:space="preserve"> and Virtual Reality</w:t>
      </w:r>
      <w:r w:rsidR="005730A6">
        <w:t xml:space="preserve"> (VR)</w:t>
      </w:r>
      <w:r w:rsidR="002D07BC">
        <w:t xml:space="preserve"> </w:t>
      </w:r>
      <w:r w:rsidR="002D07BC">
        <w:fldChar w:fldCharType="begin"/>
      </w:r>
      <w:r w:rsidR="00400921">
        <w:instrText xml:space="preserve"> ADDIN EN.CITE &lt;EndNote&gt;&lt;Cite&gt;&lt;Author&gt;Lécuyer&lt;/Author&gt;&lt;Year&gt;2008&lt;/Year&gt;&lt;RecNum&gt;23&lt;/RecNum&gt;&lt;DisplayText&gt;[9]&lt;/DisplayText&gt;&lt;record&gt;&lt;rec-number&gt;23&lt;/rec-number&gt;&lt;foreign-keys&gt;&lt;key app="EN" db-id="edr05atp0xdde4ezx21xdad7f9rtfe5zzpda" timestamp="1521450284"&gt;23&lt;/key&gt;&lt;/foreign-keys&gt;&lt;ref-type name="Journal Article"&gt;17&lt;/ref-type&gt;&lt;contributors&gt;&lt;authors&gt;&lt;author&gt;Lécuyer, Anatole&lt;/author&gt;&lt;author&gt;Lotte, Fabien&lt;/author&gt;&lt;author&gt;Reilly, Richard B&lt;/author&gt;&lt;author&gt;Leeb, Robert&lt;/author&gt;&lt;author&gt;Hirose, Michitaka&lt;/author&gt;&lt;author&gt;Slater, Mel&lt;/author&gt;&lt;/authors&gt;&lt;/contributors&gt;&lt;titles&gt;&lt;title&gt;Brain-computer interfaces, virtual reality, and videogames&lt;/title&gt;&lt;secondary-title&gt;Computer&lt;/secondary-title&gt;&lt;/titles&gt;&lt;periodical&gt;&lt;full-title&gt;Computer&lt;/full-title&gt;&lt;/periodical&gt;&lt;volume&gt;41&lt;/volume&gt;&lt;number&gt;10&lt;/number&gt;&lt;dates&gt;&lt;year&gt;2008&lt;/year&gt;&lt;/dates&gt;&lt;isbn&gt;0018-9162&lt;/isbn&gt;&lt;urls&gt;&lt;/urls&gt;&lt;/record&gt;&lt;/Cite&gt;&lt;/EndNote&gt;</w:instrText>
      </w:r>
      <w:r w:rsidR="002D07BC">
        <w:fldChar w:fldCharType="separate"/>
      </w:r>
      <w:r w:rsidR="00400921">
        <w:rPr>
          <w:noProof/>
        </w:rPr>
        <w:t>[9]</w:t>
      </w:r>
      <w:r w:rsidR="002D07BC">
        <w:fldChar w:fldCharType="end"/>
      </w:r>
      <w:r w:rsidR="002D07BC">
        <w:t xml:space="preserve">. </w:t>
      </w:r>
      <w:r w:rsidR="009D58CC">
        <w:t>T</w:t>
      </w:r>
      <w:r w:rsidR="00B86EEE">
        <w:t>he purpose</w:t>
      </w:r>
      <w:r>
        <w:t>s</w:t>
      </w:r>
      <w:r w:rsidR="00826A6A">
        <w:t xml:space="preserve"> </w:t>
      </w:r>
      <w:r w:rsidR="00E21E28">
        <w:t xml:space="preserve">are </w:t>
      </w:r>
      <w:r>
        <w:t>1) using BCI as</w:t>
      </w:r>
      <w:r w:rsidR="00E21E28">
        <w:t xml:space="preserve"> an input in virtual world and </w:t>
      </w:r>
      <w:r>
        <w:t>2) using virtual reality to provide safe experiment environment</w:t>
      </w:r>
      <w:r w:rsidR="009D58CC">
        <w:t xml:space="preserve"> </w:t>
      </w:r>
      <w:r>
        <w:fldChar w:fldCharType="begin"/>
      </w:r>
      <w:r w:rsidR="001F00E5">
        <w:instrText xml:space="preserve"> ADDIN EN.CITE &lt;EndNote&gt;&lt;Cite&gt;&lt;Author&gt;Bayliss&lt;/Author&gt;&lt;Year&gt;2000&lt;/Year&gt;&lt;RecNum&gt;25&lt;/RecNum&gt;&lt;DisplayText&gt;[3]&lt;/DisplayText&gt;&lt;record&gt;&lt;rec-number&gt;25&lt;/rec-number&gt;&lt;foreign-keys&gt;&lt;key app="EN" db-id="edr05atp0xdde4ezx21xdad7f9rtfe5zzpda" timestamp="1521525313"&gt;25&lt;/key&gt;&lt;/foreign-keys&gt;&lt;ref-type name="Journal Article"&gt;17&lt;/ref-type&gt;&lt;contributors&gt;&lt;authors&gt;&lt;author&gt;Bayliss, Jessica D&lt;/author&gt;&lt;author&gt;Ballard, Dana H&lt;/author&gt;&lt;/authors&gt;&lt;/contributors&gt;&lt;titles&gt;&lt;title&gt;A virtual reality testbed for brain-computer interface research&lt;/title&gt;&lt;secondary-title&gt;IEEE Transactions on Rehabilitation Engineering&lt;/secondary-title&gt;&lt;/titles&gt;&lt;periodical&gt;&lt;full-title&gt;IEEE Transactions on Rehabilitation Engineering&lt;/full-title&gt;&lt;/periodical&gt;&lt;pages&gt;188-190&lt;/pages&gt;&lt;volume&gt;8&lt;/volume&gt;&lt;number&gt;2&lt;/number&gt;&lt;dates&gt;&lt;year&gt;2000&lt;/year&gt;&lt;/dates&gt;&lt;isbn&gt;1063-6528&lt;/isbn&gt;&lt;urls&gt;&lt;/urls&gt;&lt;/record&gt;&lt;/Cite&gt;&lt;/EndNote&gt;</w:instrText>
      </w:r>
      <w:r>
        <w:fldChar w:fldCharType="separate"/>
      </w:r>
      <w:r w:rsidR="001F00E5">
        <w:rPr>
          <w:noProof/>
        </w:rPr>
        <w:t>[3]</w:t>
      </w:r>
      <w:r>
        <w:fldChar w:fldCharType="end"/>
      </w:r>
      <w:r w:rsidR="009D58CC">
        <w:t>.</w:t>
      </w:r>
    </w:p>
    <w:p w14:paraId="561BD1C3" w14:textId="65721053" w:rsidR="008941C3" w:rsidRPr="005730A6" w:rsidRDefault="008941C3" w:rsidP="0039421D"/>
    <w:p w14:paraId="4D509B99" w14:textId="604F3E44" w:rsidR="008941C3" w:rsidRDefault="00E6080C" w:rsidP="0039421D">
      <w:r>
        <w:rPr>
          <w:rFonts w:hint="eastAsia"/>
        </w:rPr>
        <w:t>T</w:t>
      </w:r>
      <w:r>
        <w:t xml:space="preserve">he </w:t>
      </w:r>
      <w:r w:rsidR="005730A6">
        <w:t>adopt</w:t>
      </w:r>
      <w:r w:rsidR="009C32A7">
        <w:t xml:space="preserve"> </w:t>
      </w:r>
      <w:r>
        <w:t xml:space="preserve">of </w:t>
      </w:r>
      <w:r w:rsidR="005730A6">
        <w:t xml:space="preserve">active </w:t>
      </w:r>
      <w:r>
        <w:t xml:space="preserve">BCI </w:t>
      </w:r>
      <w:r w:rsidR="00826A6A">
        <w:t xml:space="preserve">in VR </w:t>
      </w:r>
      <w:r>
        <w:t>generally involves</w:t>
      </w:r>
      <w:r w:rsidR="00826A6A">
        <w:t xml:space="preserve"> </w:t>
      </w:r>
      <w:r w:rsidR="003A6524">
        <w:t>Motor I</w:t>
      </w:r>
      <w:r w:rsidR="00826A6A">
        <w:t>magery</w:t>
      </w:r>
      <w:r w:rsidR="009C32A7">
        <w:t xml:space="preserve"> </w:t>
      </w:r>
      <w:r w:rsidR="00826A6A">
        <w:t>(MI)</w:t>
      </w:r>
      <w:r w:rsidR="00E86521">
        <w:t xml:space="preserve"> </w:t>
      </w:r>
      <w:r w:rsidR="00826A6A">
        <w:fldChar w:fldCharType="begin"/>
      </w:r>
      <w:r w:rsidR="00400921">
        <w:instrText xml:space="preserve"> ADDIN EN.CITE &lt;EndNote&gt;&lt;Cite&gt;&lt;Author&gt;Lécuyer&lt;/Author&gt;&lt;Year&gt;2008&lt;/Year&gt;&lt;RecNum&gt;23&lt;/RecNum&gt;&lt;DisplayText&gt;[9]&lt;/DisplayText&gt;&lt;record&gt;&lt;rec-number&gt;23&lt;/rec-number&gt;&lt;foreign-keys&gt;&lt;key app="EN" db-id="edr05atp0xdde4ezx21xdad7f9rtfe5zzpda" timestamp="1521450284"&gt;23&lt;/key&gt;&lt;/foreign-keys&gt;&lt;ref-type name="Journal Article"&gt;17&lt;/ref-type&gt;&lt;contributors&gt;&lt;authors&gt;&lt;author&gt;Lécuyer, Anatole&lt;/author&gt;&lt;author&gt;Lotte, Fabien&lt;/author&gt;&lt;author&gt;Reilly, Richard B&lt;/author&gt;&lt;author&gt;Leeb, Robert&lt;/author&gt;&lt;author&gt;Hirose, Michitaka&lt;/author&gt;&lt;author&gt;Slater, Mel&lt;/author&gt;&lt;/authors&gt;&lt;/contributors&gt;&lt;titles&gt;&lt;title&gt;Brain-computer interfaces, virtual reality, and videogames&lt;/title&gt;&lt;secondary-title&gt;Computer&lt;/secondary-title&gt;&lt;/titles&gt;&lt;periodical&gt;&lt;full-title&gt;Computer&lt;/full-title&gt;&lt;/periodical&gt;&lt;volume&gt;41&lt;/volume&gt;&lt;number&gt;10&lt;/number&gt;&lt;dates&gt;&lt;year&gt;2008&lt;/year&gt;&lt;/dates&gt;&lt;isbn&gt;0018-9162&lt;/isbn&gt;&lt;urls&gt;&lt;/urls&gt;&lt;/record&gt;&lt;/Cite&gt;&lt;/EndNote&gt;</w:instrText>
      </w:r>
      <w:r w:rsidR="00826A6A">
        <w:fldChar w:fldCharType="separate"/>
      </w:r>
      <w:r w:rsidR="00400921">
        <w:rPr>
          <w:noProof/>
        </w:rPr>
        <w:t>[9]</w:t>
      </w:r>
      <w:r w:rsidR="00826A6A">
        <w:fldChar w:fldCharType="end"/>
      </w:r>
      <w:r w:rsidR="00826A6A">
        <w:t xml:space="preserve">. </w:t>
      </w:r>
      <w:r w:rsidR="00C62B17">
        <w:t>P</w:t>
      </w:r>
      <w:r w:rsidR="005730A6">
        <w:t xml:space="preserve">eople could control </w:t>
      </w:r>
      <w:r>
        <w:t>objects</w:t>
      </w:r>
      <w:r w:rsidR="00C62B17">
        <w:t xml:space="preserve"> </w:t>
      </w:r>
      <w:r w:rsidR="005730A6">
        <w:fldChar w:fldCharType="begin"/>
      </w:r>
      <w:r w:rsidR="00400921">
        <w:instrText xml:space="preserve"> ADDIN EN.CITE &lt;EndNote&gt;&lt;Cite&gt;&lt;Author&gt;Lotte&lt;/Author&gt;&lt;Year&gt;2012&lt;/Year&gt;&lt;RecNum&gt;27&lt;/RecNum&gt;&lt;DisplayText&gt;[10]&lt;/DisplayText&gt;&lt;record&gt;&lt;rec-number&gt;27&lt;/rec-number&gt;&lt;foreign-keys&gt;&lt;key app="EN" db-id="edr05atp0xdde4ezx21xdad7f9rtfe5zzpda" timestamp="1521528803"&gt;27&lt;/key&gt;&lt;/foreign-keys&gt;&lt;ref-type name="Book Section"&gt;5&lt;/ref-type&gt;&lt;contributors&gt;&lt;authors&gt;&lt;author&gt;Lotte, Fabien&lt;/author&gt;&lt;author&gt;Faller, Josef&lt;/author&gt;&lt;author&gt;Guger, Christoph&lt;/author&gt;&lt;author&gt;Renard, Yann&lt;/author&gt;&lt;author&gt;Pfurtscheller, Gert&lt;/author&gt;&lt;author&gt;Lécuyer, Anatole&lt;/author&gt;&lt;author&gt;Leeb, Robert&lt;/author&gt;&lt;/authors&gt;&lt;/contributors&gt;&lt;titles&gt;&lt;title&gt;Combining BCI with virtual reality: towards new applications and improved BCI&lt;/title&gt;&lt;secondary-title&gt;Towards Practical Brain-Computer Interfaces&lt;/secondary-title&gt;&lt;/titles&gt;&lt;pages&gt;197-220&lt;/pages&gt;&lt;dates&gt;&lt;year&gt;2012&lt;/year&gt;&lt;/dates&gt;&lt;publisher&gt;Springer&lt;/publisher&gt;&lt;urls&gt;&lt;/urls&gt;&lt;/record&gt;&lt;/Cite&gt;&lt;/EndNote&gt;</w:instrText>
      </w:r>
      <w:r w:rsidR="005730A6">
        <w:fldChar w:fldCharType="separate"/>
      </w:r>
      <w:r w:rsidR="00400921">
        <w:rPr>
          <w:noProof/>
        </w:rPr>
        <w:t>[10]</w:t>
      </w:r>
      <w:r w:rsidR="005730A6">
        <w:fldChar w:fldCharType="end"/>
      </w:r>
      <w:r>
        <w:t xml:space="preserve"> </w:t>
      </w:r>
      <w:r w:rsidR="005730A6">
        <w:t xml:space="preserve">or navigate </w:t>
      </w:r>
      <w:r w:rsidR="00C62B17">
        <w:fldChar w:fldCharType="begin"/>
      </w:r>
      <w:r w:rsidR="00400921">
        <w:instrText xml:space="preserve"> ADDIN EN.CITE &lt;EndNote&gt;&lt;Cite&gt;&lt;Author&gt;Friedman&lt;/Author&gt;&lt;Year&gt;2007&lt;/Year&gt;&lt;RecNum&gt;32&lt;/RecNum&gt;&lt;DisplayText&gt;[6]&lt;/DisplayText&gt;&lt;record&gt;&lt;rec-number&gt;32&lt;/rec-number&gt;&lt;foreign-keys&gt;&lt;key app="EN" db-id="edr05atp0xdde4ezx21xdad7f9rtfe5zzpda" timestamp="1521537983"&gt;32&lt;/key&gt;&lt;/foreign-keys&gt;&lt;ref-type name="Journal Article"&gt;17&lt;/ref-type&gt;&lt;contributors&gt;&lt;authors&gt;&lt;author&gt;Friedman, Doron&lt;/author&gt;&lt;author&gt;Leeb, Robert&lt;/author&gt;&lt;author&gt;Guger, Christoph&lt;/author&gt;&lt;author&gt;Steed, Anthony&lt;/author&gt;&lt;author&gt;Pfurtscheller, Gert&lt;/author&gt;&lt;author&gt;Slater, Mel&lt;/author&gt;&lt;/authors&gt;&lt;/contributors&gt;&lt;titles&gt;&lt;title&gt;Navigating virtual reality by thought: What is it like?&lt;/title&gt;&lt;secondary-title&gt;Presence: Teleoperators and virtual environments&lt;/secondary-title&gt;&lt;/titles&gt;&lt;periodical&gt;&lt;full-title&gt;Presence: Teleoperators and virtual environments&lt;/full-title&gt;&lt;/periodical&gt;&lt;pages&gt;100-110&lt;/pages&gt;&lt;volume&gt;16&lt;/volume&gt;&lt;number&gt;1&lt;/number&gt;&lt;dates&gt;&lt;year&gt;2007&lt;/year&gt;&lt;/dates&gt;&lt;isbn&gt;1054-7460&lt;/isbn&gt;&lt;urls&gt;&lt;/urls&gt;&lt;/record&gt;&lt;/Cite&gt;&lt;/EndNote&gt;</w:instrText>
      </w:r>
      <w:r w:rsidR="00C62B17">
        <w:fldChar w:fldCharType="separate"/>
      </w:r>
      <w:r w:rsidR="00400921">
        <w:rPr>
          <w:noProof/>
        </w:rPr>
        <w:t>[6]</w:t>
      </w:r>
      <w:r w:rsidR="00C62B17">
        <w:fldChar w:fldCharType="end"/>
      </w:r>
      <w:r w:rsidR="00C62B17">
        <w:t xml:space="preserve"> </w:t>
      </w:r>
      <w:r>
        <w:t xml:space="preserve">in </w:t>
      </w:r>
      <w:r w:rsidR="00C62B17">
        <w:t>Virtual Environment (VE)</w:t>
      </w:r>
      <w:r>
        <w:t xml:space="preserve"> </w:t>
      </w:r>
      <w:r w:rsidR="00C62B17">
        <w:t>via</w:t>
      </w:r>
      <w:r w:rsidR="009C32A7">
        <w:t xml:space="preserve"> mental state</w:t>
      </w:r>
      <w:r w:rsidR="00D73F21">
        <w:t>.</w:t>
      </w:r>
      <w:r>
        <w:t xml:space="preserve"> </w:t>
      </w:r>
      <w:r w:rsidR="00D73F21">
        <w:t xml:space="preserve">To connect </w:t>
      </w:r>
      <w:r w:rsidR="008F0F34">
        <w:t>mind</w:t>
      </w:r>
      <w:r w:rsidR="00D73F21">
        <w:t xml:space="preserve"> and command, a</w:t>
      </w:r>
      <w:r w:rsidR="005730A6">
        <w:t>n individual</w:t>
      </w:r>
      <w:r w:rsidR="00D73F21">
        <w:t xml:space="preserve"> </w:t>
      </w:r>
      <w:r w:rsidR="008941C3">
        <w:t>training</w:t>
      </w:r>
      <w:r w:rsidR="00D73F21">
        <w:t xml:space="preserve"> session</w:t>
      </w:r>
      <w:r w:rsidR="005730A6">
        <w:t xml:space="preserve"> is required</w:t>
      </w:r>
      <w:r w:rsidR="008941C3">
        <w:t xml:space="preserve">. </w:t>
      </w:r>
      <w:r w:rsidR="00466F69">
        <w:t xml:space="preserve">One of the pioneer research is conducted in </w:t>
      </w:r>
      <w:r w:rsidR="00466F69" w:rsidRPr="00466F69">
        <w:t>University College Dublin</w:t>
      </w:r>
      <w:r w:rsidR="00466F69">
        <w:t>,</w:t>
      </w:r>
      <w:r w:rsidR="009C32A7">
        <w:t xml:space="preserve"> where users</w:t>
      </w:r>
      <w:r w:rsidR="008941C3">
        <w:t xml:space="preserve"> </w:t>
      </w:r>
      <w:r w:rsidR="005730A6">
        <w:t xml:space="preserve">could </w:t>
      </w:r>
      <w:r w:rsidR="00466F69">
        <w:t>mind-balance</w:t>
      </w:r>
      <w:r w:rsidR="003A6524">
        <w:t xml:space="preserve"> </w:t>
      </w:r>
      <w:r w:rsidR="00C26D36">
        <w:t xml:space="preserve">an </w:t>
      </w:r>
      <w:r w:rsidR="003A6524">
        <w:t>avatar</w:t>
      </w:r>
      <w:r w:rsidR="008941C3">
        <w:t xml:space="preserve"> (1 dimension)</w:t>
      </w:r>
      <w:r w:rsidR="00466F69">
        <w:t xml:space="preserve"> </w:t>
      </w:r>
      <w:r w:rsidR="00826A6A">
        <w:fldChar w:fldCharType="begin"/>
      </w:r>
      <w:r w:rsidR="00400921">
        <w:instrText xml:space="preserve"> ADDIN EN.CITE &lt;EndNote&gt;&lt;Cite&gt;&lt;Author&gt;Lalor&lt;/Author&gt;&lt;Year&gt;2005&lt;/Year&gt;&lt;RecNum&gt;28&lt;/RecNum&gt;&lt;DisplayText&gt;[8]&lt;/DisplayText&gt;&lt;record&gt;&lt;rec-number&gt;28&lt;/rec-number&gt;&lt;foreign-keys&gt;&lt;key app="EN" db-id="edr05atp0xdde4ezx21xdad7f9rtfe5zzpda" timestamp="1521529800"&gt;28&lt;/key&gt;&lt;/foreign-keys&gt;&lt;ref-type name="Journal Article"&gt;17&lt;/ref-type&gt;&lt;contributors&gt;&lt;authors&gt;&lt;author&gt;Lalor, Edmund C&lt;/author&gt;&lt;author&gt;Kelly, Simon P&lt;/author&gt;&lt;author&gt;Finucane, Ciarán&lt;/author&gt;&lt;author&gt;Burke, Robert&lt;/author&gt;&lt;author&gt;Smith, Ray&lt;/author&gt;&lt;author&gt;Reilly, Richard B&lt;/author&gt;&lt;author&gt;Mcdarby, Gary&lt;/author&gt;&lt;/authors&gt;&lt;/contributors&gt;&lt;titles&gt;&lt;title&gt;Steady-state VEP-based brain-computer interface control in an immersive 3D gaming environment&lt;/title&gt;&lt;secondary-title&gt;EURASIP Journal on Advances in Signal Processing&lt;/secondary-title&gt;&lt;/titles&gt;&lt;periodical&gt;&lt;full-title&gt;EURASIP Journal on Advances in Signal Processing&lt;/full-title&gt;&lt;/periodical&gt;&lt;pages&gt;706906&lt;/pages&gt;&lt;volume&gt;2005&lt;/volume&gt;&lt;number&gt;19&lt;/number&gt;&lt;dates&gt;&lt;year&gt;2005&lt;/year&gt;&lt;/dates&gt;&lt;isbn&gt;1687-6180&lt;/isbn&gt;&lt;urls&gt;&lt;/urls&gt;&lt;/record&gt;&lt;/Cite&gt;&lt;/EndNote&gt;</w:instrText>
      </w:r>
      <w:r w:rsidR="00826A6A">
        <w:fldChar w:fldCharType="separate"/>
      </w:r>
      <w:r w:rsidR="00400921">
        <w:rPr>
          <w:noProof/>
        </w:rPr>
        <w:t>[8]</w:t>
      </w:r>
      <w:r w:rsidR="00826A6A">
        <w:fldChar w:fldCharType="end"/>
      </w:r>
      <w:r w:rsidR="00466F69">
        <w:t>. Complex controls</w:t>
      </w:r>
      <w:r w:rsidR="00466F69" w:rsidRPr="00466F69">
        <w:t xml:space="preserve"> </w:t>
      </w:r>
      <w:r w:rsidR="00466F69">
        <w:t>through MI include</w:t>
      </w:r>
      <w:r w:rsidR="008941C3">
        <w:t xml:space="preserve"> </w:t>
      </w:r>
      <w:r w:rsidR="009C32A7">
        <w:t xml:space="preserve">car </w:t>
      </w:r>
      <w:r w:rsidR="003A6524">
        <w:t xml:space="preserve">driving </w:t>
      </w:r>
      <w:r w:rsidR="008941C3">
        <w:t xml:space="preserve">(2 dimension) </w:t>
      </w:r>
      <w:r w:rsidR="008941C3">
        <w:fldChar w:fldCharType="begin"/>
      </w:r>
      <w:r w:rsidR="00400921">
        <w:instrText xml:space="preserve"> ADDIN EN.CITE &lt;EndNote&gt;&lt;Cite&gt;&lt;Author&gt;Ron-Angevin&lt;/Author&gt;&lt;Year&gt;2009&lt;/Year&gt;&lt;RecNum&gt;31&lt;/RecNum&gt;&lt;DisplayText&gt;[16]&lt;/DisplayText&gt;&lt;record&gt;&lt;rec-number&gt;31&lt;/rec-number&gt;&lt;foreign-keys&gt;&lt;key app="EN" db-id="edr05atp0xdde4ezx21xdad7f9rtfe5zzpda" timestamp="1521537165"&gt;31&lt;/key&gt;&lt;/foreign-keys&gt;&lt;ref-type name="Journal Article"&gt;17&lt;/ref-type&gt;&lt;contributors&gt;&lt;authors&gt;&lt;author&gt;Ron-Angevin, Ricardo&lt;/author&gt;&lt;author&gt;Díaz-Estrella, Antonio&lt;/author&gt;&lt;/authors&gt;&lt;/contributors&gt;&lt;titles&gt;&lt;title&gt;Brain–computer interface: Changes in performance using virtual reality techniques&lt;/title&gt;&lt;secondary-title&gt;Neuroscience letters&lt;/secondary-title&gt;&lt;/titles&gt;&lt;periodical&gt;&lt;full-title&gt;Neuroscience letters&lt;/full-title&gt;&lt;/periodical&gt;&lt;pages&gt;123-127&lt;/pages&gt;&lt;volume&gt;449&lt;/volume&gt;&lt;number&gt;2&lt;/number&gt;&lt;dates&gt;&lt;year&gt;2009&lt;/year&gt;&lt;/dates&gt;&lt;isbn&gt;0304-3940&lt;/isbn&gt;&lt;urls&gt;&lt;/urls&gt;&lt;/record&gt;&lt;/Cite&gt;&lt;Cite&gt;&lt;Author&gt;Ron-Angevin&lt;/Author&gt;&lt;Year&gt;2009&lt;/Year&gt;&lt;RecNum&gt;31&lt;/RecNum&gt;&lt;record&gt;&lt;rec-number&gt;31&lt;/rec-number&gt;&lt;foreign-keys&gt;&lt;key app="EN" db-id="edr05atp0xdde4ezx21xdad7f9rtfe5zzpda" timestamp="1521537165"&gt;31&lt;/key&gt;&lt;/foreign-keys&gt;&lt;ref-type name="Journal Article"&gt;17&lt;/ref-type&gt;&lt;contributors&gt;&lt;authors&gt;&lt;author&gt;Ron-Angevin, Ricardo&lt;/author&gt;&lt;author&gt;Díaz-Estrella, Antonio&lt;/author&gt;&lt;/authors&gt;&lt;/contributors&gt;&lt;titles&gt;&lt;title&gt;Brain–computer interface: Changes in performance using virtual reality techniques&lt;/title&gt;&lt;secondary-title&gt;Neuroscience letters&lt;/secondary-title&gt;&lt;/titles&gt;&lt;periodical&gt;&lt;full-title&gt;Neuroscience letters&lt;/full-title&gt;&lt;/periodical&gt;&lt;pages&gt;123-127&lt;/pages&gt;&lt;volume&gt;449&lt;/volume&gt;&lt;number&gt;2&lt;/number&gt;&lt;dates&gt;&lt;year&gt;2009&lt;/year&gt;&lt;/dates&gt;&lt;isbn&gt;0304-3940&lt;/isbn&gt;&lt;urls&gt;&lt;/urls&gt;&lt;/record&gt;&lt;/Cite&gt;&lt;/EndNote&gt;</w:instrText>
      </w:r>
      <w:r w:rsidR="008941C3">
        <w:fldChar w:fldCharType="separate"/>
      </w:r>
      <w:r w:rsidR="00400921">
        <w:rPr>
          <w:noProof/>
        </w:rPr>
        <w:t>[16]</w:t>
      </w:r>
      <w:r w:rsidR="008941C3">
        <w:fldChar w:fldCharType="end"/>
      </w:r>
      <w:r w:rsidR="008941C3">
        <w:t xml:space="preserve"> or </w:t>
      </w:r>
      <w:r w:rsidR="007D7041">
        <w:t>character</w:t>
      </w:r>
      <w:r w:rsidR="008941C3">
        <w:t xml:space="preserve"> </w:t>
      </w:r>
      <w:r w:rsidR="003A6524">
        <w:t xml:space="preserve">manipulating </w:t>
      </w:r>
      <w:r w:rsidR="008941C3">
        <w:t>(3</w:t>
      </w:r>
      <w:r w:rsidR="008F0F34">
        <w:t>-5</w:t>
      </w:r>
      <w:r w:rsidR="008941C3">
        <w:t xml:space="preserve"> dimension)</w:t>
      </w:r>
      <w:r w:rsidR="00FE3B5E">
        <w:t xml:space="preserve"> </w:t>
      </w:r>
      <w:r w:rsidR="00FE3B5E">
        <w:fldChar w:fldCharType="begin"/>
      </w:r>
      <w:r w:rsidR="00400921">
        <w:instrText xml:space="preserve"> ADDIN EN.CITE &lt;EndNote&gt;&lt;Cite&gt;&lt;Author&gt;Lotte&lt;/Author&gt;&lt;Year&gt;2008&lt;/Year&gt;&lt;RecNum&gt;30&lt;/RecNum&gt;&lt;DisplayText&gt;[11]&lt;/DisplayText&gt;&lt;record&gt;&lt;rec-number&gt;30&lt;/rec-number&gt;&lt;foreign-keys&gt;&lt;key app="EN" db-id="edr05atp0xdde4ezx21xdad7f9rtfe5zzpda" timestamp="1521530486"&gt;30&lt;/key&gt;&lt;/foreign-keys&gt;&lt;ref-type name="Conference Proceedings"&gt;10&lt;/ref-type&gt;&lt;contributors&gt;&lt;authors&gt;&lt;author&gt;Lotte, Fabien&lt;/author&gt;&lt;author&gt;Renard, Yann&lt;/author&gt;&lt;author&gt;Lécuyer, Anatole&lt;/author&gt;&lt;/authors&gt;&lt;/contributors&gt;&lt;titles&gt;&lt;title&gt;Self-paced brain-computer interaction with virtual worlds: A quantitative and qualitative study “out of the lab”&lt;/title&gt;&lt;secondary-title&gt;4th international brain computer interface workshop and training course&lt;/secondary-title&gt;&lt;/titles&gt;&lt;dates&gt;&lt;year&gt;2008&lt;/year&gt;&lt;/dates&gt;&lt;urls&gt;&lt;/urls&gt;&lt;/record&gt;&lt;/Cite&gt;&lt;/EndNote&gt;</w:instrText>
      </w:r>
      <w:r w:rsidR="00FE3B5E">
        <w:fldChar w:fldCharType="separate"/>
      </w:r>
      <w:r w:rsidR="00400921">
        <w:rPr>
          <w:noProof/>
        </w:rPr>
        <w:t>[11]</w:t>
      </w:r>
      <w:r w:rsidR="00FE3B5E">
        <w:fldChar w:fldCharType="end"/>
      </w:r>
      <w:r w:rsidR="00466F69">
        <w:t xml:space="preserve"> have been proved robust</w:t>
      </w:r>
      <w:r w:rsidR="00FE3B5E">
        <w:t xml:space="preserve"> </w:t>
      </w:r>
      <w:r w:rsidR="00826A6A">
        <w:fldChar w:fldCharType="begin"/>
      </w:r>
      <w:r w:rsidR="00400921">
        <w:instrText xml:space="preserve"> ADDIN EN.CITE &lt;EndNote&gt;&lt;Cite&gt;&lt;Author&gt;Touyama&lt;/Author&gt;&lt;Year&gt;2008&lt;/Year&gt;&lt;RecNum&gt;29&lt;/RecNum&gt;&lt;DisplayText&gt;[19]&lt;/DisplayText&gt;&lt;record&gt;&lt;rec-number&gt;29&lt;/rec-number&gt;&lt;foreign-keys&gt;&lt;key app="EN" db-id="edr05atp0xdde4ezx21xdad7f9rtfe5zzpda" timestamp="1521529973"&gt;29&lt;/key&gt;&lt;/foreign-keys&gt;&lt;ref-type name="Conference Proceedings"&gt;10&lt;/ref-type&gt;&lt;contributors&gt;&lt;authors&gt;&lt;author&gt;Touyama, Hideaki&lt;/author&gt;&lt;author&gt;Aotsuka, Masahide&lt;/author&gt;&lt;author&gt;Hirose, Michitaka&lt;/author&gt;&lt;/authors&gt;&lt;/contributors&gt;&lt;titles&gt;&lt;title&gt;A pilot study on virtual camera control via Steady-State VEP in immersing virtual environments&lt;/title&gt;&lt;secondary-title&gt;Proceedings of the Third IASTED International Conference&lt;/secondary-title&gt;&lt;/titles&gt;&lt;pages&gt;43&lt;/pages&gt;&lt;volume&gt;611&lt;/volume&gt;&lt;number&gt;065&lt;/number&gt;&lt;dates&gt;&lt;year&gt;2008&lt;/year&gt;&lt;/dates&gt;&lt;urls&gt;&lt;/urls&gt;&lt;/record&gt;&lt;/Cite&gt;&lt;/EndNote&gt;</w:instrText>
      </w:r>
      <w:r w:rsidR="00826A6A">
        <w:fldChar w:fldCharType="separate"/>
      </w:r>
      <w:r w:rsidR="00400921">
        <w:rPr>
          <w:noProof/>
        </w:rPr>
        <w:t>[19]</w:t>
      </w:r>
      <w:r w:rsidR="00826A6A">
        <w:fldChar w:fldCharType="end"/>
      </w:r>
      <w:r w:rsidR="00826A6A">
        <w:t>.</w:t>
      </w:r>
      <w:r w:rsidR="009C32A7" w:rsidRPr="009C32A7">
        <w:t xml:space="preserve"> </w:t>
      </w:r>
      <w:r w:rsidR="008F0F34">
        <w:t>Since</w:t>
      </w:r>
      <w:r w:rsidR="009C32A7">
        <w:t xml:space="preserve"> that, VR community deems BCI as an assistive and intuitive input device for </w:t>
      </w:r>
      <w:r w:rsidR="0091552A">
        <w:t>VE</w:t>
      </w:r>
      <w:r w:rsidR="008F0F34">
        <w:t xml:space="preserve"> interaction</w:t>
      </w:r>
      <w:r w:rsidR="009C32A7">
        <w:t>.</w:t>
      </w:r>
    </w:p>
    <w:p w14:paraId="3FB4F69C" w14:textId="1C65960A" w:rsidR="001F00E5" w:rsidRDefault="001F00E5" w:rsidP="0039421D"/>
    <w:p w14:paraId="0039CF89" w14:textId="131E33DB" w:rsidR="001F00E5" w:rsidRDefault="001F00E5" w:rsidP="0039421D">
      <w:r w:rsidRPr="001F00E5">
        <w:t>On the other hand, BCI researchers endorse experiments in VE for safety reason. Historically, BCI research is for prosthesis control and mot</w:t>
      </w:r>
      <w:r>
        <w:t xml:space="preserve">or substitution for disables </w:t>
      </w:r>
      <w:r>
        <w:fldChar w:fldCharType="begin"/>
      </w:r>
      <w:r w:rsidR="00400921">
        <w:instrText xml:space="preserve"> ADDIN EN.CITE &lt;EndNote&gt;&lt;Cite&gt;&lt;Author&gt;Lécuyer&lt;/Author&gt;&lt;Year&gt;2008&lt;/Year&gt;&lt;RecNum&gt;23&lt;/RecNum&gt;&lt;DisplayText&gt;[9]&lt;/DisplayText&gt;&lt;record&gt;&lt;rec-number&gt;23&lt;/rec-number&gt;&lt;foreign-keys&gt;&lt;key app="EN" db-id="edr05atp0xdde4ezx21xdad7f9rtfe5zzpda" timestamp="1521450284"&gt;23&lt;/key&gt;&lt;/foreign-keys&gt;&lt;ref-type name="Journal Article"&gt;17&lt;/ref-type&gt;&lt;contributors&gt;&lt;authors&gt;&lt;author&gt;Lécuyer, Anatole&lt;/author&gt;&lt;author&gt;Lotte, Fabien&lt;/author&gt;&lt;author&gt;Reilly, Richard B&lt;/author&gt;&lt;author&gt;Leeb, Robert&lt;/author&gt;&lt;author&gt;Hirose, Michitaka&lt;/author&gt;&lt;author&gt;Slater, Mel&lt;/author&gt;&lt;/authors&gt;&lt;/contributors&gt;&lt;titles&gt;&lt;title&gt;Brain-computer interfaces, virtual reality, and videogames&lt;/title&gt;&lt;secondary-title&gt;Computer&lt;/secondary-title&gt;&lt;/titles&gt;&lt;periodical&gt;&lt;full-title&gt;Computer&lt;/full-title&gt;&lt;/periodical&gt;&lt;volume&gt;41&lt;/volume&gt;&lt;number&gt;10&lt;/number&gt;&lt;dates&gt;&lt;year&gt;2008&lt;/year&gt;&lt;/dates&gt;&lt;isbn&gt;0018-9162&lt;/isbn&gt;&lt;urls&gt;&lt;/urls&gt;&lt;/record&gt;&lt;/Cite&gt;&lt;/EndNote&gt;</w:instrText>
      </w:r>
      <w:r>
        <w:fldChar w:fldCharType="separate"/>
      </w:r>
      <w:r w:rsidR="00400921">
        <w:rPr>
          <w:noProof/>
        </w:rPr>
        <w:t>[9]</w:t>
      </w:r>
      <w:r>
        <w:fldChar w:fldCharType="end"/>
      </w:r>
      <w:r w:rsidRPr="001F00E5">
        <w:t xml:space="preserve">. VR is widely used for scenario simulation. One of the classic study in Graz University of Technology build a system testing for </w:t>
      </w:r>
      <w:r>
        <w:t xml:space="preserve">BCI controlled wheelchair </w:t>
      </w:r>
      <w:r>
        <w:fldChar w:fldCharType="begin"/>
      </w:r>
      <w:r w:rsidR="00400921">
        <w:instrText xml:space="preserve"> ADDIN EN.CITE &lt;EndNote&gt;&lt;Cite&gt;&lt;Author&gt;Ron-Angevin&lt;/Author&gt;&lt;Year&gt;2009&lt;/Year&gt;&lt;RecNum&gt;31&lt;/RecNum&gt;&lt;DisplayText&gt;[16]&lt;/DisplayText&gt;&lt;record&gt;&lt;rec-number&gt;31&lt;/rec-number&gt;&lt;foreign-keys&gt;&lt;key app="EN" db-id="edr05atp0xdde4ezx21xdad7f9rtfe5zzpda" timestamp="1521537165"&gt;31&lt;/key&gt;&lt;/foreign-keys&gt;&lt;ref-type name="Journal Article"&gt;17&lt;/ref-type&gt;&lt;contributors&gt;&lt;authors&gt;&lt;author&gt;Ron-Angevin, Ricardo&lt;/author&gt;&lt;author&gt;Díaz-Estrella, Antonio&lt;/author&gt;&lt;/authors&gt;&lt;/contributors&gt;&lt;titles&gt;&lt;title&gt;Brain–computer interface: Changes in performance using virtual reality techniques&lt;/title&gt;&lt;secondary-title&gt;Neuroscience letters&lt;/secondary-title&gt;&lt;/titles&gt;&lt;periodical&gt;&lt;full-title&gt;Neuroscience letters&lt;/full-title&gt;&lt;/periodical&gt;&lt;pages&gt;123-127&lt;/pages&gt;&lt;volume&gt;449&lt;/volume&gt;&lt;number&gt;2&lt;/number&gt;&lt;dates&gt;&lt;year&gt;2009&lt;/year&gt;&lt;/dates&gt;&lt;isbn&gt;0304-3940&lt;/isbn&gt;&lt;urls&gt;&lt;/urls&gt;&lt;/record&gt;&lt;/Cite&gt;&lt;/EndNote&gt;</w:instrText>
      </w:r>
      <w:r>
        <w:fldChar w:fldCharType="separate"/>
      </w:r>
      <w:r w:rsidR="00400921">
        <w:rPr>
          <w:noProof/>
        </w:rPr>
        <w:t>[16]</w:t>
      </w:r>
      <w:r>
        <w:fldChar w:fldCharType="end"/>
      </w:r>
      <w:r w:rsidRPr="001F00E5">
        <w:t>. Clearly Virtual Reality simulates rich aspects of physical environment except car crash. Moreover, evidence shows that immersive environment is more effective than boring 2D vi</w:t>
      </w:r>
      <w:r>
        <w:t xml:space="preserve">sual stimuli </w:t>
      </w:r>
      <w:r>
        <w:fldChar w:fldCharType="begin"/>
      </w:r>
      <w:r>
        <w:instrText xml:space="preserve"> ADDIN EN.CITE &lt;EndNote&gt;&lt;Cite&gt;&lt;Author&gt;Babiloni&lt;/Author&gt;&lt;Year&gt;2007&lt;/Year&gt;&lt;RecNum&gt;38&lt;/RecNum&gt;&lt;DisplayText&gt;[2]&lt;/DisplayText&gt;&lt;record&gt;&lt;rec-number&gt;38&lt;/rec-number&gt;&lt;foreign-keys&gt;&lt;key app="EN" db-id="edr05atp0xdde4ezx21xdad7f9rtfe5zzpda" timestamp="1521560482"&gt;38&lt;/key&gt;&lt;/foreign-keys&gt;&lt;ref-type name="Journal Article"&gt;17&lt;/ref-type&gt;&lt;contributors&gt;&lt;authors&gt;&lt;author&gt;Babiloni, Fabio&lt;/author&gt;&lt;author&gt;Cichocki, Andrzej&lt;/author&gt;&lt;author&gt;Gao, Shangkai&lt;/author&gt;&lt;/authors&gt;&lt;/contributors&gt;&lt;titles&gt;&lt;title&gt;Brain-computer interfaces: towards practical implementations and potential applications&lt;/title&gt;&lt;secondary-title&gt;Computational Intelligence and Neuroscience&lt;/secondary-title&gt;&lt;/titles&gt;&lt;periodical&gt;&lt;full-title&gt;Computational intelligence and neuroscience&lt;/full-title&gt;&lt;/periodical&gt;&lt;volume&gt;2007&lt;/volume&gt;&lt;dates&gt;&lt;year&gt;2007&lt;/year&gt;&lt;/dates&gt;&lt;isbn&gt;1687-5265&lt;/isbn&gt;&lt;urls&gt;&lt;/urls&gt;&lt;/record&gt;&lt;/Cite&gt;&lt;/EndNote&gt;</w:instrText>
      </w:r>
      <w:r>
        <w:fldChar w:fldCharType="separate"/>
      </w:r>
      <w:r>
        <w:rPr>
          <w:noProof/>
        </w:rPr>
        <w:t>[2]</w:t>
      </w:r>
      <w:r>
        <w:fldChar w:fldCharType="end"/>
      </w:r>
      <w:r w:rsidRPr="001F00E5">
        <w:t>. Since the users are more motivated in VE, the response delay and error rate decline.</w:t>
      </w:r>
    </w:p>
    <w:p w14:paraId="277D2C1A" w14:textId="2DE758C2" w:rsidR="00261D6E" w:rsidRDefault="00261D6E" w:rsidP="00261D6E">
      <w:pPr>
        <w:pStyle w:val="a3"/>
      </w:pPr>
      <w:r w:rsidRPr="00261D6E">
        <w:lastRenderedPageBreak/>
        <w:t>DESIGN</w:t>
      </w:r>
      <w:r w:rsidR="00015BEF">
        <w:t xml:space="preserve"> CONSIDERATION</w:t>
      </w:r>
    </w:p>
    <w:p w14:paraId="34FC1CD1" w14:textId="324B364B" w:rsidR="009D0CA9" w:rsidRPr="00987747" w:rsidRDefault="009D0CA9" w:rsidP="009D0CA9">
      <w:pPr>
        <w:rPr>
          <w:b/>
        </w:rPr>
      </w:pPr>
      <w:r w:rsidRPr="00987747">
        <w:rPr>
          <w:rFonts w:hint="eastAsia"/>
          <w:b/>
        </w:rPr>
        <w:t>-</w:t>
      </w:r>
      <w:r w:rsidR="00A85E09">
        <w:rPr>
          <w:b/>
        </w:rPr>
        <w:t>System</w:t>
      </w:r>
      <w:r w:rsidRPr="00987747">
        <w:rPr>
          <w:b/>
        </w:rPr>
        <w:t xml:space="preserve"> Structure</w:t>
      </w:r>
    </w:p>
    <w:p w14:paraId="46EA3CF1" w14:textId="77777777" w:rsidR="009D0CA9" w:rsidRDefault="009D0CA9" w:rsidP="009D0CA9"/>
    <w:p w14:paraId="2330BA2D" w14:textId="77777777" w:rsidR="009D0CA9" w:rsidRDefault="009D0CA9" w:rsidP="009D0CA9">
      <w:r>
        <w:rPr>
          <w:rFonts w:hint="eastAsia"/>
        </w:rPr>
        <w:t>T</w:t>
      </w:r>
      <w:r>
        <w:t xml:space="preserve">he system is composed of 4 parts: Unity platform, Oculus VR device, </w:t>
      </w:r>
      <w:proofErr w:type="spellStart"/>
      <w:r>
        <w:t>OpenBCI</w:t>
      </w:r>
      <w:proofErr w:type="spellEnd"/>
      <w:r>
        <w:t xml:space="preserve"> EEG device and </w:t>
      </w:r>
      <w:proofErr w:type="spellStart"/>
      <w:r>
        <w:t>Tensorflow</w:t>
      </w:r>
      <w:proofErr w:type="spellEnd"/>
      <w:r>
        <w:t xml:space="preserve"> agent. </w:t>
      </w:r>
    </w:p>
    <w:p w14:paraId="1F6314E9" w14:textId="77777777" w:rsidR="009D0CA9" w:rsidRDefault="009D0CA9" w:rsidP="009D0CA9"/>
    <w:p w14:paraId="3725E9D7" w14:textId="77777777" w:rsidR="009D0CA9" w:rsidRDefault="009D0CA9" w:rsidP="009D0CA9">
      <w:r>
        <w:t xml:space="preserve">The Unity platform runs as the server, rendering the frames directly to Oculus VR headset and to monitor. The </w:t>
      </w:r>
      <w:proofErr w:type="spellStart"/>
      <w:r>
        <w:t>OpenBCI</w:t>
      </w:r>
      <w:proofErr w:type="spellEnd"/>
      <w:r>
        <w:t xml:space="preserve"> EEG processing software and </w:t>
      </w:r>
      <w:proofErr w:type="spellStart"/>
      <w:r>
        <w:t>Tensorflow</w:t>
      </w:r>
      <w:proofErr w:type="spellEnd"/>
      <w:r>
        <w:t xml:space="preserve"> agent run as the client. The data is streamed using UDP with </w:t>
      </w:r>
      <w:proofErr w:type="spellStart"/>
      <w:r>
        <w:t>OpenBCI</w:t>
      </w:r>
      <w:proofErr w:type="spellEnd"/>
      <w:r>
        <w:t xml:space="preserve"> and TCP with </w:t>
      </w:r>
      <w:proofErr w:type="spellStart"/>
      <w:r>
        <w:t>Tensorflow</w:t>
      </w:r>
      <w:proofErr w:type="spellEnd"/>
      <w:r>
        <w:t>. since the former one requires less delay and the later one needs precision.</w:t>
      </w:r>
    </w:p>
    <w:p w14:paraId="4488A39D" w14:textId="11A3DF0F" w:rsidR="009D0CA9" w:rsidRDefault="009D0CA9" w:rsidP="009D0CA9"/>
    <w:p w14:paraId="56B10C8D" w14:textId="2E4A3ECF" w:rsidR="0097015D" w:rsidRDefault="0097015D" w:rsidP="009D0CA9"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agent </w:t>
      </w:r>
      <w:r>
        <w:t xml:space="preserve">controls model-updating and rendering step. While </w:t>
      </w:r>
      <w:proofErr w:type="spellStart"/>
      <w:r>
        <w:t>OpenBCI</w:t>
      </w:r>
      <w:proofErr w:type="spellEnd"/>
      <w:r>
        <w:t xml:space="preserve"> runs a</w:t>
      </w:r>
      <w:r w:rsidRPr="0097015D">
        <w:t>synchronous</w:t>
      </w:r>
      <w:r>
        <w:t>ly and broadcasting EEG data at a higher frequency.</w:t>
      </w:r>
    </w:p>
    <w:p w14:paraId="403987F0" w14:textId="77777777" w:rsidR="0097015D" w:rsidRDefault="0097015D" w:rsidP="009D0CA9"/>
    <w:p w14:paraId="073457D2" w14:textId="77777777" w:rsidR="001D34D9" w:rsidRDefault="009D0CA9" w:rsidP="009D0CA9">
      <w:r>
        <w:rPr>
          <w:rFonts w:hint="eastAsia"/>
        </w:rPr>
        <w:t>T</w:t>
      </w:r>
      <w:r>
        <w:t xml:space="preserve">he </w:t>
      </w:r>
      <w:proofErr w:type="spellStart"/>
      <w:r>
        <w:t>Tensorflow</w:t>
      </w:r>
      <w:proofErr w:type="spellEnd"/>
      <w:r>
        <w:t xml:space="preserve"> agent record the </w:t>
      </w:r>
      <w:r w:rsidR="001D34D9">
        <w:t xml:space="preserve">EEG </w:t>
      </w:r>
      <w:r>
        <w:t>state</w:t>
      </w:r>
      <w:r w:rsidR="001D34D9">
        <w:t>, evaluate</w:t>
      </w:r>
    </w:p>
    <w:p w14:paraId="3DD6FFC8" w14:textId="77777777" w:rsidR="001D34D9" w:rsidRDefault="001D34D9" w:rsidP="009D0CA9"/>
    <w:p w14:paraId="48F994F4" w14:textId="1591576F" w:rsidR="009D0CA9" w:rsidRDefault="009D0CA9" w:rsidP="009D0CA9">
      <w:r>
        <w:t xml:space="preserve"> and send action [] to the unity server</w:t>
      </w:r>
      <w:r w:rsidR="001D34D9">
        <w:t xml:space="preserve">. And the server </w:t>
      </w:r>
      <w:r w:rsidR="009D58CC">
        <w:t>updates</w:t>
      </w:r>
      <w:r w:rsidR="001D34D9">
        <w:t xml:space="preserve"> the environment in Oculus VR.</w:t>
      </w:r>
    </w:p>
    <w:p w14:paraId="29D42318" w14:textId="77777777" w:rsidR="009D0CA9" w:rsidRDefault="009D0CA9" w:rsidP="009D0CA9"/>
    <w:p w14:paraId="4A530A03" w14:textId="6EB3FB11" w:rsidR="009D0CA9" w:rsidRDefault="009D0CA9" w:rsidP="009D0CA9">
      <w:r>
        <w:rPr>
          <w:rFonts w:hint="eastAsia"/>
        </w:rPr>
        <w:t>T</w:t>
      </w:r>
      <w:r>
        <w:t xml:space="preserve">he render frame is controlled by the </w:t>
      </w:r>
      <w:proofErr w:type="spellStart"/>
      <w:r>
        <w:t>Tensorflow</w:t>
      </w:r>
      <w:proofErr w:type="spellEnd"/>
      <w:r>
        <w:t xml:space="preserve"> agent</w:t>
      </w:r>
    </w:p>
    <w:p w14:paraId="09B39D30" w14:textId="77777777" w:rsidR="009D0CA9" w:rsidRDefault="009D0CA9" w:rsidP="009D0CA9"/>
    <w:p w14:paraId="13C2FB47" w14:textId="07AA7EAC" w:rsidR="00261D6E" w:rsidRDefault="00261D6E" w:rsidP="00261D6E">
      <w:pPr>
        <w:rPr>
          <w:b/>
        </w:rPr>
      </w:pPr>
      <w:r w:rsidRPr="003D7699">
        <w:rPr>
          <w:rFonts w:hint="eastAsia"/>
          <w:b/>
        </w:rPr>
        <w:t>-</w:t>
      </w:r>
      <w:r w:rsidRPr="003D7699">
        <w:rPr>
          <w:b/>
        </w:rPr>
        <w:t>Electrodes Selection</w:t>
      </w:r>
    </w:p>
    <w:p w14:paraId="66D0D652" w14:textId="73418D9E" w:rsidR="008907DC" w:rsidRDefault="00AD1D80" w:rsidP="00261D6E">
      <w:bookmarkStart w:id="2" w:name="_Hlk509592957"/>
      <w:r>
        <w:t xml:space="preserve">Due to the </w:t>
      </w:r>
      <w:r w:rsidR="008907DC">
        <w:t>shape</w:t>
      </w:r>
      <w:r>
        <w:t xml:space="preserve"> of </w:t>
      </w:r>
      <w:r w:rsidR="008907DC">
        <w:t>VR</w:t>
      </w:r>
      <w:r>
        <w:t xml:space="preserve"> device, </w:t>
      </w:r>
      <w:r w:rsidR="00BD672A">
        <w:t xml:space="preserve">the </w:t>
      </w:r>
      <w:proofErr w:type="spellStart"/>
      <w:r w:rsidR="00BD672A">
        <w:t>Fp</w:t>
      </w:r>
      <w:proofErr w:type="spellEnd"/>
      <w:r w:rsidR="008B3BC7">
        <w:t>, O</w:t>
      </w:r>
      <w:r w:rsidR="00BD672A">
        <w:t xml:space="preserve"> and AF</w:t>
      </w:r>
      <w:r>
        <w:t xml:space="preserve"> </w:t>
      </w:r>
      <w:r w:rsidR="000A256A">
        <w:t>areas</w:t>
      </w:r>
      <w:r w:rsidR="00BD672A">
        <w:t xml:space="preserve"> </w:t>
      </w:r>
      <w:r>
        <w:t>of the 10-20 E</w:t>
      </w:r>
      <w:r w:rsidRPr="00261D6E">
        <w:t>lectrodes</w:t>
      </w:r>
      <w:r w:rsidR="000A256A">
        <w:t xml:space="preserve"> system</w:t>
      </w:r>
      <w:r>
        <w:t xml:space="preserve"> is occlude</w:t>
      </w:r>
      <w:r w:rsidR="00BD672A">
        <w:t>d</w:t>
      </w:r>
      <w:r>
        <w:t xml:space="preserve"> by </w:t>
      </w:r>
      <w:r w:rsidR="00400921">
        <w:t>mask</w:t>
      </w:r>
      <w:r>
        <w:t>.</w:t>
      </w:r>
      <w:r w:rsidR="008B3BC7">
        <w:t xml:space="preserve"> </w:t>
      </w:r>
      <w:r w:rsidR="00974C89">
        <w:t>S</w:t>
      </w:r>
      <w:r w:rsidR="00BA5FF2">
        <w:t>ome</w:t>
      </w:r>
      <w:r>
        <w:t xml:space="preserve"> </w:t>
      </w:r>
      <w:r w:rsidR="00BD672A">
        <w:t>study</w:t>
      </w:r>
      <w:r>
        <w:t xml:space="preserve"> </w:t>
      </w:r>
      <w:r>
        <w:fldChar w:fldCharType="begin">
          <w:fldData xml:space="preserve">PEVuZE5vdGU+PENpdGU+PEF1dGhvcj5Lb2Vsc3RyYTwvQXV0aG9yPjxZZWFyPjIwMTI8L1llYXI+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=
</w:fldData>
        </w:fldChar>
      </w:r>
      <w:r w:rsidR="00400921">
        <w:instrText xml:space="preserve"> ADDIN EN.CITE </w:instrText>
      </w:r>
      <w:r w:rsidR="00400921">
        <w:fldChar w:fldCharType="begin">
          <w:fldData xml:space="preserve">PEVuZE5vdGU+PENpdGU+PEF1dGhvcj5Lb2Vsc3RyYTwvQXV0aG9yPjxZZWFyPjIwMTI8L1llYXI+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=
</w:fldData>
        </w:fldChar>
      </w:r>
      <w:r w:rsidR="00400921">
        <w:instrText xml:space="preserve"> ADDIN EN.CITE.DATA </w:instrText>
      </w:r>
      <w:r w:rsidR="00400921">
        <w:fldChar w:fldCharType="end"/>
      </w:r>
      <w:r>
        <w:fldChar w:fldCharType="separate"/>
      </w:r>
      <w:r w:rsidR="00400921">
        <w:rPr>
          <w:noProof/>
        </w:rPr>
        <w:t>[7, 14]</w:t>
      </w:r>
      <w:r>
        <w:fldChar w:fldCharType="end"/>
      </w:r>
      <w:r w:rsidR="00BD672A">
        <w:t xml:space="preserve"> suggest that </w:t>
      </w:r>
      <w:r w:rsidR="008B3BC7">
        <w:t xml:space="preserve">the </w:t>
      </w:r>
      <w:proofErr w:type="spellStart"/>
      <w:r w:rsidR="008B3BC7">
        <w:t>Fp</w:t>
      </w:r>
      <w:proofErr w:type="spellEnd"/>
      <w:r w:rsidR="008B3BC7">
        <w:t xml:space="preserve"> and AF</w:t>
      </w:r>
      <w:r w:rsidR="00BD672A">
        <w:t xml:space="preserve"> </w:t>
      </w:r>
      <w:r w:rsidR="00BD672A" w:rsidRPr="00BD672A">
        <w:t>Electrodes</w:t>
      </w:r>
      <w:r w:rsidR="00BD672A">
        <w:t xml:space="preserve"> are more relevant to facial muscle movement instead of </w:t>
      </w:r>
      <w:r w:rsidR="000A256A">
        <w:t xml:space="preserve">neural activities. </w:t>
      </w:r>
      <w:r w:rsidR="00974C89">
        <w:t xml:space="preserve">And </w:t>
      </w:r>
      <w:r w:rsidR="000A256A">
        <w:t xml:space="preserve">More detailed research also revealed the correlation of specific emotion with the band power of a specific </w:t>
      </w:r>
      <w:r w:rsidR="000A256A" w:rsidRPr="000A256A">
        <w:t>Electrodes</w:t>
      </w:r>
      <w:r w:rsidR="000A256A">
        <w:t>.</w:t>
      </w:r>
      <w:r w:rsidR="000A256A" w:rsidRPr="000A256A">
        <w:t xml:space="preserve"> </w:t>
      </w:r>
      <w:r w:rsidR="000A256A">
        <w:fldChar w:fldCharType="begin"/>
      </w:r>
      <w:r w:rsidR="00400921">
        <w:instrText xml:space="preserve"> ADDIN EN.CITE &lt;EndNote&gt;&lt;Cite&gt;&lt;Author&gt;Koelstra&lt;/Author&gt;&lt;Year&gt;2012&lt;/Year&gt;&lt;RecNum&gt;13&lt;/RecNum&gt;&lt;DisplayText&gt;[7]&lt;/DisplayText&gt;&lt;record&gt;&lt;rec-number&gt;13&lt;/rec-number&gt;&lt;foreign-keys&gt;&lt;key app="EN" db-id="edr05atp0xdde4ezx21xdad7f9rtfe5zzpda" timestamp="1521093976"&gt;13&lt;/key&gt;&lt;key app="ENWeb" db-id=""&gt;0&lt;/key&gt;&lt;/foreign-keys&gt;&lt;ref-type name="Journal Article"&gt;17&lt;/ref-type&gt;&lt;contributors&gt;&lt;authors&gt;&lt;author&gt;Koelstra, S.&lt;/author&gt;&lt;author&gt;Muhl, C.&lt;/author&gt;&lt;author&gt;Soleymani, M.&lt;/author&gt;&lt;author&gt;Jong-Seok, Lee&lt;/author&gt;&lt;author&gt;Yazdani, A.&lt;/author&gt;&lt;author&gt;Ebrahimi, T.&lt;/author&gt;&lt;author&gt;Pun, T.&lt;/author&gt;&lt;author&gt;Nijholt, A.&lt;/author&gt;&lt;author&gt;Patras, I.&lt;/author&gt;&lt;/authors&gt;&lt;/contributors&gt;&lt;titles&gt;&lt;title&gt;DEAP: A Database for Emotion Analysis ;Using Physiological Signals&lt;/title&gt;&lt;secondary-title&gt;IEEE Transactions on Affective Computing&lt;/secondary-title&gt;&lt;/titles&gt;&lt;periodical&gt;&lt;full-title&gt;IEEE Transactions on Affective Computing&lt;/full-title&gt;&lt;/periodical&gt;&lt;pages&gt;18-31&lt;/pages&gt;&lt;volume&gt;3&lt;/volume&gt;&lt;number&gt;1&lt;/number&gt;&lt;dates&gt;&lt;year&gt;2012&lt;/year&gt;&lt;/dates&gt;&lt;isbn&gt;1949-3045&lt;/isbn&gt;&lt;urls&gt;&lt;/urls&gt;&lt;electronic-resource-num&gt;10.1109/t-affc.2011.15&lt;/electronic-resource-num&gt;&lt;/record&gt;&lt;/Cite&gt;&lt;/EndNote&gt;</w:instrText>
      </w:r>
      <w:r w:rsidR="000A256A">
        <w:fldChar w:fldCharType="separate"/>
      </w:r>
      <w:r w:rsidR="00400921">
        <w:rPr>
          <w:noProof/>
        </w:rPr>
        <w:t>[7]</w:t>
      </w:r>
      <w:r w:rsidR="000A256A">
        <w:fldChar w:fldCharType="end"/>
      </w:r>
      <w:r w:rsidR="000A256A">
        <w:t xml:space="preserve"> </w:t>
      </w:r>
    </w:p>
    <w:p w14:paraId="41A52131" w14:textId="77777777" w:rsidR="008907DC" w:rsidRDefault="008907DC" w:rsidP="00261D6E"/>
    <w:p w14:paraId="7E72DBA4" w14:textId="74BAE9B8" w:rsidR="00BA5FF2" w:rsidRDefault="00BA5FF2" w:rsidP="00261D6E">
      <w:r>
        <w:t>These evidences</w:t>
      </w:r>
      <w:r w:rsidR="008B3BC7">
        <w:t xml:space="preserve"> suggest that </w:t>
      </w:r>
      <w:r w:rsidR="008907DC">
        <w:t>the current electrodes map is adequate for the research purpose.</w:t>
      </w:r>
    </w:p>
    <w:bookmarkEnd w:id="2"/>
    <w:p w14:paraId="684A7304" w14:textId="55E9F455" w:rsidR="00015BEF" w:rsidRPr="00015BEF" w:rsidRDefault="00015BEF" w:rsidP="00261D6E"/>
    <w:p w14:paraId="1BF46EF2" w14:textId="35D2798F" w:rsidR="00BA5FF2" w:rsidRDefault="00261D6E" w:rsidP="00BA5FF2">
      <w:r w:rsidRPr="003D7699">
        <w:rPr>
          <w:b/>
        </w:rPr>
        <w:t>-Low</w:t>
      </w:r>
      <w:r w:rsidR="00974C89">
        <w:rPr>
          <w:b/>
        </w:rPr>
        <w:t>-</w:t>
      </w:r>
      <w:r w:rsidRPr="003D7699">
        <w:rPr>
          <w:b/>
        </w:rPr>
        <w:t>cost and opensource</w:t>
      </w:r>
      <w:r w:rsidR="00BA5FF2" w:rsidRPr="00BA5FF2">
        <w:t xml:space="preserve"> </w:t>
      </w:r>
    </w:p>
    <w:p w14:paraId="4EB86621" w14:textId="587BC4CF" w:rsidR="00BA5FF2" w:rsidRDefault="00BA5FF2" w:rsidP="00BA5FF2">
      <w:r>
        <w:t>The complicated headset with 54 or 64 E</w:t>
      </w:r>
      <w:r w:rsidRPr="00261D6E">
        <w:t>lectrodes</w:t>
      </w:r>
      <w:r>
        <w:t xml:space="preserve"> used to</w:t>
      </w:r>
      <w:r w:rsidR="00124084">
        <w:t xml:space="preserve"> be widely adopted in EEG-related research </w:t>
      </w:r>
      <w:r w:rsidR="00124084" w:rsidRPr="00124084">
        <w:rPr>
          <w:highlight w:val="yellow"/>
        </w:rPr>
        <w:t>[?]</w:t>
      </w:r>
      <w:r w:rsidRPr="00124084">
        <w:t>.</w:t>
      </w:r>
      <w:r>
        <w:t xml:space="preserve"> These devices </w:t>
      </w:r>
      <w:r w:rsidR="009C32A7">
        <w:t xml:space="preserve">far </w:t>
      </w:r>
      <w:r>
        <w:t>are</w:t>
      </w:r>
      <w:r w:rsidR="00124084">
        <w:t xml:space="preserve"> more expensive than VR device itself</w:t>
      </w:r>
      <w:r>
        <w:t xml:space="preserve">. While </w:t>
      </w:r>
      <w:r w:rsidR="00124084">
        <w:t>research show</w:t>
      </w:r>
      <w:r>
        <w:t xml:space="preserve"> that device with 5-6 channels could produce decent accuracy</w:t>
      </w:r>
      <w:r w:rsidR="0092505B">
        <w:t xml:space="preserve"> in emotion related brain activity</w:t>
      </w:r>
      <w:r w:rsidR="008941C3">
        <w:t xml:space="preserve"> (SSVEP)</w:t>
      </w:r>
      <w:r w:rsidR="0092505B">
        <w:t xml:space="preserve"> </w:t>
      </w:r>
      <w:r>
        <w:fldChar w:fldCharType="begin"/>
      </w:r>
      <w:r>
        <w:instrText xml:space="preserve"> ADDIN EN.CITE &lt;EndNote&gt;&lt;Cite&gt;&lt;Author&gt;Alarcao&lt;/Author&gt;&lt;Year&gt;2017&lt;/Year&gt;&lt;RecNum&gt;22&lt;/RecNum&gt;&lt;DisplayText&gt;[1]&lt;/DisplayText&gt;&lt;record&gt;&lt;rec-number&gt;22&lt;/rec-number&gt;&lt;foreign-keys&gt;&lt;key app="EN" db-id="edr05atp0xdde4ezx21xdad7f9rtfe5zzpda" timestamp="1521447953"&gt;22&lt;/key&gt;&lt;/foreign-keys&gt;&lt;ref-type name="Journal Article"&gt;17&lt;/ref-type&gt;&lt;contributors&gt;&lt;authors&gt;&lt;author&gt;Alarcao, Soraia M&lt;/author&gt;&lt;author&gt;Fonseca, Manuel J&lt;/author&gt;&lt;/authors&gt;&lt;/contributors&gt;&lt;titles&gt;&lt;title&gt;Emotions recognition using EEG signals: a survey&lt;/title&gt;&lt;secondary-title&gt;IEEE Transactions on Affective Computing&lt;/secondary-title&gt;&lt;/titles&gt;&lt;periodical&gt;&lt;full-title&gt;IEEE Transactions on Affective Computing&lt;/full-title&gt;&lt;/periodical&gt;&lt;dates&gt;&lt;year&gt;2017&lt;/year&gt;&lt;/dates&gt;&lt;isbn&gt;1949-3045&lt;/isbn&gt;&lt;urls&gt;&lt;/urls&gt;&lt;/record&gt;&lt;/Cite&gt;&lt;/EndNote&gt;</w:instrText>
      </w:r>
      <w:r>
        <w:fldChar w:fldCharType="separate"/>
      </w:r>
      <w:r>
        <w:rPr>
          <w:noProof/>
        </w:rPr>
        <w:t>[1]</w:t>
      </w:r>
      <w:r>
        <w:fldChar w:fldCharType="end"/>
      </w:r>
      <w:r w:rsidR="00E86521">
        <w:t>.</w:t>
      </w:r>
      <w:r w:rsidR="00D27EE6" w:rsidRPr="00D27EE6">
        <w:t xml:space="preserve"> </w:t>
      </w:r>
      <w:r w:rsidR="00D27EE6">
        <w:t>And more complicated devices fit event-related signals (P300).</w:t>
      </w:r>
    </w:p>
    <w:p w14:paraId="7E45ACDA" w14:textId="13D8B0D2" w:rsidR="00261D6E" w:rsidRPr="0092505B" w:rsidRDefault="00261D6E" w:rsidP="00261D6E"/>
    <w:p w14:paraId="7B042294" w14:textId="0B267313" w:rsidR="0092505B" w:rsidRDefault="00D27EE6" w:rsidP="00261D6E">
      <w:r>
        <w:t>To shirk the cost,</w:t>
      </w:r>
      <w:r w:rsidR="0092505B">
        <w:t xml:space="preserve"> 8-Channel </w:t>
      </w:r>
      <w:r w:rsidR="009C32A7">
        <w:t xml:space="preserve">opensource </w:t>
      </w:r>
      <w:proofErr w:type="spellStart"/>
      <w:r w:rsidR="0092505B">
        <w:t>OpenBCI</w:t>
      </w:r>
      <w:proofErr w:type="spellEnd"/>
      <w:r w:rsidR="0092505B">
        <w:t xml:space="preserve"> Board is </w:t>
      </w:r>
      <w:r w:rsidR="00124084">
        <w:t>chosen</w:t>
      </w:r>
      <w:r w:rsidR="009C32A7">
        <w:t xml:space="preserve"> as the start point</w:t>
      </w:r>
      <w:r w:rsidR="0092505B">
        <w:t xml:space="preserve">. </w:t>
      </w:r>
      <w:r w:rsidR="009C32A7">
        <w:t xml:space="preserve">Since motion capture and data stream is </w:t>
      </w:r>
      <w:r w:rsidR="0091552A">
        <w:t xml:space="preserve">built already, </w:t>
      </w:r>
      <w:r>
        <w:t xml:space="preserve">accelerometers and SD card are removed. The </w:t>
      </w:r>
      <w:r w:rsidR="007F3388">
        <w:t xml:space="preserve">weight of </w:t>
      </w:r>
      <w:r>
        <w:t>3D-printed headset is lightened to a half for Oculus CV</w:t>
      </w:r>
      <w:r w:rsidR="008946E6">
        <w:t xml:space="preserve"> while </w:t>
      </w:r>
      <w:r w:rsidR="009C32A7" w:rsidRPr="009C32A7">
        <w:t>23</w:t>
      </w:r>
      <w:r w:rsidR="008946E6" w:rsidRPr="009C32A7">
        <w:t xml:space="preserve"> </w:t>
      </w:r>
      <w:r w:rsidR="009C32A7">
        <w:t xml:space="preserve">out </w:t>
      </w:r>
      <w:r w:rsidR="008946E6" w:rsidRPr="009C32A7">
        <w:t xml:space="preserve">of </w:t>
      </w:r>
      <w:r w:rsidR="009C32A7">
        <w:t>35</w:t>
      </w:r>
      <w:r w:rsidR="008946E6">
        <w:t xml:space="preserve"> </w:t>
      </w:r>
      <w:r w:rsidR="008946E6" w:rsidRPr="008946E6">
        <w:t>Electrodes</w:t>
      </w:r>
      <w:r w:rsidR="0091552A">
        <w:t xml:space="preserve"> slot</w:t>
      </w:r>
      <w:r w:rsidR="008946E6">
        <w:t xml:space="preserve"> is kept</w:t>
      </w:r>
      <w:r>
        <w:t xml:space="preserve">. </w:t>
      </w:r>
      <w:r w:rsidR="00840625">
        <w:t xml:space="preserve">Except the free-to-use unity3D Engine, all the software required to run and develop </w:t>
      </w:r>
      <w:r w:rsidR="009C32A7">
        <w:t xml:space="preserve">this system </w:t>
      </w:r>
      <w:r w:rsidR="00840625">
        <w:t xml:space="preserve">is opensource. </w:t>
      </w:r>
    </w:p>
    <w:p w14:paraId="78BAFA23" w14:textId="77777777" w:rsidR="008946E6" w:rsidRPr="009C32A7" w:rsidRDefault="008946E6" w:rsidP="00261D6E"/>
    <w:p w14:paraId="6BC558C7" w14:textId="1656D915" w:rsidR="008946E6" w:rsidRDefault="008946E6" w:rsidP="00CC14E5">
      <w:pPr>
        <w:jc w:val="right"/>
      </w:pPr>
      <w:r>
        <w:t xml:space="preserve">Suitable for VR; Channels; Availability; </w:t>
      </w:r>
      <w:r w:rsidR="00D84EDE">
        <w:t>price</w:t>
      </w:r>
      <w:r>
        <w:t xml:space="preserve"> = X Oculus CV 1</w:t>
      </w:r>
    </w:p>
    <w:p w14:paraId="29F82D59" w14:textId="52F35FA9" w:rsidR="008946E6" w:rsidRDefault="008946E6" w:rsidP="00261D6E">
      <w:r>
        <w:rPr>
          <w:rFonts w:hint="eastAsia"/>
        </w:rPr>
        <w:t>Our Device</w:t>
      </w:r>
      <w:r>
        <w:t xml:space="preserve"> (Forked from </w:t>
      </w:r>
      <w:proofErr w:type="spellStart"/>
      <w:r>
        <w:t>OpenBCI</w:t>
      </w:r>
      <w:proofErr w:type="spellEnd"/>
      <w:r>
        <w:t>)</w:t>
      </w:r>
      <w:r w:rsidR="007263FC">
        <w:rPr>
          <w:rFonts w:hint="eastAsia"/>
        </w:rPr>
        <w:t xml:space="preserve"> </w:t>
      </w:r>
      <w:r w:rsidR="00CC14E5">
        <w:tab/>
      </w:r>
      <w:r w:rsidR="00CC14E5">
        <w:tab/>
      </w:r>
      <w:r w:rsidR="007263FC">
        <w:t xml:space="preserve">Yes; 8 </w:t>
      </w:r>
      <w:r w:rsidR="00E424C7">
        <w:t>of 23 Locations;</w:t>
      </w:r>
      <w:r w:rsidR="00D84EDE">
        <w:t xml:space="preserve"> price = 0.625 * Oculus</w:t>
      </w:r>
    </w:p>
    <w:p w14:paraId="523EDE03" w14:textId="4FBE8421" w:rsidR="008946E6" w:rsidRDefault="008946E6" w:rsidP="00261D6E">
      <w:proofErr w:type="spellStart"/>
      <w:r w:rsidRPr="008946E6">
        <w:lastRenderedPageBreak/>
        <w:t>Neurable</w:t>
      </w:r>
      <w:proofErr w:type="spellEnd"/>
      <w:r w:rsidR="007263FC">
        <w:t xml:space="preserve"> </w:t>
      </w:r>
      <w:r w:rsidR="00CC14E5">
        <w:tab/>
      </w:r>
      <w:r w:rsidR="007263FC">
        <w:t xml:space="preserve">Yes; </w:t>
      </w:r>
      <w:r w:rsidR="00E424C7">
        <w:t>7 Channels; Not available Yet; No price info</w:t>
      </w:r>
    </w:p>
    <w:p w14:paraId="4BA5BCA0" w14:textId="77777777" w:rsidR="00CC14E5" w:rsidRDefault="00CC14E5" w:rsidP="00261D6E">
      <w:proofErr w:type="spellStart"/>
      <w:r>
        <w:t>Emotiv</w:t>
      </w:r>
      <w:proofErr w:type="spellEnd"/>
      <w:r>
        <w:t xml:space="preserve"> insight</w:t>
      </w:r>
      <w:r>
        <w:tab/>
        <w:t>No; 5 Channels; P</w:t>
      </w:r>
      <w:r w:rsidRPr="00D84EDE">
        <w:t xml:space="preserve">rice = </w:t>
      </w:r>
      <w:r>
        <w:t>0.75</w:t>
      </w:r>
      <w:r w:rsidRPr="00D84EDE">
        <w:t xml:space="preserve"> * Oculus</w:t>
      </w:r>
      <w:r>
        <w:t xml:space="preserve"> </w:t>
      </w:r>
    </w:p>
    <w:p w14:paraId="4AB9136C" w14:textId="60A24108" w:rsidR="008946E6" w:rsidRDefault="008946E6" w:rsidP="00261D6E">
      <w:r>
        <w:t xml:space="preserve">Original </w:t>
      </w:r>
      <w:proofErr w:type="spellStart"/>
      <w:r>
        <w:rPr>
          <w:rFonts w:hint="eastAsia"/>
        </w:rPr>
        <w:t>OpenBCI</w:t>
      </w:r>
      <w:proofErr w:type="spellEnd"/>
      <w:r w:rsidR="00CC14E5">
        <w:tab/>
      </w:r>
      <w:r w:rsidR="00E424C7">
        <w:t xml:space="preserve"> </w:t>
      </w:r>
      <w:r w:rsidR="00CC14E5">
        <w:tab/>
      </w:r>
      <w:r w:rsidR="00E424C7">
        <w:t>No; 8 of 35</w:t>
      </w:r>
      <w:r w:rsidR="00E424C7" w:rsidRPr="00E424C7">
        <w:t xml:space="preserve"> </w:t>
      </w:r>
      <w:r w:rsidR="00E424C7">
        <w:t>Locations</w:t>
      </w:r>
      <w:r w:rsidR="00D84EDE">
        <w:t xml:space="preserve">; </w:t>
      </w:r>
      <w:r w:rsidR="00D71CD4">
        <w:t>P</w:t>
      </w:r>
      <w:r w:rsidR="00D84EDE" w:rsidRPr="00D84EDE">
        <w:t xml:space="preserve">rice = </w:t>
      </w:r>
      <w:r w:rsidR="00D84EDE">
        <w:t>1.25</w:t>
      </w:r>
      <w:r w:rsidR="00D84EDE" w:rsidRPr="00D84EDE">
        <w:t xml:space="preserve"> * Oculus</w:t>
      </w:r>
    </w:p>
    <w:p w14:paraId="44B2D1BD" w14:textId="3593F2D2" w:rsidR="008946E6" w:rsidRDefault="008946E6" w:rsidP="00261D6E">
      <w:proofErr w:type="spellStart"/>
      <w:r>
        <w:t>Emotiv</w:t>
      </w:r>
      <w:proofErr w:type="spellEnd"/>
      <w:r>
        <w:t xml:space="preserve"> Epoch+</w:t>
      </w:r>
      <w:r w:rsidR="00CC14E5">
        <w:tab/>
        <w:t>No; 14 Channels; P</w:t>
      </w:r>
      <w:r w:rsidR="00CC14E5" w:rsidRPr="00D84EDE">
        <w:t xml:space="preserve">rice = </w:t>
      </w:r>
      <w:r w:rsidR="00CC14E5">
        <w:t xml:space="preserve">1.99 </w:t>
      </w:r>
      <w:r w:rsidR="00CC14E5" w:rsidRPr="00D84EDE">
        <w:t>* Oculus</w:t>
      </w:r>
    </w:p>
    <w:p w14:paraId="3D623CDA" w14:textId="14695544" w:rsidR="00D84EDE" w:rsidRDefault="00D84EDE" w:rsidP="00D84EDE">
      <w:proofErr w:type="spellStart"/>
      <w:r>
        <w:t>Biosemi</w:t>
      </w:r>
      <w:proofErr w:type="spellEnd"/>
      <w:r w:rsidR="00D71CD4" w:rsidRPr="00D71CD4">
        <w:t xml:space="preserve"> </w:t>
      </w:r>
      <w:r w:rsidR="00FE432A">
        <w:tab/>
      </w:r>
      <w:r w:rsidR="00FE432A">
        <w:tab/>
      </w:r>
      <w:r w:rsidR="00D71CD4">
        <w:t xml:space="preserve">Yes; 16 </w:t>
      </w:r>
      <w:r w:rsidR="000D66AA">
        <w:t>of 256</w:t>
      </w:r>
      <w:r w:rsidR="000D66AA" w:rsidRPr="000D66AA">
        <w:t xml:space="preserve"> Locations</w:t>
      </w:r>
      <w:r w:rsidR="00D71CD4">
        <w:t>; Yes; P</w:t>
      </w:r>
      <w:r w:rsidR="00D71CD4" w:rsidRPr="00D84EDE">
        <w:t xml:space="preserve">rice = </w:t>
      </w:r>
      <w:r w:rsidR="00D71CD4">
        <w:t>40.5</w:t>
      </w:r>
      <w:r w:rsidR="00D71CD4" w:rsidRPr="00D84EDE">
        <w:t xml:space="preserve"> * Oculus</w:t>
      </w:r>
    </w:p>
    <w:p w14:paraId="3872911C" w14:textId="5F78A406" w:rsidR="00D84EDE" w:rsidRDefault="00D84EDE" w:rsidP="00261D6E">
      <w:proofErr w:type="spellStart"/>
      <w:r>
        <w:rPr>
          <w:rFonts w:hint="eastAsia"/>
        </w:rPr>
        <w:t>N</w:t>
      </w:r>
      <w:r>
        <w:t>euroScan</w:t>
      </w:r>
      <w:proofErr w:type="spellEnd"/>
      <w:r>
        <w:t xml:space="preserve"> </w:t>
      </w:r>
      <w:r w:rsidR="00FE432A">
        <w:tab/>
      </w:r>
      <w:r w:rsidR="00FE432A">
        <w:tab/>
      </w:r>
      <w:r>
        <w:t xml:space="preserve">Yes; 64; </w:t>
      </w:r>
      <w:r w:rsidR="00D71CD4">
        <w:t>P</w:t>
      </w:r>
      <w:r w:rsidRPr="00D84EDE">
        <w:t xml:space="preserve">rice = </w:t>
      </w:r>
      <w:r>
        <w:t>231</w:t>
      </w:r>
      <w:r w:rsidRPr="00D84EDE">
        <w:t xml:space="preserve"> * Oculus</w:t>
      </w:r>
    </w:p>
    <w:p w14:paraId="3114BEDE" w14:textId="2C5C297E" w:rsidR="008946E6" w:rsidRDefault="008946E6" w:rsidP="008946E6">
      <w:pPr>
        <w:jc w:val="center"/>
      </w:pPr>
      <w:r w:rsidRPr="008946E6">
        <w:rPr>
          <w:rFonts w:hint="eastAsia"/>
          <w:highlight w:val="yellow"/>
        </w:rPr>
        <w:t xml:space="preserve">Table X. </w:t>
      </w:r>
      <w:r w:rsidRPr="008946E6">
        <w:rPr>
          <w:highlight w:val="yellow"/>
        </w:rPr>
        <w:t>the cost of popular EEG devices</w:t>
      </w:r>
    </w:p>
    <w:p w14:paraId="66B080D7" w14:textId="77777777" w:rsidR="008946E6" w:rsidRDefault="008946E6" w:rsidP="008946E6">
      <w:pPr>
        <w:jc w:val="center"/>
      </w:pPr>
    </w:p>
    <w:p w14:paraId="209517A6" w14:textId="2B24794F" w:rsidR="00124084" w:rsidRPr="0092505B" w:rsidRDefault="00124084" w:rsidP="009D0CA9">
      <w:r>
        <w:t xml:space="preserve">Compared with other device, </w:t>
      </w:r>
      <w:r w:rsidR="00840625">
        <w:t xml:space="preserve">the price of our device is reasonable for </w:t>
      </w:r>
      <w:r w:rsidR="00075520">
        <w:t>commercial</w:t>
      </w:r>
      <w:r w:rsidR="00840625">
        <w:t xml:space="preserve"> VR users. </w:t>
      </w:r>
      <w:r w:rsidR="00D27EE6">
        <w:t>I</w:t>
      </w:r>
      <w:r w:rsidR="00840625">
        <w:t>t promises the freedom</w:t>
      </w:r>
      <w:r w:rsidR="00D27EE6">
        <w:t xml:space="preserve"> for community development and flexibility for researchers</w:t>
      </w:r>
      <w:r w:rsidR="00840625">
        <w:t>.</w:t>
      </w:r>
    </w:p>
    <w:p w14:paraId="6302268A" w14:textId="5CCE2FD0" w:rsidR="0039421D" w:rsidRPr="0039421D" w:rsidRDefault="0039421D" w:rsidP="0039421D">
      <w:pPr>
        <w:pStyle w:val="a3"/>
      </w:pPr>
      <w:r w:rsidRPr="0039421D">
        <w:t>IMPLEMENTATION</w:t>
      </w:r>
    </w:p>
    <w:p w14:paraId="44B96C3D" w14:textId="1BF44515" w:rsidR="00015BEF" w:rsidRPr="0054158B" w:rsidRDefault="001D34D9">
      <w:pPr>
        <w:rPr>
          <w:b/>
        </w:rPr>
      </w:pPr>
      <w:r w:rsidRPr="0054158B">
        <w:rPr>
          <w:rFonts w:hint="eastAsia"/>
          <w:b/>
        </w:rPr>
        <w:t>-</w:t>
      </w:r>
      <w:r w:rsidRPr="0054158B">
        <w:rPr>
          <w:b/>
        </w:rPr>
        <w:t xml:space="preserve"> System Specification</w:t>
      </w:r>
    </w:p>
    <w:p w14:paraId="3755020D" w14:textId="2CFD4CD8" w:rsidR="006B7382" w:rsidRDefault="00974C89" w:rsidP="006B7382">
      <w:r>
        <w:t>Due to the render</w:t>
      </w:r>
      <w:r w:rsidR="009359CC">
        <w:t>ing</w:t>
      </w:r>
      <w:r>
        <w:t xml:space="preserve"> and calculation load, t</w:t>
      </w:r>
      <w:r w:rsidR="0039421D">
        <w:t xml:space="preserve">he </w:t>
      </w:r>
      <w:r w:rsidR="001D34D9">
        <w:t>Unity server</w:t>
      </w:r>
      <w:r w:rsidR="0039421D">
        <w:t xml:space="preserve"> </w:t>
      </w:r>
      <w:r w:rsidR="009359CC">
        <w:t>is deployed</w:t>
      </w:r>
      <w:r w:rsidR="0039421D">
        <w:t xml:space="preserve"> on </w:t>
      </w:r>
      <w:r>
        <w:t xml:space="preserve">a </w:t>
      </w:r>
      <w:r w:rsidR="0039421D">
        <w:t xml:space="preserve">data station with </w:t>
      </w:r>
      <w:r w:rsidR="009359CC">
        <w:t xml:space="preserve">2 </w:t>
      </w:r>
      <w:r w:rsidR="009359CC" w:rsidRPr="009359CC">
        <w:t>NVIDIA TITAN X Graphics Card</w:t>
      </w:r>
      <w:r w:rsidR="009359CC">
        <w:t xml:space="preserve">. </w:t>
      </w:r>
      <w:r w:rsidR="006B7382">
        <w:t xml:space="preserve">The framework of agent is </w:t>
      </w:r>
      <w:proofErr w:type="spellStart"/>
      <w:r w:rsidR="006B7382" w:rsidRPr="006B7382">
        <w:t>Tensorflow</w:t>
      </w:r>
      <w:proofErr w:type="spellEnd"/>
      <w:r w:rsidR="006B7382" w:rsidRPr="006B7382">
        <w:t xml:space="preserve"> GPU r1.2</w:t>
      </w:r>
      <w:r w:rsidR="006B7382">
        <w:t xml:space="preserve">. Other </w:t>
      </w:r>
      <w:r w:rsidR="006B7382" w:rsidRPr="006B7382">
        <w:t xml:space="preserve">environment </w:t>
      </w:r>
      <w:r w:rsidR="006B7382">
        <w:t>configuration includes</w:t>
      </w:r>
      <w:r w:rsidR="006B7382" w:rsidRPr="006B7382">
        <w:t xml:space="preserve"> </w:t>
      </w:r>
      <w:r w:rsidR="006B7382">
        <w:t>P</w:t>
      </w:r>
      <w:r w:rsidR="006049D9">
        <w:t>ython 3.5.2</w:t>
      </w:r>
      <w:r w:rsidR="006B7382" w:rsidRPr="006B7382">
        <w:t xml:space="preserve">, CUDA Toolkit 8.0 GA2, </w:t>
      </w:r>
      <w:proofErr w:type="spellStart"/>
      <w:r w:rsidR="006B7382" w:rsidRPr="006B7382">
        <w:t>cuDNN</w:t>
      </w:r>
      <w:proofErr w:type="spellEnd"/>
      <w:r w:rsidR="006B7382" w:rsidRPr="006B7382">
        <w:t xml:space="preserve"> v6.0 (April 27, 2017) and Windows </w:t>
      </w:r>
      <w:r w:rsidR="006B7382">
        <w:t>10</w:t>
      </w:r>
      <w:r w:rsidR="006B7382" w:rsidRPr="006B7382">
        <w:t>.</w:t>
      </w:r>
    </w:p>
    <w:p w14:paraId="583A74DD" w14:textId="573206C4" w:rsidR="0039421D" w:rsidRDefault="0039421D"/>
    <w:p w14:paraId="353A7D39" w14:textId="3679100B" w:rsidR="001D34D9" w:rsidRDefault="006B7382">
      <w:r>
        <w:t xml:space="preserve">The </w:t>
      </w:r>
      <w:r w:rsidR="001D34D9">
        <w:rPr>
          <w:rFonts w:hint="eastAsia"/>
        </w:rPr>
        <w:t>E</w:t>
      </w:r>
      <w:r w:rsidR="001D34D9">
        <w:t>EG data is acquired @250Hz</w:t>
      </w:r>
      <w:r>
        <w:t xml:space="preserve"> by </w:t>
      </w:r>
      <w:proofErr w:type="spellStart"/>
      <w:r>
        <w:t>OpenBCI</w:t>
      </w:r>
      <w:proofErr w:type="spellEnd"/>
      <w:r>
        <w:t xml:space="preserve"> </w:t>
      </w:r>
      <w:proofErr w:type="spellStart"/>
      <w:r>
        <w:t>Cyton</w:t>
      </w:r>
      <w:proofErr w:type="spellEnd"/>
      <w:r>
        <w:t xml:space="preserve"> board</w:t>
      </w:r>
      <w:r w:rsidR="001D34D9">
        <w:t xml:space="preserve">. </w:t>
      </w:r>
      <w:r>
        <w:t xml:space="preserve">Raw </w:t>
      </w:r>
      <w:r w:rsidR="001B0D2C">
        <w:t xml:space="preserve">data is filtered to 1-50Hz and </w:t>
      </w:r>
      <w:r w:rsidR="001B0D2C" w:rsidRPr="001B0D2C">
        <w:t xml:space="preserve">Fast Fourier </w:t>
      </w:r>
      <w:r w:rsidR="001B0D2C">
        <w:t>t</w:t>
      </w:r>
      <w:r w:rsidR="001B0D2C" w:rsidRPr="001B0D2C">
        <w:t>ransform</w:t>
      </w:r>
      <w:r w:rsidR="001B0D2C">
        <w:t>ed</w:t>
      </w:r>
      <w:r w:rsidR="006049D9">
        <w:t xml:space="preserve"> </w:t>
      </w:r>
      <w:r>
        <w:t>(FFT)</w:t>
      </w:r>
      <w:r w:rsidR="001B0D2C">
        <w:t xml:space="preserve"> into EEG band power: </w:t>
      </w:r>
      <w:r w:rsidR="001B0D2C" w:rsidRPr="001B0D2C">
        <w:t>Delta wave</w:t>
      </w:r>
      <w:r w:rsidR="001B0D2C">
        <w:t xml:space="preserve"> </w:t>
      </w:r>
      <w:r w:rsidR="001B0D2C" w:rsidRPr="001B0D2C">
        <w:t>(0.5–3 Hz)</w:t>
      </w:r>
      <w:r w:rsidR="001B0D2C">
        <w:t xml:space="preserve">, </w:t>
      </w:r>
      <w:r w:rsidR="001B0D2C" w:rsidRPr="001B0D2C">
        <w:t>Theta wave</w:t>
      </w:r>
      <w:r w:rsidR="001B0D2C">
        <w:t xml:space="preserve"> </w:t>
      </w:r>
      <w:r w:rsidR="001B0D2C" w:rsidRPr="001B0D2C">
        <w:t>(4–7 Hz)</w:t>
      </w:r>
      <w:r w:rsidR="001B0D2C">
        <w:t xml:space="preserve">, </w:t>
      </w:r>
      <w:r w:rsidR="001B0D2C" w:rsidRPr="001B0D2C">
        <w:t>Alpha wave (8–13 Hz)</w:t>
      </w:r>
      <w:r w:rsidR="001B0D2C">
        <w:t xml:space="preserve">, </w:t>
      </w:r>
      <w:r w:rsidR="001B0D2C" w:rsidRPr="001B0D2C">
        <w:t>Beta wave (16–31 Hz)</w:t>
      </w:r>
      <w:r w:rsidR="001B0D2C">
        <w:t xml:space="preserve"> and </w:t>
      </w:r>
      <w:r w:rsidR="001B0D2C" w:rsidRPr="001B0D2C">
        <w:t>Gamma wave (32–</w:t>
      </w:r>
      <w:r w:rsidR="001B0D2C">
        <w:t>50</w:t>
      </w:r>
      <w:r w:rsidR="001B0D2C" w:rsidRPr="001B0D2C">
        <w:t xml:space="preserve"> Hz)</w:t>
      </w:r>
      <w:r w:rsidR="001B0D2C">
        <w:t>. The band power data is send to UDP server in Unity and streamed in hard drive for future analysis.</w:t>
      </w:r>
    </w:p>
    <w:p w14:paraId="1DA55B51" w14:textId="77777777" w:rsidR="006B7382" w:rsidRDefault="006B7382"/>
    <w:p w14:paraId="387608B8" w14:textId="27E2661B" w:rsidR="001D34D9" w:rsidRDefault="001D34D9">
      <w:r>
        <w:t>Run at different pace</w:t>
      </w:r>
    </w:p>
    <w:p w14:paraId="3373F286" w14:textId="77777777" w:rsidR="00FD634A" w:rsidRDefault="00FD634A"/>
    <w:p w14:paraId="5FA068D4" w14:textId="305EE5A6" w:rsidR="00FD634A" w:rsidRPr="0054158B" w:rsidRDefault="00FD634A" w:rsidP="00FD634A">
      <w:pPr>
        <w:rPr>
          <w:b/>
        </w:rPr>
      </w:pPr>
      <w:r w:rsidRPr="0054158B">
        <w:rPr>
          <w:rFonts w:hint="eastAsia"/>
          <w:b/>
        </w:rPr>
        <w:t>-</w:t>
      </w:r>
      <w:r w:rsidRPr="0054158B">
        <w:rPr>
          <w:b/>
        </w:rPr>
        <w:t xml:space="preserve"> </w:t>
      </w:r>
      <w:r w:rsidR="00373315">
        <w:rPr>
          <w:b/>
        </w:rPr>
        <w:t xml:space="preserve">Anatomy of One Loop </w:t>
      </w:r>
    </w:p>
    <w:p w14:paraId="50C05EA6" w14:textId="77777777" w:rsidR="008B3BC7" w:rsidRDefault="008B3BC7"/>
    <w:p w14:paraId="51A86A02" w14:textId="3974CBEF" w:rsidR="008B3BC7" w:rsidRDefault="008B3BC7">
      <w:r>
        <w:rPr>
          <w:rFonts w:hint="eastAsia"/>
        </w:rPr>
        <w:t>-</w:t>
      </w:r>
      <w:r>
        <w:t>Example 1</w:t>
      </w:r>
    </w:p>
    <w:p w14:paraId="509C6878" w14:textId="2C57A57F" w:rsidR="008B3BC7" w:rsidRDefault="008B3BC7">
      <w:r>
        <w:rPr>
          <w:rFonts w:hint="eastAsia"/>
        </w:rPr>
        <w:t>-</w:t>
      </w:r>
      <w:r>
        <w:t>Example 2</w:t>
      </w:r>
    </w:p>
    <w:p w14:paraId="3B984163" w14:textId="5B113640" w:rsidR="00261D6E" w:rsidRDefault="00261D6E"/>
    <w:p w14:paraId="47056F87" w14:textId="287DFCC5" w:rsidR="00261D6E" w:rsidRPr="0039421D" w:rsidRDefault="00261D6E" w:rsidP="00261D6E">
      <w:pPr>
        <w:pStyle w:val="a3"/>
      </w:pPr>
      <w:r>
        <w:t>EVALUATION</w:t>
      </w:r>
    </w:p>
    <w:p w14:paraId="3E5B136F" w14:textId="77777777" w:rsidR="00261D6E" w:rsidRDefault="00261D6E"/>
    <w:p w14:paraId="63B0689D" w14:textId="77777777" w:rsidR="00AD1D80" w:rsidRDefault="00AD1D80"/>
    <w:p w14:paraId="7503A229" w14:textId="77777777" w:rsidR="00B219DF" w:rsidRDefault="00B219DF" w:rsidP="00B219DF">
      <w:proofErr w:type="spellStart"/>
      <w:r>
        <w:t>Benedikt</w:t>
      </w:r>
      <w:proofErr w:type="spellEnd"/>
      <w:r>
        <w:t xml:space="preserve"> </w:t>
      </w:r>
      <w:proofErr w:type="spellStart"/>
      <w:r>
        <w:t>Zoefel</w:t>
      </w:r>
      <w:proofErr w:type="spellEnd"/>
      <w:r>
        <w:t xml:space="preserve">, René J. </w:t>
      </w:r>
      <w:proofErr w:type="spellStart"/>
      <w:r>
        <w:t>Huster</w:t>
      </w:r>
      <w:proofErr w:type="spellEnd"/>
      <w:r>
        <w:t>, Christoph S. Herrmann,</w:t>
      </w:r>
    </w:p>
    <w:p w14:paraId="27710372" w14:textId="77777777" w:rsidR="00B219DF" w:rsidRDefault="00B219DF" w:rsidP="00B219DF">
      <w:r>
        <w:t>Neurofeedback training of the upper alpha frequency band in EEG improves cognitive performance,</w:t>
      </w:r>
    </w:p>
    <w:p w14:paraId="359DEC54" w14:textId="77777777" w:rsidR="00B219DF" w:rsidRDefault="00B219DF" w:rsidP="00B219DF">
      <w:proofErr w:type="spellStart"/>
      <w:r>
        <w:t>NeuroImage</w:t>
      </w:r>
      <w:proofErr w:type="spellEnd"/>
      <w:r>
        <w:t>,</w:t>
      </w:r>
    </w:p>
    <w:p w14:paraId="06802A09" w14:textId="77777777" w:rsidR="00B219DF" w:rsidRDefault="00B219DF" w:rsidP="00B219DF">
      <w:r>
        <w:t>Volume 54, Issue 2,</w:t>
      </w:r>
    </w:p>
    <w:p w14:paraId="7DD954BC" w14:textId="77777777" w:rsidR="00B219DF" w:rsidRDefault="00B219DF" w:rsidP="00B219DF">
      <w:r>
        <w:t>2011,</w:t>
      </w:r>
    </w:p>
    <w:p w14:paraId="1594BCB7" w14:textId="77777777" w:rsidR="00B219DF" w:rsidRDefault="00B219DF" w:rsidP="00B219DF">
      <w:r>
        <w:t>Pages 1427-1431,</w:t>
      </w:r>
    </w:p>
    <w:p w14:paraId="3A5466C8" w14:textId="743CCD4A" w:rsidR="00B219DF" w:rsidRDefault="00B219DF" w:rsidP="00B219DF">
      <w:r>
        <w:t>ISSN 1053-8119,</w:t>
      </w:r>
    </w:p>
    <w:p w14:paraId="5B9C92EE" w14:textId="20BDA8D4" w:rsidR="00B219DF" w:rsidRDefault="00B219DF" w:rsidP="00B219DF"/>
    <w:p w14:paraId="7D783DCA" w14:textId="77777777" w:rsidR="00B219DF" w:rsidRPr="00B219DF" w:rsidRDefault="00B219DF" w:rsidP="00DF7E19">
      <w:proofErr w:type="spellStart"/>
      <w:r w:rsidRPr="00B219DF">
        <w:t>Klimesch</w:t>
      </w:r>
      <w:proofErr w:type="spellEnd"/>
      <w:r w:rsidRPr="00B219DF">
        <w:t>, W.</w:t>
      </w:r>
    </w:p>
    <w:p w14:paraId="08E76AFE" w14:textId="77777777" w:rsidR="00B219DF" w:rsidRPr="00B219DF" w:rsidRDefault="00B219DF" w:rsidP="00DF7E19">
      <w:r w:rsidRPr="00B219DF">
        <w:t>EEG alpha and theta oscillations reflect cognitive and memory performance: A review and analysis</w:t>
      </w:r>
    </w:p>
    <w:p w14:paraId="31004873" w14:textId="1386043C" w:rsidR="00B219DF" w:rsidRPr="00B219DF" w:rsidRDefault="00B219DF" w:rsidP="00DF7E19">
      <w:r w:rsidRPr="00B219DF">
        <w:t xml:space="preserve">(1999) Brain Research Reviews, 29 (2-3), pp. 169-195. </w:t>
      </w:r>
    </w:p>
    <w:p w14:paraId="75911F0D" w14:textId="77777777" w:rsidR="00E54A9B" w:rsidRDefault="00E54A9B" w:rsidP="00B219DF"/>
    <w:p w14:paraId="3C41ACB4" w14:textId="77777777" w:rsidR="00E54A9B" w:rsidRDefault="00E54A9B" w:rsidP="00B219DF"/>
    <w:p w14:paraId="28BA49A7" w14:textId="77777777" w:rsidR="00400921" w:rsidRPr="00400921" w:rsidRDefault="00E54A9B" w:rsidP="00400921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400921" w:rsidRPr="00400921">
        <w:t>1.</w:t>
      </w:r>
      <w:r w:rsidR="00400921" w:rsidRPr="00400921">
        <w:tab/>
        <w:t xml:space="preserve">Soraia M Alarcao and Manuel J Fonseca.  2017. Emotions recognition using EEG signals: a survey. </w:t>
      </w:r>
      <w:r w:rsidR="00400921" w:rsidRPr="00400921">
        <w:rPr>
          <w:i/>
        </w:rPr>
        <w:t>IEEE Transactions on Affective Computing</w:t>
      </w:r>
      <w:r w:rsidR="00400921" w:rsidRPr="00400921">
        <w:t xml:space="preserve">. </w:t>
      </w:r>
    </w:p>
    <w:p w14:paraId="485B4CAD" w14:textId="77777777" w:rsidR="00400921" w:rsidRPr="00400921" w:rsidRDefault="00400921" w:rsidP="00400921">
      <w:pPr>
        <w:pStyle w:val="EndNoteBibliography"/>
        <w:ind w:left="720" w:hanging="720"/>
      </w:pPr>
      <w:r w:rsidRPr="00400921">
        <w:t>2.</w:t>
      </w:r>
      <w:r w:rsidRPr="00400921">
        <w:tab/>
        <w:t xml:space="preserve">Fabio Babiloni, Andrzej Cichocki and Shangkai Gao.  2007. Brain-computer interfaces: towards practical implementations and potential applications. </w:t>
      </w:r>
      <w:r w:rsidRPr="00400921">
        <w:rPr>
          <w:i/>
        </w:rPr>
        <w:t>Computational Intelligence and Neuroscience</w:t>
      </w:r>
      <w:r w:rsidRPr="00400921">
        <w:t xml:space="preserve">, 2007. </w:t>
      </w:r>
    </w:p>
    <w:p w14:paraId="73D021D7" w14:textId="77777777" w:rsidR="00400921" w:rsidRPr="00400921" w:rsidRDefault="00400921" w:rsidP="00400921">
      <w:pPr>
        <w:pStyle w:val="EndNoteBibliography"/>
        <w:ind w:left="720" w:hanging="720"/>
      </w:pPr>
      <w:r w:rsidRPr="00400921">
        <w:t>3.</w:t>
      </w:r>
      <w:r w:rsidRPr="00400921">
        <w:tab/>
        <w:t xml:space="preserve">Jessica D Bayliss and Dana H Ballard.  2000. A virtual reality testbed for brain-computer interface research. </w:t>
      </w:r>
      <w:r w:rsidRPr="00400921">
        <w:rPr>
          <w:i/>
        </w:rPr>
        <w:t>IEEE Transactions on Rehabilitation Engineering</w:t>
      </w:r>
      <w:r w:rsidRPr="00400921">
        <w:t xml:space="preserve">, 8 (2). 188-190. </w:t>
      </w:r>
    </w:p>
    <w:p w14:paraId="7DBBD8EE" w14:textId="77777777" w:rsidR="00400921" w:rsidRPr="00400921" w:rsidRDefault="00400921" w:rsidP="00400921">
      <w:pPr>
        <w:pStyle w:val="EndNoteBibliography"/>
        <w:ind w:left="720" w:hanging="720"/>
      </w:pPr>
      <w:r w:rsidRPr="00400921">
        <w:t>4.</w:t>
      </w:r>
      <w:r w:rsidRPr="00400921">
        <w:tab/>
        <w:t xml:space="preserve">Sheffy Bhayee, Patricia Tomaszewski, Daniel H Lee, Graeme Moffat, Lou Pino, Sylvain Moreno and Norman AS Farb.  2016. Attentional and affective consequences of technology supported mindfulness training: a randomised, active control, efficacy trial. </w:t>
      </w:r>
      <w:r w:rsidRPr="00400921">
        <w:rPr>
          <w:i/>
        </w:rPr>
        <w:t>BMC psychology</w:t>
      </w:r>
      <w:r w:rsidRPr="00400921">
        <w:t xml:space="preserve">, 4 (1). 60. </w:t>
      </w:r>
    </w:p>
    <w:p w14:paraId="0927F0B2" w14:textId="77777777" w:rsidR="00400921" w:rsidRPr="00400921" w:rsidRDefault="00400921" w:rsidP="00400921">
      <w:pPr>
        <w:pStyle w:val="EndNoteBibliography"/>
        <w:ind w:left="720" w:hanging="720"/>
      </w:pPr>
      <w:r w:rsidRPr="00400921">
        <w:t>5.</w:t>
      </w:r>
      <w:r w:rsidRPr="00400921">
        <w:tab/>
        <w:t xml:space="preserve">Kevin W Chen, Christine C Berger, Eric Manheimer, Darlene Forde, Jessica Magidson, Laya Dachman and CW Lejuez.  2012. Meditative therapies for reducing anxiety: A systematic review and meta‐analysis of randomized controlled trials. </w:t>
      </w:r>
      <w:r w:rsidRPr="00400921">
        <w:rPr>
          <w:i/>
        </w:rPr>
        <w:t>Depression and anxiety</w:t>
      </w:r>
      <w:r w:rsidRPr="00400921">
        <w:t xml:space="preserve">, 29 (7). 545-562. </w:t>
      </w:r>
    </w:p>
    <w:p w14:paraId="0B5B6473" w14:textId="77777777" w:rsidR="00400921" w:rsidRPr="00400921" w:rsidRDefault="00400921" w:rsidP="00400921">
      <w:pPr>
        <w:pStyle w:val="EndNoteBibliography"/>
        <w:ind w:left="720" w:hanging="720"/>
      </w:pPr>
      <w:r w:rsidRPr="00400921">
        <w:t>6.</w:t>
      </w:r>
      <w:r w:rsidRPr="00400921">
        <w:tab/>
        <w:t xml:space="preserve">Doron Friedman, Robert Leeb, Christoph Guger, Anthony Steed, Gert Pfurtscheller and Mel Slater.  2007. Navigating virtual reality by thought: What is it like? </w:t>
      </w:r>
      <w:r w:rsidRPr="00400921">
        <w:rPr>
          <w:i/>
        </w:rPr>
        <w:t>Presence: Teleoperators and virtual environments</w:t>
      </w:r>
      <w:r w:rsidRPr="00400921">
        <w:t xml:space="preserve">, 16 (1). 100-110. </w:t>
      </w:r>
    </w:p>
    <w:p w14:paraId="57DC3F6E" w14:textId="77777777" w:rsidR="00400921" w:rsidRPr="00400921" w:rsidRDefault="00400921" w:rsidP="00400921">
      <w:pPr>
        <w:pStyle w:val="EndNoteBibliography"/>
        <w:ind w:left="720" w:hanging="720"/>
      </w:pPr>
      <w:r w:rsidRPr="00400921">
        <w:t>7.</w:t>
      </w:r>
      <w:r w:rsidRPr="00400921">
        <w:tab/>
        <w:t xml:space="preserve">S. Koelstra, C. Muhl, M. Soleymani, Lee Jong-Seok, A. Yazdani, T. Ebrahimi, T. Pun, A. Nijholt and I. Patras.  2012. DEAP: A Database for Emotion Analysis ;Using Physiological Signals. </w:t>
      </w:r>
      <w:r w:rsidRPr="00400921">
        <w:rPr>
          <w:i/>
        </w:rPr>
        <w:t>IEEE Transactions on Affective Computing</w:t>
      </w:r>
      <w:r w:rsidRPr="00400921">
        <w:t>, 3 (1). 18-31. 10.1109/t-affc.2011.15</w:t>
      </w:r>
    </w:p>
    <w:p w14:paraId="2FA31F5F" w14:textId="77777777" w:rsidR="00400921" w:rsidRPr="00400921" w:rsidRDefault="00400921" w:rsidP="00400921">
      <w:pPr>
        <w:pStyle w:val="EndNoteBibliography"/>
        <w:ind w:left="720" w:hanging="720"/>
      </w:pPr>
      <w:r w:rsidRPr="00400921">
        <w:t>8.</w:t>
      </w:r>
      <w:r w:rsidRPr="00400921">
        <w:tab/>
        <w:t xml:space="preserve">Edmund C Lalor, Simon P Kelly, Ciarán Finucane, Robert Burke, Ray Smith, Richard B Reilly and Gary Mcdarby.  2005. Steady-state VEP-based brain-computer interface control in an immersive 3D gaming environment. </w:t>
      </w:r>
      <w:r w:rsidRPr="00400921">
        <w:rPr>
          <w:i/>
        </w:rPr>
        <w:t>EURASIP Journal on Advances in Signal Processing</w:t>
      </w:r>
      <w:r w:rsidRPr="00400921">
        <w:t xml:space="preserve">, 2005 (19). 706906. </w:t>
      </w:r>
    </w:p>
    <w:p w14:paraId="7AA99C22" w14:textId="77777777" w:rsidR="00400921" w:rsidRPr="00400921" w:rsidRDefault="00400921" w:rsidP="00400921">
      <w:pPr>
        <w:pStyle w:val="EndNoteBibliography"/>
        <w:ind w:left="720" w:hanging="720"/>
      </w:pPr>
      <w:r w:rsidRPr="00400921">
        <w:t>9.</w:t>
      </w:r>
      <w:r w:rsidRPr="00400921">
        <w:tab/>
        <w:t xml:space="preserve">Anatole Lécuyer, Fabien Lotte, Richard B Reilly, Robert Leeb, Michitaka Hirose and Mel Slater.  2008. Brain-computer interfaces, virtual reality, and videogames. </w:t>
      </w:r>
      <w:r w:rsidRPr="00400921">
        <w:rPr>
          <w:i/>
        </w:rPr>
        <w:t>Computer</w:t>
      </w:r>
      <w:r w:rsidRPr="00400921">
        <w:t xml:space="preserve">, 41 (10). </w:t>
      </w:r>
    </w:p>
    <w:p w14:paraId="74B51D3B" w14:textId="77777777" w:rsidR="00400921" w:rsidRPr="00400921" w:rsidRDefault="00400921" w:rsidP="00400921">
      <w:pPr>
        <w:pStyle w:val="EndNoteBibliography"/>
        <w:ind w:left="720" w:hanging="720"/>
      </w:pPr>
      <w:r w:rsidRPr="00400921">
        <w:t>10.</w:t>
      </w:r>
      <w:r w:rsidRPr="00400921">
        <w:tab/>
        <w:t xml:space="preserve">Fabien Lotte, Josef Faller, Christoph Guger, Yann Renard, Gert Pfurtscheller, Anatole Lécuyer and Robert Leeb.  2012. Combining BCI with virtual reality: towards new applications and improved BCI. in </w:t>
      </w:r>
      <w:r w:rsidRPr="00400921">
        <w:rPr>
          <w:i/>
        </w:rPr>
        <w:t>Towards Practical Brain-Computer Interfaces</w:t>
      </w:r>
      <w:r w:rsidRPr="00400921">
        <w:t>, Springer, 197-220.</w:t>
      </w:r>
    </w:p>
    <w:p w14:paraId="380C31B2" w14:textId="77777777" w:rsidR="00400921" w:rsidRPr="00400921" w:rsidRDefault="00400921" w:rsidP="00400921">
      <w:pPr>
        <w:pStyle w:val="EndNoteBibliography"/>
        <w:ind w:left="720" w:hanging="720"/>
      </w:pPr>
      <w:r w:rsidRPr="00400921">
        <w:t>11.</w:t>
      </w:r>
      <w:r w:rsidRPr="00400921">
        <w:tab/>
        <w:t xml:space="preserve">Fabien Lotte, Yann Renard and Anatole Lécuyer.  2008. Self-paced brain-computer interaction with virtual worlds: A quantitative and qualitative study “out of the lab”. in </w:t>
      </w:r>
      <w:r w:rsidRPr="00400921">
        <w:rPr>
          <w:i/>
        </w:rPr>
        <w:t>4th international brain computer interface workshop and training course</w:t>
      </w:r>
      <w:r w:rsidRPr="00400921">
        <w:t xml:space="preserve">. </w:t>
      </w:r>
    </w:p>
    <w:p w14:paraId="63C0F455" w14:textId="77777777" w:rsidR="00400921" w:rsidRPr="00400921" w:rsidRDefault="00400921" w:rsidP="00400921">
      <w:pPr>
        <w:pStyle w:val="EndNoteBibliography"/>
        <w:ind w:left="720" w:hanging="720"/>
      </w:pPr>
      <w:r w:rsidRPr="00400921">
        <w:t>12.</w:t>
      </w:r>
      <w:r w:rsidRPr="00400921">
        <w:tab/>
        <w:t xml:space="preserve">Madhavan Mani, David J Kavanagh, Leanne Hides and Stoyan R Stoyanov.  2015. Review and evaluation of mindfulness-based iPhone apps. </w:t>
      </w:r>
      <w:r w:rsidRPr="00400921">
        <w:rPr>
          <w:i/>
        </w:rPr>
        <w:t>JMIR mHealth and uHealth</w:t>
      </w:r>
      <w:r w:rsidRPr="00400921">
        <w:t xml:space="preserve">, 3 (3). </w:t>
      </w:r>
    </w:p>
    <w:p w14:paraId="3C1FFF51" w14:textId="77777777" w:rsidR="00400921" w:rsidRPr="00400921" w:rsidRDefault="00400921" w:rsidP="00400921">
      <w:pPr>
        <w:pStyle w:val="EndNoteBibliography"/>
        <w:ind w:left="720" w:hanging="720"/>
      </w:pPr>
      <w:r w:rsidRPr="00400921">
        <w:lastRenderedPageBreak/>
        <w:t>13.</w:t>
      </w:r>
      <w:r w:rsidRPr="00400921">
        <w:tab/>
        <w:t xml:space="preserve">William R Marchand.  2012. Mindfulness-based stress reduction, mindfulness-based cognitive therapy, and Zen meditation for depression, anxiety, pain, and psychological distress. </w:t>
      </w:r>
      <w:r w:rsidRPr="00400921">
        <w:rPr>
          <w:i/>
        </w:rPr>
        <w:t>Journal of Psychiatric Practice®</w:t>
      </w:r>
      <w:r w:rsidRPr="00400921">
        <w:t xml:space="preserve">, 18 (4). 233-252. </w:t>
      </w:r>
    </w:p>
    <w:p w14:paraId="4BD4310E" w14:textId="77777777" w:rsidR="00400921" w:rsidRPr="00400921" w:rsidRDefault="00400921" w:rsidP="00400921">
      <w:pPr>
        <w:pStyle w:val="EndNoteBibliography"/>
        <w:ind w:left="720" w:hanging="720"/>
      </w:pPr>
      <w:r w:rsidRPr="00400921">
        <w:t>14.</w:t>
      </w:r>
      <w:r w:rsidRPr="00400921">
        <w:tab/>
        <w:t xml:space="preserve">Muhammad Nadzeri Munawar, RIYANARTO Sarno, DIMAS ANTON Asfani, Tomohiko Igasaki and Brilian T Nugraha.  2016. Significant preprocessing method in EEG-Based emotions classification. </w:t>
      </w:r>
      <w:r w:rsidRPr="00400921">
        <w:rPr>
          <w:i/>
        </w:rPr>
        <w:t>J. Theor. Appl. Inf. Technol</w:t>
      </w:r>
      <w:r w:rsidRPr="00400921">
        <w:t xml:space="preserve">, 87 (2). 176-190. </w:t>
      </w:r>
    </w:p>
    <w:p w14:paraId="7847AFE7" w14:textId="77777777" w:rsidR="00400921" w:rsidRPr="00400921" w:rsidRDefault="00400921" w:rsidP="00400921">
      <w:pPr>
        <w:pStyle w:val="EndNoteBibliography"/>
        <w:ind w:left="720" w:hanging="720"/>
      </w:pPr>
      <w:r w:rsidRPr="00400921">
        <w:t>15.</w:t>
      </w:r>
      <w:r w:rsidRPr="00400921">
        <w:tab/>
        <w:t xml:space="preserve">Inmaculada Plaza, Marcelo Marcos Piva Demarzo, Paola Herrera-Mercadal and Javier García-Campayo.  2013. Mindfulness-based mobile applications: literature review and analysis of current features. </w:t>
      </w:r>
      <w:r w:rsidRPr="00400921">
        <w:rPr>
          <w:i/>
        </w:rPr>
        <w:t>JMIR mHealth and uHealth</w:t>
      </w:r>
      <w:r w:rsidRPr="00400921">
        <w:t xml:space="preserve">, 1 (2). </w:t>
      </w:r>
    </w:p>
    <w:p w14:paraId="32F332AE" w14:textId="77777777" w:rsidR="00400921" w:rsidRPr="00400921" w:rsidRDefault="00400921" w:rsidP="00400921">
      <w:pPr>
        <w:pStyle w:val="EndNoteBibliography"/>
        <w:ind w:left="720" w:hanging="720"/>
      </w:pPr>
      <w:r w:rsidRPr="00400921">
        <w:t>16.</w:t>
      </w:r>
      <w:r w:rsidRPr="00400921">
        <w:tab/>
        <w:t xml:space="preserve">Ricardo Ron-Angevin and Antonio Díaz-Estrella.  2009. Brain–computer interface: Changes in performance using virtual reality techniques. </w:t>
      </w:r>
      <w:r w:rsidRPr="00400921">
        <w:rPr>
          <w:i/>
        </w:rPr>
        <w:t>Neuroscience letters</w:t>
      </w:r>
      <w:r w:rsidRPr="00400921">
        <w:t xml:space="preserve">, 449 (2). 123-127. </w:t>
      </w:r>
    </w:p>
    <w:p w14:paraId="1B065658" w14:textId="77777777" w:rsidR="00400921" w:rsidRPr="00400921" w:rsidRDefault="00400921" w:rsidP="00400921">
      <w:pPr>
        <w:pStyle w:val="EndNoteBibliography"/>
        <w:ind w:left="720" w:hanging="720"/>
      </w:pPr>
      <w:r w:rsidRPr="00400921">
        <w:t>17.</w:t>
      </w:r>
      <w:r w:rsidRPr="00400921">
        <w:tab/>
        <w:t xml:space="preserve">Matthias Rötting, Thorsten Zander, Sandra Trösterer and Jeronimo Dzaack.  2009. Implicit interaction in multimodal human-machine systems. in </w:t>
      </w:r>
      <w:r w:rsidRPr="00400921">
        <w:rPr>
          <w:i/>
        </w:rPr>
        <w:t>Industrial Engineering and Ergonomics</w:t>
      </w:r>
      <w:r w:rsidRPr="00400921">
        <w:t>, Springer, 523-536.</w:t>
      </w:r>
    </w:p>
    <w:p w14:paraId="64743F24" w14:textId="77777777" w:rsidR="00400921" w:rsidRPr="00400921" w:rsidRDefault="00400921" w:rsidP="00400921">
      <w:pPr>
        <w:pStyle w:val="EndNoteBibliography"/>
        <w:ind w:left="720" w:hanging="720"/>
      </w:pPr>
      <w:r w:rsidRPr="00400921">
        <w:t>18.</w:t>
      </w:r>
      <w:r w:rsidRPr="00400921">
        <w:tab/>
        <w:t xml:space="preserve">Nico M Schmidt, Benjamin Blankertz and Matthias S Treder.  2012. Online detection of error-related potentials boosts the performance of mental typewriters. </w:t>
      </w:r>
      <w:r w:rsidRPr="00400921">
        <w:rPr>
          <w:i/>
        </w:rPr>
        <w:t>BMC neuroscience</w:t>
      </w:r>
      <w:r w:rsidRPr="00400921">
        <w:t xml:space="preserve">, 13 (1). 19. </w:t>
      </w:r>
    </w:p>
    <w:p w14:paraId="58345D17" w14:textId="77777777" w:rsidR="00400921" w:rsidRPr="00400921" w:rsidRDefault="00400921" w:rsidP="00400921">
      <w:pPr>
        <w:pStyle w:val="EndNoteBibliography"/>
        <w:ind w:left="720" w:hanging="720"/>
      </w:pPr>
      <w:r w:rsidRPr="00400921">
        <w:t>19.</w:t>
      </w:r>
      <w:r w:rsidRPr="00400921">
        <w:tab/>
        <w:t xml:space="preserve">Hideaki Touyama, Masahide Aotsuka and Michitaka Hirose.  2008. A pilot study on virtual camera control via Steady-State VEP in immersing virtual environments. in </w:t>
      </w:r>
      <w:r w:rsidRPr="00400921">
        <w:rPr>
          <w:i/>
        </w:rPr>
        <w:t>Proceedings of the Third IASTED International Conference</w:t>
      </w:r>
      <w:r w:rsidRPr="00400921">
        <w:t xml:space="preserve">, 43. </w:t>
      </w:r>
    </w:p>
    <w:p w14:paraId="301C6C9A" w14:textId="77777777" w:rsidR="00400921" w:rsidRPr="00400921" w:rsidRDefault="00400921" w:rsidP="00400921">
      <w:pPr>
        <w:pStyle w:val="EndNoteBibliography"/>
        <w:ind w:left="720" w:hanging="720"/>
      </w:pPr>
      <w:r w:rsidRPr="00400921">
        <w:t>20.</w:t>
      </w:r>
      <w:r w:rsidRPr="00400921">
        <w:tab/>
        <w:t xml:space="preserve">Thorsten O Zander, Jonas Brönstrup, Romy Lorenz and Laurens R Krol.  2014. Towards BCI-based implicit control in human–computer interaction. in </w:t>
      </w:r>
      <w:r w:rsidRPr="00400921">
        <w:rPr>
          <w:i/>
        </w:rPr>
        <w:t>Advances in Physiological Computing</w:t>
      </w:r>
      <w:r w:rsidRPr="00400921">
        <w:t>, Springer, 67-90.</w:t>
      </w:r>
    </w:p>
    <w:p w14:paraId="35173AF9" w14:textId="77777777" w:rsidR="00400921" w:rsidRPr="00400921" w:rsidRDefault="00400921" w:rsidP="00400921">
      <w:pPr>
        <w:pStyle w:val="EndNoteBibliography"/>
        <w:ind w:left="720" w:hanging="720"/>
      </w:pPr>
      <w:r w:rsidRPr="00400921">
        <w:t>21.</w:t>
      </w:r>
      <w:r w:rsidRPr="00400921">
        <w:tab/>
        <w:t xml:space="preserve">Thorsten O Zander, Christian Kothe, Sabine Jatzev and Matti Gaertner.  2010. Enhancing human-computer interaction with input from active and passive brain-computer interfaces. in </w:t>
      </w:r>
      <w:r w:rsidRPr="00400921">
        <w:rPr>
          <w:i/>
        </w:rPr>
        <w:t>Brain-computer interfaces</w:t>
      </w:r>
      <w:r w:rsidRPr="00400921">
        <w:t>, Springer, 181-199.</w:t>
      </w:r>
    </w:p>
    <w:p w14:paraId="649B66FA" w14:textId="77777777" w:rsidR="00400921" w:rsidRPr="00400921" w:rsidRDefault="00400921" w:rsidP="00400921">
      <w:pPr>
        <w:pStyle w:val="EndNoteBibliography"/>
        <w:ind w:left="720" w:hanging="720"/>
      </w:pPr>
      <w:r w:rsidRPr="00400921">
        <w:t>22.</w:t>
      </w:r>
      <w:r w:rsidRPr="00400921">
        <w:tab/>
        <w:t xml:space="preserve">B. Zoefel, R. J. Huster and C. S. Herrmann.  2011. Neurofeedback training of the upper alpha frequency band in EEG improves cognitive performance. </w:t>
      </w:r>
      <w:r w:rsidRPr="00400921">
        <w:rPr>
          <w:i/>
        </w:rPr>
        <w:t>Neuroimage</w:t>
      </w:r>
      <w:r w:rsidRPr="00400921">
        <w:t>, 54 (2). 1427-1431. 10.1016/j.neuroimage.2010.08.078</w:t>
      </w:r>
    </w:p>
    <w:p w14:paraId="270283DD" w14:textId="2A0A74AE" w:rsidR="00B219DF" w:rsidRPr="00B219DF" w:rsidRDefault="00E54A9B" w:rsidP="00B219DF">
      <w:r>
        <w:fldChar w:fldCharType="end"/>
      </w:r>
    </w:p>
    <w:sectPr w:rsidR="00B219DF" w:rsidRPr="00B21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C49B1"/>
    <w:multiLevelType w:val="hybridMultilevel"/>
    <w:tmpl w:val="1C74D9B6"/>
    <w:lvl w:ilvl="0" w:tplc="66E022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M-SIGCHI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dr05atp0xdde4ezx21xdad7f9rtfe5zzpda&quot;&gt;uist-2018&lt;record-ids&gt;&lt;item&gt;13&lt;/item&gt;&lt;item&gt;14&lt;/item&gt;&lt;item&gt;21&lt;/item&gt;&lt;item&gt;22&lt;/item&gt;&lt;item&gt;23&lt;/item&gt;&lt;item&gt;25&lt;/item&gt;&lt;item&gt;27&lt;/item&gt;&lt;item&gt;28&lt;/item&gt;&lt;item&gt;29&lt;/item&gt;&lt;item&gt;30&lt;/item&gt;&lt;item&gt;31&lt;/item&gt;&lt;item&gt;32&lt;/item&gt;&lt;item&gt;35&lt;/item&gt;&lt;item&gt;37&lt;/item&gt;&lt;item&gt;38&lt;/item&gt;&lt;item&gt;39&lt;/item&gt;&lt;item&gt;40&lt;/item&gt;&lt;item&gt;41&lt;/item&gt;&lt;item&gt;42&lt;/item&gt;&lt;item&gt;43&lt;/item&gt;&lt;item&gt;44&lt;/item&gt;&lt;item&gt;45&lt;/item&gt;&lt;/record-ids&gt;&lt;/item&gt;&lt;/Libraries&gt;"/>
  </w:docVars>
  <w:rsids>
    <w:rsidRoot w:val="0095505D"/>
    <w:rsid w:val="00015BEF"/>
    <w:rsid w:val="00050B8D"/>
    <w:rsid w:val="00053A1C"/>
    <w:rsid w:val="0007031C"/>
    <w:rsid w:val="00075520"/>
    <w:rsid w:val="000A256A"/>
    <w:rsid w:val="000D66AA"/>
    <w:rsid w:val="00105078"/>
    <w:rsid w:val="00124084"/>
    <w:rsid w:val="00143494"/>
    <w:rsid w:val="001618AB"/>
    <w:rsid w:val="0018708F"/>
    <w:rsid w:val="001B0D2C"/>
    <w:rsid w:val="001B23E5"/>
    <w:rsid w:val="001B7DB6"/>
    <w:rsid w:val="001D34D9"/>
    <w:rsid w:val="001F00E5"/>
    <w:rsid w:val="00224B98"/>
    <w:rsid w:val="00237D93"/>
    <w:rsid w:val="00247D19"/>
    <w:rsid w:val="00261D6E"/>
    <w:rsid w:val="00263639"/>
    <w:rsid w:val="002A160E"/>
    <w:rsid w:val="002A4F4B"/>
    <w:rsid w:val="002D07BC"/>
    <w:rsid w:val="00315D59"/>
    <w:rsid w:val="00317139"/>
    <w:rsid w:val="00340742"/>
    <w:rsid w:val="003627BF"/>
    <w:rsid w:val="00373315"/>
    <w:rsid w:val="0039421D"/>
    <w:rsid w:val="003A6524"/>
    <w:rsid w:val="003D7699"/>
    <w:rsid w:val="003D7B70"/>
    <w:rsid w:val="00400921"/>
    <w:rsid w:val="004213F0"/>
    <w:rsid w:val="00466F69"/>
    <w:rsid w:val="004708CA"/>
    <w:rsid w:val="00470A20"/>
    <w:rsid w:val="0047594D"/>
    <w:rsid w:val="004C25E8"/>
    <w:rsid w:val="004F412B"/>
    <w:rsid w:val="00520648"/>
    <w:rsid w:val="00537E71"/>
    <w:rsid w:val="0054158B"/>
    <w:rsid w:val="0054344E"/>
    <w:rsid w:val="005730A6"/>
    <w:rsid w:val="005762F0"/>
    <w:rsid w:val="005803D5"/>
    <w:rsid w:val="00581309"/>
    <w:rsid w:val="005847DE"/>
    <w:rsid w:val="005D47ED"/>
    <w:rsid w:val="005F35A5"/>
    <w:rsid w:val="006049D9"/>
    <w:rsid w:val="006B7382"/>
    <w:rsid w:val="006C06CA"/>
    <w:rsid w:val="006D6F00"/>
    <w:rsid w:val="006F2215"/>
    <w:rsid w:val="007263FC"/>
    <w:rsid w:val="00765258"/>
    <w:rsid w:val="007755C9"/>
    <w:rsid w:val="007D1441"/>
    <w:rsid w:val="007D7041"/>
    <w:rsid w:val="007F3388"/>
    <w:rsid w:val="00802D3B"/>
    <w:rsid w:val="00826A6A"/>
    <w:rsid w:val="00840625"/>
    <w:rsid w:val="00852427"/>
    <w:rsid w:val="008907DC"/>
    <w:rsid w:val="008941C3"/>
    <w:rsid w:val="008946E6"/>
    <w:rsid w:val="008B1487"/>
    <w:rsid w:val="008B3BC7"/>
    <w:rsid w:val="008F0F34"/>
    <w:rsid w:val="0091552A"/>
    <w:rsid w:val="0092505B"/>
    <w:rsid w:val="009359CC"/>
    <w:rsid w:val="0095505D"/>
    <w:rsid w:val="0096358F"/>
    <w:rsid w:val="0097015D"/>
    <w:rsid w:val="00972231"/>
    <w:rsid w:val="00974C89"/>
    <w:rsid w:val="00987747"/>
    <w:rsid w:val="009A5443"/>
    <w:rsid w:val="009C32A7"/>
    <w:rsid w:val="009D0CA9"/>
    <w:rsid w:val="009D58CC"/>
    <w:rsid w:val="009F1973"/>
    <w:rsid w:val="00A01B32"/>
    <w:rsid w:val="00A1347E"/>
    <w:rsid w:val="00A6443E"/>
    <w:rsid w:val="00A75B5E"/>
    <w:rsid w:val="00A80602"/>
    <w:rsid w:val="00A85E09"/>
    <w:rsid w:val="00A87DB9"/>
    <w:rsid w:val="00A97BDB"/>
    <w:rsid w:val="00AB357E"/>
    <w:rsid w:val="00AD1D80"/>
    <w:rsid w:val="00B219DF"/>
    <w:rsid w:val="00B43C3E"/>
    <w:rsid w:val="00B47EB9"/>
    <w:rsid w:val="00B5277F"/>
    <w:rsid w:val="00B72B06"/>
    <w:rsid w:val="00B86EEE"/>
    <w:rsid w:val="00BA0130"/>
    <w:rsid w:val="00BA5FF2"/>
    <w:rsid w:val="00BB1775"/>
    <w:rsid w:val="00BD672A"/>
    <w:rsid w:val="00BE1FDF"/>
    <w:rsid w:val="00C01553"/>
    <w:rsid w:val="00C26D36"/>
    <w:rsid w:val="00C62B17"/>
    <w:rsid w:val="00C841D7"/>
    <w:rsid w:val="00C96AB6"/>
    <w:rsid w:val="00CC14E5"/>
    <w:rsid w:val="00D043D4"/>
    <w:rsid w:val="00D153DD"/>
    <w:rsid w:val="00D27EE6"/>
    <w:rsid w:val="00D556A7"/>
    <w:rsid w:val="00D71CD4"/>
    <w:rsid w:val="00D73F21"/>
    <w:rsid w:val="00D84EDE"/>
    <w:rsid w:val="00D93774"/>
    <w:rsid w:val="00DD3B92"/>
    <w:rsid w:val="00DD553C"/>
    <w:rsid w:val="00DE15E1"/>
    <w:rsid w:val="00DF7E19"/>
    <w:rsid w:val="00E00626"/>
    <w:rsid w:val="00E2008B"/>
    <w:rsid w:val="00E21E28"/>
    <w:rsid w:val="00E424C7"/>
    <w:rsid w:val="00E503C2"/>
    <w:rsid w:val="00E51BDA"/>
    <w:rsid w:val="00E54A9B"/>
    <w:rsid w:val="00E6080C"/>
    <w:rsid w:val="00E76054"/>
    <w:rsid w:val="00E86521"/>
    <w:rsid w:val="00ED16B6"/>
    <w:rsid w:val="00ED2A2A"/>
    <w:rsid w:val="00EE4FA2"/>
    <w:rsid w:val="00F156FF"/>
    <w:rsid w:val="00F2275E"/>
    <w:rsid w:val="00FC0B71"/>
    <w:rsid w:val="00FC6E7A"/>
    <w:rsid w:val="00FD634A"/>
    <w:rsid w:val="00FE3B5E"/>
    <w:rsid w:val="00FE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BDB5"/>
  <w15:chartTrackingRefBased/>
  <w15:docId w15:val="{ACD8F46C-781B-4D28-8DBD-5E6F0D5B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219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219DF"/>
    <w:rPr>
      <w:rFonts w:ascii="宋体" w:eastAsia="宋体" w:hAnsi="宋体" w:cs="宋体"/>
      <w:kern w:val="0"/>
      <w:sz w:val="24"/>
      <w:szCs w:val="24"/>
    </w:rPr>
  </w:style>
  <w:style w:type="paragraph" w:customStyle="1" w:styleId="EndNoteBibliographyTitle">
    <w:name w:val="EndNote Bibliography Title"/>
    <w:basedOn w:val="a"/>
    <w:link w:val="EndNoteBibliographyTitle0"/>
    <w:rsid w:val="00E54A9B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E54A9B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E54A9B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E54A9B"/>
    <w:rPr>
      <w:rFonts w:ascii="等线" w:eastAsia="等线" w:hAnsi="等线"/>
      <w:noProof/>
      <w:sz w:val="20"/>
    </w:rPr>
  </w:style>
  <w:style w:type="paragraph" w:styleId="a3">
    <w:name w:val="Subtitle"/>
    <w:basedOn w:val="a"/>
    <w:next w:val="a"/>
    <w:link w:val="a4"/>
    <w:uiPriority w:val="11"/>
    <w:qFormat/>
    <w:rsid w:val="00D043D4"/>
    <w:pPr>
      <w:spacing w:before="240" w:after="60" w:line="312" w:lineRule="auto"/>
      <w:jc w:val="left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043D4"/>
    <w:rPr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D043D4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D043D4"/>
    <w:rPr>
      <w:i/>
      <w:iCs/>
    </w:rPr>
  </w:style>
  <w:style w:type="character" w:styleId="a7">
    <w:name w:val="Strong"/>
    <w:basedOn w:val="a0"/>
    <w:uiPriority w:val="22"/>
    <w:qFormat/>
    <w:rsid w:val="00D043D4"/>
    <w:rPr>
      <w:b/>
      <w:bCs/>
    </w:rPr>
  </w:style>
  <w:style w:type="paragraph" w:styleId="a8">
    <w:name w:val="List Paragraph"/>
    <w:basedOn w:val="a"/>
    <w:uiPriority w:val="34"/>
    <w:qFormat/>
    <w:rsid w:val="008907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FBB47-7E68-49A6-9CEE-42F896CF7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5002</TotalTime>
  <Pages>7</Pages>
  <Words>5817</Words>
  <Characters>33157</Characters>
  <Application>Microsoft Office Word</Application>
  <DocSecurity>0</DocSecurity>
  <Lines>276</Lines>
  <Paragraphs>77</Paragraphs>
  <ScaleCrop>false</ScaleCrop>
  <Company/>
  <LinksUpToDate>false</LinksUpToDate>
  <CharactersWithSpaces>38897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Tongda, Xu</dc:creator>
  <cp:keywords/>
  <dc:description/>
  <cp:lastModifiedBy>Tongda, Xu</cp:lastModifiedBy>
  <cp:revision>35</cp:revision>
  <dcterms:created xsi:type="dcterms:W3CDTF">2018-03-15T06:38:00Z</dcterms:created>
  <dcterms:modified xsi:type="dcterms:W3CDTF">2018-03-24T08:24:00Z</dcterms:modified>
</cp:coreProperties>
</file>