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77" w:rsidRDefault="00916FB6" w:rsidP="000906A7">
      <w:pPr>
        <w:ind w:firstLineChars="200"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</w:t>
      </w:r>
      <w:r w:rsidR="0039184C">
        <w:rPr>
          <w:rFonts w:hint="eastAsia"/>
          <w:b/>
          <w:bCs/>
          <w:sz w:val="44"/>
          <w:szCs w:val="44"/>
        </w:rPr>
        <w:t>编程新技术实务</w:t>
      </w:r>
      <w:r>
        <w:rPr>
          <w:rFonts w:hint="eastAsia"/>
          <w:b/>
          <w:bCs/>
          <w:sz w:val="44"/>
          <w:szCs w:val="44"/>
        </w:rPr>
        <w:t>》</w:t>
      </w:r>
      <w:r w:rsidR="00E35522">
        <w:rPr>
          <w:rFonts w:ascii="宋体" w:hAnsi="宋体" w:hint="eastAsia"/>
          <w:b/>
          <w:bCs/>
          <w:sz w:val="44"/>
          <w:szCs w:val="44"/>
        </w:rPr>
        <w:t>教学内容</w:t>
      </w:r>
    </w:p>
    <w:p w:rsidR="002B5B77" w:rsidRDefault="00916FB6">
      <w:pPr>
        <w:numPr>
          <w:ilvl w:val="0"/>
          <w:numId w:val="1"/>
        </w:numPr>
        <w:spacing w:beforeLines="50" w:before="156" w:afterLines="50" w:after="156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课程基本信息</w:t>
      </w:r>
    </w:p>
    <w:tbl>
      <w:tblPr>
        <w:tblW w:w="8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1134"/>
        <w:gridCol w:w="3615"/>
      </w:tblGrid>
      <w:tr w:rsidR="002B5B77" w:rsidTr="00916FB6">
        <w:trPr>
          <w:trHeight w:val="105"/>
        </w:trPr>
        <w:tc>
          <w:tcPr>
            <w:tcW w:w="1271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开课单位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实验中心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课程代码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:rsidR="002B5B77" w:rsidRDefault="0039184C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CS10036</w:t>
            </w:r>
          </w:p>
        </w:tc>
      </w:tr>
      <w:tr w:rsidR="002B5B77" w:rsidTr="00916FB6">
        <w:trPr>
          <w:trHeight w:val="268"/>
        </w:trPr>
        <w:tc>
          <w:tcPr>
            <w:tcW w:w="1271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课程名称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2B5B77" w:rsidRDefault="0039184C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4C">
              <w:rPr>
                <w:rFonts w:ascii="Times New Roman" w:hAnsi="Times New Roman" w:cs="Times New Roman" w:hint="eastAsia"/>
                <w:sz w:val="21"/>
                <w:szCs w:val="21"/>
              </w:rPr>
              <w:t>编程新技术实务</w:t>
            </w:r>
          </w:p>
        </w:tc>
        <w:tc>
          <w:tcPr>
            <w:tcW w:w="1134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英文名称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:rsidR="002B5B77" w:rsidRDefault="0039184C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9184C">
              <w:rPr>
                <w:rFonts w:ascii="Times New Roman" w:hAnsi="Times New Roman" w:cs="Times New Roman"/>
                <w:sz w:val="21"/>
                <w:szCs w:val="21"/>
              </w:rPr>
              <w:t>Practice of new programming technology</w:t>
            </w:r>
          </w:p>
        </w:tc>
      </w:tr>
      <w:tr w:rsidR="002B5B77" w:rsidTr="00916FB6">
        <w:trPr>
          <w:trHeight w:val="143"/>
        </w:trPr>
        <w:tc>
          <w:tcPr>
            <w:tcW w:w="1271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任课教师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尹庚、柳杨、洪跃山</w:t>
            </w:r>
          </w:p>
        </w:tc>
        <w:tc>
          <w:tcPr>
            <w:tcW w:w="1134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教学助理</w:t>
            </w:r>
          </w:p>
        </w:tc>
        <w:tc>
          <w:tcPr>
            <w:tcW w:w="3615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 w:rsidR="002B5B77" w:rsidTr="00916FB6">
        <w:trPr>
          <w:trHeight w:val="105"/>
        </w:trPr>
        <w:tc>
          <w:tcPr>
            <w:tcW w:w="1271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课程性质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集中实践</w:t>
            </w:r>
          </w:p>
        </w:tc>
        <w:tc>
          <w:tcPr>
            <w:tcW w:w="1134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学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分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:rsidR="002B5B77" w:rsidRDefault="0039184C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</w:p>
        </w:tc>
      </w:tr>
      <w:tr w:rsidR="002B5B77" w:rsidTr="00916FB6">
        <w:trPr>
          <w:trHeight w:val="105"/>
        </w:trPr>
        <w:tc>
          <w:tcPr>
            <w:tcW w:w="1271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总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学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时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2B5B77" w:rsidRDefault="0039184C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32</w:t>
            </w:r>
            <w:r w:rsidR="00916FB6">
              <w:rPr>
                <w:rFonts w:ascii="Times New Roman" w:hAnsi="Times New Roman" w:cs="Times New Roman"/>
                <w:sz w:val="21"/>
                <w:szCs w:val="21"/>
              </w:rPr>
              <w:t>（</w:t>
            </w:r>
            <w:r w:rsidR="00916FB6">
              <w:rPr>
                <w:rFonts w:ascii="Times New Roman" w:hAnsi="Times New Roman" w:cs="Times New Roman" w:hint="eastAsia"/>
                <w:sz w:val="21"/>
                <w:szCs w:val="21"/>
              </w:rPr>
              <w:t>实验学时</w:t>
            </w:r>
            <w:r w:rsidR="00916FB6"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134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先修课程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高等</w:t>
            </w:r>
            <w:r w:rsidR="00D357E7">
              <w:rPr>
                <w:rFonts w:ascii="Times New Roman" w:hAnsi="Times New Roman" w:cs="Times New Roman" w:hint="eastAsia"/>
                <w:sz w:val="21"/>
                <w:szCs w:val="21"/>
                <w:lang w:val="en-GB"/>
              </w:rPr>
              <w:t>程序设计</w:t>
            </w:r>
          </w:p>
        </w:tc>
      </w:tr>
      <w:tr w:rsidR="002B5B77" w:rsidTr="00916FB6">
        <w:trPr>
          <w:trHeight w:val="105"/>
        </w:trPr>
        <w:tc>
          <w:tcPr>
            <w:tcW w:w="1271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开课学期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2B5B77" w:rsidRDefault="0039184C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秋季</w:t>
            </w:r>
          </w:p>
        </w:tc>
        <w:tc>
          <w:tcPr>
            <w:tcW w:w="1134" w:type="dxa"/>
            <w:vAlign w:val="center"/>
          </w:tcPr>
          <w:p w:rsidR="002B5B77" w:rsidRDefault="00916FB6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适应专业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:rsidR="002B5B77" w:rsidRDefault="0039184C" w:rsidP="0039184C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计算机科学</w:t>
            </w:r>
          </w:p>
        </w:tc>
      </w:tr>
    </w:tbl>
    <w:p w:rsidR="009A1A42" w:rsidRPr="0086212C" w:rsidRDefault="00916FB6" w:rsidP="0086212C">
      <w:pPr>
        <w:numPr>
          <w:ilvl w:val="0"/>
          <w:numId w:val="1"/>
        </w:numPr>
        <w:spacing w:beforeLines="50" w:before="156" w:afterLines="50" w:after="156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课程概述</w:t>
      </w:r>
    </w:p>
    <w:p w:rsidR="002B5B77" w:rsidRDefault="00916FB6">
      <w:pPr>
        <w:pStyle w:val="2"/>
        <w:spacing w:before="0" w:after="0" w:line="380" w:lineRule="exact"/>
        <w:rPr>
          <w:rFonts w:ascii="Times New Roman" w:hAnsi="Times New Roman"/>
          <w:b w:val="0"/>
          <w:sz w:val="24"/>
          <w:szCs w:val="28"/>
        </w:rPr>
      </w:pPr>
      <w:r>
        <w:rPr>
          <w:rFonts w:ascii="Times New Roman" w:hAnsi="Times New Roman"/>
          <w:b w:val="0"/>
          <w:sz w:val="24"/>
          <w:szCs w:val="28"/>
        </w:rPr>
        <w:t>（一）课程性质地位</w:t>
      </w:r>
    </w:p>
    <w:p w:rsidR="002B5B77" w:rsidRPr="0039184C" w:rsidRDefault="009D327F" w:rsidP="0039184C">
      <w:pPr>
        <w:spacing w:line="380" w:lineRule="exact"/>
        <w:ind w:firstLineChars="218" w:firstLine="458"/>
        <w:rPr>
          <w:rFonts w:ascii="宋体" w:hAnsi="宋体" w:cs="宋体"/>
        </w:rPr>
      </w:pPr>
      <w:r w:rsidRPr="0039184C">
        <w:rPr>
          <w:rFonts w:ascii="宋体" w:hAnsi="宋体" w:cs="宋体" w:hint="eastAsia"/>
        </w:rPr>
        <w:t>《</w:t>
      </w:r>
      <w:r w:rsidR="0039184C" w:rsidRPr="0039184C">
        <w:rPr>
          <w:rFonts w:ascii="宋体" w:hAnsi="宋体" w:cs="宋体" w:hint="eastAsia"/>
        </w:rPr>
        <w:t>编程新技术实务</w:t>
      </w:r>
      <w:r w:rsidR="00834C70" w:rsidRPr="0039184C">
        <w:rPr>
          <w:rFonts w:ascii="宋体" w:hAnsi="宋体" w:cs="宋体" w:hint="eastAsia"/>
        </w:rPr>
        <w:t>》是针对</w:t>
      </w:r>
      <w:r w:rsidR="0039184C" w:rsidRPr="0039184C">
        <w:rPr>
          <w:rFonts w:ascii="宋体" w:hAnsi="宋体" w:cs="宋体" w:hint="eastAsia"/>
        </w:rPr>
        <w:t>计算机科学与技术专业三年级</w:t>
      </w:r>
      <w:r w:rsidR="00834C70" w:rsidRPr="0039184C">
        <w:rPr>
          <w:rFonts w:ascii="宋体" w:hAnsi="宋体" w:cs="宋体" w:hint="eastAsia"/>
        </w:rPr>
        <w:t>开设的一门集中实践课</w:t>
      </w:r>
      <w:r w:rsidRPr="0039184C">
        <w:rPr>
          <w:rFonts w:ascii="宋体" w:hAnsi="宋体" w:cs="宋体" w:hint="eastAsia"/>
        </w:rPr>
        <w:t>。</w:t>
      </w:r>
    </w:p>
    <w:p w:rsidR="002B5B77" w:rsidRDefault="00916FB6">
      <w:pPr>
        <w:pStyle w:val="2"/>
        <w:spacing w:before="0" w:after="0" w:line="380" w:lineRule="exact"/>
        <w:rPr>
          <w:rFonts w:ascii="Times New Roman" w:hAnsi="Times New Roman"/>
          <w:b w:val="0"/>
          <w:sz w:val="24"/>
          <w:szCs w:val="28"/>
        </w:rPr>
      </w:pPr>
      <w:r>
        <w:rPr>
          <w:rFonts w:ascii="Times New Roman" w:hAnsi="Times New Roman"/>
          <w:b w:val="0"/>
          <w:sz w:val="24"/>
          <w:szCs w:val="28"/>
        </w:rPr>
        <w:t>（二）课程基本理念</w:t>
      </w:r>
    </w:p>
    <w:p w:rsidR="002B5B77" w:rsidRPr="0039184C" w:rsidRDefault="0039184C" w:rsidP="0039184C">
      <w:pPr>
        <w:spacing w:line="380" w:lineRule="exact"/>
        <w:ind w:firstLineChars="218" w:firstLine="458"/>
        <w:rPr>
          <w:rFonts w:ascii="宋体" w:hAnsi="宋体" w:cs="宋体"/>
        </w:rPr>
      </w:pPr>
      <w:r>
        <w:rPr>
          <w:rFonts w:ascii="宋体" w:hAnsi="宋体" w:cs="宋体" w:hint="eastAsia"/>
        </w:rPr>
        <w:t>强调程序设计知识与移动应用技术</w:t>
      </w:r>
      <w:r w:rsidR="009D327F" w:rsidRPr="0039184C">
        <w:rPr>
          <w:rFonts w:ascii="宋体" w:hAnsi="宋体" w:cs="宋体" w:hint="eastAsia"/>
        </w:rPr>
        <w:t>的综合应用。</w:t>
      </w:r>
      <w:r w:rsidR="009D327F" w:rsidRPr="0039184C">
        <w:rPr>
          <w:rFonts w:ascii="宋体" w:hAnsi="宋体" w:cs="宋体"/>
        </w:rPr>
        <w:t>让学生在“做中学”来组织整个的学习</w:t>
      </w:r>
      <w:r w:rsidR="009D327F" w:rsidRPr="0039184C">
        <w:rPr>
          <w:rFonts w:ascii="宋体" w:hAnsi="宋体" w:cs="宋体" w:hint="eastAsia"/>
        </w:rPr>
        <w:t>训练</w:t>
      </w:r>
      <w:r w:rsidR="009D327F" w:rsidRPr="0039184C">
        <w:rPr>
          <w:rFonts w:ascii="宋体" w:hAnsi="宋体" w:cs="宋体"/>
        </w:rPr>
        <w:t>过程，</w:t>
      </w:r>
      <w:r w:rsidR="009D327F" w:rsidRPr="0039184C">
        <w:rPr>
          <w:rFonts w:ascii="宋体" w:hAnsi="宋体" w:cs="宋体" w:hint="eastAsia"/>
        </w:rPr>
        <w:t>在</w:t>
      </w:r>
      <w:r w:rsidR="009D327F" w:rsidRPr="0039184C">
        <w:rPr>
          <w:rFonts w:ascii="宋体" w:hAnsi="宋体" w:cs="宋体"/>
        </w:rPr>
        <w:t>过程中不同阶段的知识需求为驱动来安排教学的内容和方法。</w:t>
      </w:r>
      <w:r>
        <w:rPr>
          <w:rFonts w:ascii="宋体" w:hAnsi="宋体" w:cs="宋体" w:hint="eastAsia"/>
        </w:rPr>
        <w:t>本课程重点培养学生团队协作能力</w:t>
      </w:r>
      <w:r w:rsidR="009D327F" w:rsidRPr="0039184C">
        <w:rPr>
          <w:rFonts w:ascii="宋体" w:hAnsi="宋体" w:cs="宋体" w:hint="eastAsia"/>
        </w:rPr>
        <w:t>以及系统开发实现能力。</w:t>
      </w:r>
    </w:p>
    <w:p w:rsidR="002B5B77" w:rsidRDefault="00916FB6">
      <w:pPr>
        <w:pStyle w:val="2"/>
        <w:spacing w:before="0" w:after="0" w:line="380" w:lineRule="exact"/>
        <w:rPr>
          <w:rFonts w:ascii="Times New Roman" w:hAnsi="Times New Roman"/>
          <w:b w:val="0"/>
          <w:sz w:val="24"/>
          <w:szCs w:val="28"/>
        </w:rPr>
      </w:pPr>
      <w:r>
        <w:rPr>
          <w:rFonts w:ascii="Times New Roman" w:hAnsi="Times New Roman"/>
          <w:b w:val="0"/>
          <w:sz w:val="24"/>
          <w:szCs w:val="28"/>
        </w:rPr>
        <w:t>（三）课程设计思路</w:t>
      </w:r>
    </w:p>
    <w:p w:rsidR="002B5B77" w:rsidRDefault="00916FB6">
      <w:pPr>
        <w:spacing w:line="380" w:lineRule="exact"/>
        <w:ind w:firstLineChars="218" w:firstLine="458"/>
        <w:rPr>
          <w:rFonts w:ascii="宋体" w:hAnsi="宋体" w:cs="宋体"/>
        </w:rPr>
      </w:pPr>
      <w:r>
        <w:rPr>
          <w:rFonts w:ascii="宋体" w:hAnsi="宋体" w:cs="宋体" w:hint="eastAsia"/>
        </w:rPr>
        <w:t>本课程以</w:t>
      </w:r>
      <w:r w:rsidR="009D327F">
        <w:rPr>
          <w:rFonts w:ascii="宋体" w:hAnsi="宋体" w:cs="宋体" w:hint="eastAsia"/>
        </w:rPr>
        <w:t>应用系统实现</w:t>
      </w:r>
      <w:r>
        <w:rPr>
          <w:rFonts w:ascii="宋体" w:hAnsi="宋体" w:cs="宋体" w:hint="eastAsia"/>
        </w:rPr>
        <w:t>作为主线，以</w:t>
      </w:r>
      <w:r w:rsidR="009D327F">
        <w:rPr>
          <w:rFonts w:ascii="宋体" w:hAnsi="宋体" w:cs="宋体" w:hint="eastAsia"/>
        </w:rPr>
        <w:t>团队项目开发形式展开。</w:t>
      </w:r>
      <w:r>
        <w:rPr>
          <w:rFonts w:ascii="宋体" w:hAnsi="宋体" w:cs="宋体" w:hint="eastAsia"/>
        </w:rPr>
        <w:t>课程设计将注重如下几点：</w:t>
      </w:r>
    </w:p>
    <w:p w:rsidR="002B5B77" w:rsidRDefault="00916FB6" w:rsidP="009D327F">
      <w:pPr>
        <w:spacing w:line="380" w:lineRule="exact"/>
        <w:ind w:firstLineChars="218" w:firstLine="458"/>
        <w:rPr>
          <w:rFonts w:ascii="宋体" w:hAnsi="宋体" w:cs="宋体"/>
        </w:rPr>
      </w:pPr>
      <w:r>
        <w:rPr>
          <w:rFonts w:ascii="宋体" w:hAnsi="宋体" w:cs="宋体" w:hint="eastAsia"/>
        </w:rPr>
        <w:t>1、紧扣教学目标，以培养学生</w:t>
      </w:r>
      <w:r w:rsidR="009D327F">
        <w:rPr>
          <w:rFonts w:ascii="宋体" w:hAnsi="宋体" w:cs="宋体" w:hint="eastAsia"/>
        </w:rPr>
        <w:t>使用</w:t>
      </w:r>
      <w:r w:rsidR="0039184C">
        <w:rPr>
          <w:rFonts w:ascii="宋体" w:hAnsi="宋体" w:cs="宋体" w:hint="eastAsia"/>
        </w:rPr>
        <w:t>Java开发</w:t>
      </w:r>
      <w:proofErr w:type="spellStart"/>
      <w:r w:rsidR="0039184C">
        <w:rPr>
          <w:rFonts w:ascii="宋体" w:hAnsi="宋体" w:cs="宋体" w:hint="eastAsia"/>
        </w:rPr>
        <w:t>Andriod</w:t>
      </w:r>
      <w:proofErr w:type="spellEnd"/>
      <w:r w:rsidR="0039184C">
        <w:rPr>
          <w:rFonts w:ascii="宋体" w:hAnsi="宋体" w:cs="宋体" w:hint="eastAsia"/>
        </w:rPr>
        <w:t>移动应用程序的能力</w:t>
      </w:r>
      <w:r>
        <w:rPr>
          <w:rFonts w:ascii="宋体" w:hAnsi="宋体" w:cs="宋体" w:hint="eastAsia"/>
        </w:rPr>
        <w:t>为基本出发点</w:t>
      </w:r>
      <w:r w:rsidR="009D327F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编排教学，</w:t>
      </w:r>
      <w:r w:rsidR="009D327F">
        <w:rPr>
          <w:rFonts w:ascii="宋体" w:hAnsi="宋体" w:cs="宋体" w:hint="eastAsia"/>
        </w:rPr>
        <w:t>强调实际动手能力的训练</w:t>
      </w:r>
      <w:r>
        <w:rPr>
          <w:rFonts w:ascii="宋体" w:hAnsi="宋体" w:cs="宋体" w:hint="eastAsia"/>
        </w:rPr>
        <w:t>。</w:t>
      </w:r>
    </w:p>
    <w:p w:rsidR="002B5B77" w:rsidRDefault="009D327F">
      <w:pPr>
        <w:spacing w:line="380" w:lineRule="exact"/>
        <w:ind w:firstLineChars="218" w:firstLine="458"/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 w:rsidR="00916FB6">
        <w:rPr>
          <w:rFonts w:ascii="宋体" w:hAnsi="宋体" w:cs="宋体" w:hint="eastAsia"/>
        </w:rPr>
        <w:t>、授课形式多样。本课程教学采用</w:t>
      </w:r>
      <w:r w:rsidR="00E35522">
        <w:rPr>
          <w:rFonts w:ascii="宋体" w:hAnsi="宋体" w:cs="宋体" w:hint="eastAsia"/>
        </w:rPr>
        <w:t>做中学的方式，结合</w:t>
      </w:r>
      <w:r>
        <w:rPr>
          <w:rFonts w:ascii="宋体" w:hAnsi="宋体" w:cs="宋体" w:hint="eastAsia"/>
        </w:rPr>
        <w:t>小组讨论、阶段答疑检查</w:t>
      </w:r>
      <w:r w:rsidR="00916FB6">
        <w:rPr>
          <w:rFonts w:ascii="宋体" w:hAnsi="宋体" w:cs="宋体" w:hint="eastAsia"/>
        </w:rPr>
        <w:t>的形式来完成。本课程要求学生在</w:t>
      </w:r>
      <w:r>
        <w:rPr>
          <w:rFonts w:ascii="宋体" w:hAnsi="宋体" w:cs="宋体" w:hint="eastAsia"/>
        </w:rPr>
        <w:t>课堂以外，</w:t>
      </w:r>
      <w:r w:rsidR="00916FB6">
        <w:rPr>
          <w:rFonts w:ascii="宋体" w:hAnsi="宋体" w:cs="宋体" w:hint="eastAsia"/>
        </w:rPr>
        <w:t>需要投入</w:t>
      </w:r>
      <w:r>
        <w:rPr>
          <w:rFonts w:ascii="宋体" w:hAnsi="宋体" w:cs="宋体" w:hint="eastAsia"/>
        </w:rPr>
        <w:t>大量</w:t>
      </w:r>
      <w:r w:rsidR="00916FB6">
        <w:rPr>
          <w:rFonts w:ascii="宋体" w:hAnsi="宋体" w:cs="宋体" w:hint="eastAsia"/>
        </w:rPr>
        <w:t>时间进行</w:t>
      </w:r>
      <w:r>
        <w:rPr>
          <w:rFonts w:ascii="宋体" w:hAnsi="宋体" w:cs="宋体" w:hint="eastAsia"/>
        </w:rPr>
        <w:t>自学、讨论</w:t>
      </w:r>
      <w:r w:rsidR="00916FB6">
        <w:rPr>
          <w:rFonts w:ascii="宋体" w:hAnsi="宋体" w:cs="宋体" w:hint="eastAsia"/>
        </w:rPr>
        <w:t>和</w:t>
      </w:r>
      <w:r>
        <w:rPr>
          <w:rFonts w:ascii="宋体" w:hAnsi="宋体" w:cs="宋体" w:hint="eastAsia"/>
        </w:rPr>
        <w:t>开发实现</w:t>
      </w:r>
      <w:r w:rsidR="00916FB6">
        <w:rPr>
          <w:rFonts w:ascii="宋体" w:hAnsi="宋体" w:cs="宋体" w:hint="eastAsia"/>
        </w:rPr>
        <w:t>，学会灵活运用基本技能解决实际问题。</w:t>
      </w:r>
    </w:p>
    <w:p w:rsidR="002B5B77" w:rsidRDefault="0053397B">
      <w:pPr>
        <w:spacing w:line="380" w:lineRule="exact"/>
        <w:ind w:firstLineChars="218" w:firstLine="458"/>
        <w:rPr>
          <w:rFonts w:ascii="Times New Roman" w:hAnsi="Times New Roman"/>
        </w:rPr>
      </w:pPr>
      <w:r>
        <w:rPr>
          <w:rFonts w:ascii="宋体" w:hAnsi="宋体" w:cs="宋体" w:hint="eastAsia"/>
        </w:rPr>
        <w:t>3</w:t>
      </w:r>
      <w:r w:rsidR="00916FB6">
        <w:rPr>
          <w:rFonts w:ascii="宋体" w:hAnsi="宋体" w:cs="宋体" w:hint="eastAsia"/>
        </w:rPr>
        <w:t>、内容动</w:t>
      </w:r>
      <w:r>
        <w:rPr>
          <w:rFonts w:ascii="宋体" w:hAnsi="宋体" w:cs="宋体" w:hint="eastAsia"/>
        </w:rPr>
        <w:t>态调整。不同学生具有不同特点，掌握知识的程度也不尽相同。根据团队能力强弱调整项目总体任务的难度；根据团队成员能力特长的不同，合理分配其在团队中扮演的角色；通过阶段性的小组项目检查，使得教师对团队工作进度有全面的掌握，进而根据实际情况取舍教学内容，动态调整,确保所有学生都能有较好的收获</w:t>
      </w:r>
      <w:r w:rsidR="00916FB6">
        <w:rPr>
          <w:rFonts w:ascii="Times New Roman" w:hAnsi="Times New Roman"/>
        </w:rPr>
        <w:t>。</w:t>
      </w:r>
    </w:p>
    <w:p w:rsidR="002B5B77" w:rsidRPr="00E35522" w:rsidRDefault="00916FB6" w:rsidP="00E35522">
      <w:pPr>
        <w:numPr>
          <w:ilvl w:val="0"/>
          <w:numId w:val="1"/>
        </w:numPr>
        <w:spacing w:beforeLines="50" w:before="156" w:afterLines="50" w:after="156"/>
        <w:rPr>
          <w:rFonts w:ascii="宋体" w:hAnsi="宋体"/>
          <w:b/>
          <w:bCs/>
          <w:sz w:val="28"/>
          <w:szCs w:val="28"/>
        </w:rPr>
      </w:pPr>
      <w:r w:rsidRPr="00E35522">
        <w:rPr>
          <w:rFonts w:ascii="宋体" w:hAnsi="宋体" w:hint="eastAsia"/>
          <w:b/>
          <w:bCs/>
          <w:sz w:val="28"/>
          <w:szCs w:val="28"/>
        </w:rPr>
        <w:t>课程教学内容要求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40"/>
        <w:gridCol w:w="3787"/>
        <w:gridCol w:w="796"/>
        <w:gridCol w:w="1467"/>
      </w:tblGrid>
      <w:tr w:rsidR="007D1002" w:rsidTr="00E92EB4">
        <w:tc>
          <w:tcPr>
            <w:tcW w:w="605" w:type="pct"/>
            <w:vAlign w:val="center"/>
          </w:tcPr>
          <w:p w:rsidR="007D1002" w:rsidRDefault="007D1002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序号</w:t>
            </w:r>
          </w:p>
        </w:tc>
        <w:tc>
          <w:tcPr>
            <w:tcW w:w="844" w:type="pct"/>
            <w:vAlign w:val="center"/>
          </w:tcPr>
          <w:p w:rsidR="007D1002" w:rsidRDefault="007D1002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教学内容</w:t>
            </w:r>
          </w:p>
        </w:tc>
        <w:tc>
          <w:tcPr>
            <w:tcW w:w="2222" w:type="pct"/>
            <w:vAlign w:val="center"/>
          </w:tcPr>
          <w:p w:rsidR="007D1002" w:rsidRDefault="007D1002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教学要求</w:t>
            </w:r>
          </w:p>
        </w:tc>
        <w:tc>
          <w:tcPr>
            <w:tcW w:w="467" w:type="pct"/>
            <w:vAlign w:val="center"/>
          </w:tcPr>
          <w:p w:rsidR="007D1002" w:rsidRDefault="007D1002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学时</w:t>
            </w:r>
          </w:p>
        </w:tc>
        <w:tc>
          <w:tcPr>
            <w:tcW w:w="861" w:type="pct"/>
            <w:vAlign w:val="center"/>
          </w:tcPr>
          <w:p w:rsidR="007D1002" w:rsidRDefault="007D1002">
            <w:pPr>
              <w:spacing w:line="3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教学方式</w:t>
            </w:r>
            <w:r w:rsidR="00E35522">
              <w:rPr>
                <w:rFonts w:ascii="宋体" w:hAnsi="宋体" w:hint="eastAsia"/>
                <w:b/>
                <w:bCs/>
                <w:sz w:val="24"/>
              </w:rPr>
              <w:t>以及分数占比</w:t>
            </w:r>
          </w:p>
        </w:tc>
      </w:tr>
      <w:tr w:rsidR="00E92EB4" w:rsidTr="00E92EB4">
        <w:tc>
          <w:tcPr>
            <w:tcW w:w="605" w:type="pct"/>
            <w:vAlign w:val="center"/>
          </w:tcPr>
          <w:p w:rsidR="00E92EB4" w:rsidRDefault="00E92EB4" w:rsidP="00E92EB4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844" w:type="pct"/>
            <w:vAlign w:val="center"/>
          </w:tcPr>
          <w:p w:rsidR="00E92EB4" w:rsidRPr="00E35522" w:rsidRDefault="00E92EB4" w:rsidP="00E92EB4">
            <w:pPr>
              <w:widowControl/>
              <w:spacing w:line="240" w:lineRule="exact"/>
              <w:jc w:val="center"/>
              <w:rPr>
                <w:rFonts w:eastAsia="楷体_GB2312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Java语言编程</w:t>
            </w:r>
          </w:p>
        </w:tc>
        <w:tc>
          <w:tcPr>
            <w:tcW w:w="2222" w:type="pct"/>
            <w:vAlign w:val="center"/>
          </w:tcPr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.实验内容：独立安装、设置Java编程环境和数据库环境，使用Java语言进行相应编程。</w:t>
            </w:r>
          </w:p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.验收：按照要求提交代码进行测试。</w:t>
            </w:r>
          </w:p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.课时安排与要求：一人一组，8课时。</w:t>
            </w:r>
          </w:p>
        </w:tc>
        <w:tc>
          <w:tcPr>
            <w:tcW w:w="467" w:type="pct"/>
          </w:tcPr>
          <w:p w:rsidR="00E92EB4" w:rsidRDefault="00E92EB4" w:rsidP="00E92EB4"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</w:t>
            </w:r>
          </w:p>
        </w:tc>
        <w:tc>
          <w:tcPr>
            <w:tcW w:w="861" w:type="pct"/>
          </w:tcPr>
          <w:p w:rsidR="00E92EB4" w:rsidRDefault="00E92EB4" w:rsidP="00E92EB4">
            <w:pPr>
              <w:spacing w:line="36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自学+答疑+阶段检查</w:t>
            </w:r>
          </w:p>
          <w:p w:rsidR="00E35522" w:rsidRDefault="00E35522" w:rsidP="00E92EB4"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占总成绩10%</w:t>
            </w:r>
          </w:p>
        </w:tc>
      </w:tr>
      <w:tr w:rsidR="00E92EB4" w:rsidTr="00E92EB4">
        <w:trPr>
          <w:trHeight w:val="1619"/>
        </w:trPr>
        <w:tc>
          <w:tcPr>
            <w:tcW w:w="605" w:type="pct"/>
            <w:vAlign w:val="center"/>
          </w:tcPr>
          <w:p w:rsidR="00E92EB4" w:rsidRDefault="00E92EB4" w:rsidP="00E92EB4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844" w:type="pct"/>
            <w:vAlign w:val="center"/>
          </w:tcPr>
          <w:p w:rsidR="00E92EB4" w:rsidRPr="00E35522" w:rsidRDefault="00E92EB4" w:rsidP="00E92EB4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HTML以及J2EE简单编程</w:t>
            </w:r>
          </w:p>
        </w:tc>
        <w:tc>
          <w:tcPr>
            <w:tcW w:w="2222" w:type="pct"/>
            <w:vAlign w:val="center"/>
          </w:tcPr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.实验内容：独立安装配置Tomcat应用服务器，并在其上部署注册、登录模块。</w:t>
            </w:r>
          </w:p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.验收：提交程序源码，并进行相关功能测试。</w:t>
            </w:r>
          </w:p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.课时安排与要求：</w:t>
            </w: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一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人一组，8课时。</w:t>
            </w:r>
          </w:p>
        </w:tc>
        <w:tc>
          <w:tcPr>
            <w:tcW w:w="467" w:type="pct"/>
          </w:tcPr>
          <w:p w:rsidR="00E92EB4" w:rsidRDefault="00E92EB4" w:rsidP="00E92EB4"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</w:t>
            </w:r>
          </w:p>
        </w:tc>
        <w:tc>
          <w:tcPr>
            <w:tcW w:w="861" w:type="pct"/>
          </w:tcPr>
          <w:p w:rsidR="00E92EB4" w:rsidRDefault="00E92EB4" w:rsidP="00E92EB4">
            <w:pPr>
              <w:spacing w:line="36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自学+答疑+阶段测试检查</w:t>
            </w:r>
          </w:p>
          <w:p w:rsidR="00E35522" w:rsidRDefault="00E35522" w:rsidP="00E92EB4"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占总成绩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0%</w:t>
            </w:r>
          </w:p>
        </w:tc>
      </w:tr>
      <w:tr w:rsidR="00E92EB4" w:rsidTr="00E92EB4">
        <w:tc>
          <w:tcPr>
            <w:tcW w:w="605" w:type="pct"/>
            <w:vAlign w:val="center"/>
          </w:tcPr>
          <w:p w:rsidR="00E92EB4" w:rsidRDefault="00E92EB4" w:rsidP="00E92EB4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844" w:type="pct"/>
            <w:vAlign w:val="center"/>
          </w:tcPr>
          <w:p w:rsidR="00E92EB4" w:rsidRPr="00E35522" w:rsidRDefault="00E92EB4" w:rsidP="00E92EB4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简单拨号器的实现</w:t>
            </w:r>
          </w:p>
        </w:tc>
        <w:tc>
          <w:tcPr>
            <w:tcW w:w="2222" w:type="pct"/>
            <w:vAlign w:val="center"/>
          </w:tcPr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.实验内容：独立进行拨号器的UI设计，实现Android手机语音拨号器拨号功能，同时具备如下功能：可删除误输入的号码、拨号时对输入的错误号码有相应提示等。</w:t>
            </w:r>
          </w:p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.对拨号器界面的美化以及功能的增加在验收时进行检查，作为实验评分的加分项。</w:t>
            </w:r>
          </w:p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.验收：提交简单拨号</w:t>
            </w:r>
            <w:proofErr w:type="gramStart"/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器程序</w:t>
            </w:r>
            <w:proofErr w:type="gramEnd"/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源码，并进行相关功能测试。</w:t>
            </w:r>
          </w:p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.课时安排与要求：一人一组，4课时。</w:t>
            </w:r>
          </w:p>
        </w:tc>
        <w:tc>
          <w:tcPr>
            <w:tcW w:w="467" w:type="pct"/>
          </w:tcPr>
          <w:p w:rsidR="00E92EB4" w:rsidRDefault="00E92EB4" w:rsidP="00E92EB4"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861" w:type="pct"/>
          </w:tcPr>
          <w:p w:rsidR="00E92EB4" w:rsidRDefault="00E92EB4" w:rsidP="00E92EB4">
            <w:pPr>
              <w:spacing w:line="36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自学+答疑</w:t>
            </w:r>
          </w:p>
          <w:p w:rsidR="00E35522" w:rsidRDefault="00E35522" w:rsidP="00E92EB4"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占总成绩10%</w:t>
            </w:r>
          </w:p>
        </w:tc>
      </w:tr>
      <w:tr w:rsidR="00E92EB4" w:rsidTr="00E92EB4">
        <w:tc>
          <w:tcPr>
            <w:tcW w:w="605" w:type="pct"/>
            <w:vAlign w:val="center"/>
          </w:tcPr>
          <w:p w:rsidR="00E92EB4" w:rsidRDefault="00E92EB4" w:rsidP="00E92EB4">
            <w:pPr>
              <w:spacing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844" w:type="pct"/>
            <w:vAlign w:val="center"/>
          </w:tcPr>
          <w:p w:rsidR="00E92EB4" w:rsidRPr="00E35522" w:rsidRDefault="00E92EB4" w:rsidP="00E92EB4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网络注册、登录实现</w:t>
            </w:r>
          </w:p>
        </w:tc>
        <w:tc>
          <w:tcPr>
            <w:tcW w:w="2222" w:type="pct"/>
            <w:vAlign w:val="center"/>
          </w:tcPr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.实验内容：独立开发完成网络的注册登录功能，要求：用户通过Android设备使用原生App在网站进行注册，然后根据注册信息登录到系统中，登录验证通过后将用户信息呈现在Android设备上。</w:t>
            </w:r>
          </w:p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.页</w:t>
            </w: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面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的美化在验收时进行检查，作为实验评分的加分项。</w:t>
            </w:r>
          </w:p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.验收：提交程序源码</w:t>
            </w:r>
            <w:r w:rsidR="006369EE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和项目文档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，并进行相关功能测试。</w:t>
            </w:r>
          </w:p>
          <w:p w:rsidR="00E92EB4" w:rsidRPr="00E35522" w:rsidRDefault="00E35522" w:rsidP="00E92EB4">
            <w:pPr>
              <w:widowControl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  <w:r w:rsidR="00E92EB4" w:rsidRPr="00E35522">
              <w:rPr>
                <w:rFonts w:ascii="宋体" w:hAnsi="宋体" w:cs="宋体" w:hint="eastAsia"/>
                <w:color w:val="000000"/>
                <w:kern w:val="0"/>
                <w:sz w:val="24"/>
              </w:rPr>
              <w:t>.课时安排与要求：三人一组，12课时。</w:t>
            </w:r>
          </w:p>
        </w:tc>
        <w:tc>
          <w:tcPr>
            <w:tcW w:w="467" w:type="pct"/>
          </w:tcPr>
          <w:p w:rsidR="00E92EB4" w:rsidRDefault="00E92EB4" w:rsidP="00E92EB4"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12</w:t>
            </w:r>
          </w:p>
        </w:tc>
        <w:tc>
          <w:tcPr>
            <w:tcW w:w="861" w:type="pct"/>
          </w:tcPr>
          <w:p w:rsidR="00E92EB4" w:rsidRDefault="00E92EB4" w:rsidP="00E92EB4">
            <w:pPr>
              <w:spacing w:line="360" w:lineRule="exac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自学+答疑+阶段测试检查</w:t>
            </w:r>
          </w:p>
          <w:p w:rsidR="00E35522" w:rsidRDefault="00E35522" w:rsidP="00E92EB4"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占总成绩</w:t>
            </w: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0%</w:t>
            </w:r>
          </w:p>
        </w:tc>
      </w:tr>
    </w:tbl>
    <w:p w:rsidR="002B5B77" w:rsidRDefault="002B5B77">
      <w:pPr>
        <w:spacing w:beforeLines="20" w:before="62" w:line="360" w:lineRule="auto"/>
        <w:ind w:leftChars="-202" w:left="-424" w:firstLineChars="176" w:firstLine="422"/>
        <w:rPr>
          <w:rFonts w:ascii="宋体" w:hAnsi="宋体" w:cs="宋体"/>
          <w:sz w:val="24"/>
        </w:rPr>
      </w:pPr>
    </w:p>
    <w:p w:rsidR="002B5B77" w:rsidRDefault="00916FB6">
      <w:pPr>
        <w:numPr>
          <w:ilvl w:val="0"/>
          <w:numId w:val="1"/>
        </w:numPr>
        <w:spacing w:beforeLines="50" w:before="156" w:afterLines="50" w:after="156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课程教材与参考书目</w:t>
      </w:r>
    </w:p>
    <w:p w:rsidR="00037732" w:rsidRDefault="00037732" w:rsidP="00037732">
      <w:pPr>
        <w:spacing w:line="380" w:lineRule="exact"/>
        <w:ind w:left="420"/>
      </w:pPr>
      <w:r>
        <w:rPr>
          <w:rFonts w:hint="eastAsia"/>
        </w:rPr>
        <w:t>《疯狂</w:t>
      </w:r>
      <w:r>
        <w:t>Android</w:t>
      </w:r>
      <w:r>
        <w:rPr>
          <w:rFonts w:hint="eastAsia"/>
        </w:rPr>
        <w:t>讲义》，李刚；</w:t>
      </w:r>
    </w:p>
    <w:p w:rsidR="00037732" w:rsidRDefault="00037732" w:rsidP="00037732">
      <w:pPr>
        <w:spacing w:line="380" w:lineRule="exact"/>
        <w:ind w:left="420"/>
      </w:pPr>
      <w:r>
        <w:rPr>
          <w:rFonts w:hint="eastAsia"/>
        </w:rPr>
        <w:t>《</w:t>
      </w:r>
      <w:r>
        <w:t>Android</w:t>
      </w:r>
      <w:r>
        <w:rPr>
          <w:rFonts w:hint="eastAsia"/>
        </w:rPr>
        <w:t>应用开发详解》，郭宏志；</w:t>
      </w:r>
    </w:p>
    <w:p w:rsidR="00037732" w:rsidRDefault="00037732" w:rsidP="00037732">
      <w:pPr>
        <w:spacing w:line="380" w:lineRule="exact"/>
        <w:ind w:left="420"/>
      </w:pPr>
      <w:r>
        <w:rPr>
          <w:rFonts w:hint="eastAsia"/>
        </w:rPr>
        <w:t>《</w:t>
      </w:r>
      <w:r>
        <w:t>Thinking in Java</w:t>
      </w:r>
      <w:r>
        <w:rPr>
          <w:rFonts w:hint="eastAsia"/>
        </w:rPr>
        <w:t>》，</w:t>
      </w:r>
      <w:r>
        <w:t xml:space="preserve">Bruce </w:t>
      </w:r>
      <w:proofErr w:type="spellStart"/>
      <w:r>
        <w:t>Eckel</w:t>
      </w:r>
      <w:proofErr w:type="spellEnd"/>
      <w:r>
        <w:rPr>
          <w:rFonts w:hint="eastAsia"/>
        </w:rPr>
        <w:t>；</w:t>
      </w:r>
    </w:p>
    <w:p w:rsidR="00037732" w:rsidRDefault="00037732" w:rsidP="00037732">
      <w:pPr>
        <w:spacing w:line="380" w:lineRule="exact"/>
        <w:ind w:left="420"/>
      </w:pPr>
      <w:r>
        <w:rPr>
          <w:rFonts w:hint="eastAsia"/>
        </w:rPr>
        <w:t>《</w:t>
      </w:r>
      <w:r>
        <w:t>Android</w:t>
      </w:r>
      <w:r>
        <w:rPr>
          <w:rFonts w:hint="eastAsia"/>
        </w:rPr>
        <w:t>自学视频教程》，软件开发技术联盟；</w:t>
      </w:r>
    </w:p>
    <w:p w:rsidR="002B5B77" w:rsidRPr="00490328" w:rsidRDefault="00037732" w:rsidP="00490328">
      <w:pPr>
        <w:spacing w:line="380" w:lineRule="exact"/>
        <w:ind w:left="420"/>
      </w:pPr>
      <w:r>
        <w:rPr>
          <w:rFonts w:hint="eastAsia"/>
        </w:rPr>
        <w:t>《轻量级</w:t>
      </w:r>
      <w:r>
        <w:t>Java EE</w:t>
      </w:r>
      <w:r>
        <w:rPr>
          <w:rFonts w:hint="eastAsia"/>
        </w:rPr>
        <w:t>企业应用实战》，李刚。</w:t>
      </w:r>
    </w:p>
    <w:p w:rsidR="002B5B77" w:rsidRDefault="00E35522" w:rsidP="00E6295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《编程新技术实务教程》</w:t>
      </w:r>
      <w:r>
        <w:rPr>
          <w:rFonts w:hint="eastAsia"/>
        </w:rPr>
        <w:t xml:space="preserve"> </w:t>
      </w:r>
      <w:r>
        <w:rPr>
          <w:rFonts w:hint="eastAsia"/>
        </w:rPr>
        <w:t>自编</w:t>
      </w:r>
      <w:bookmarkStart w:id="0" w:name="_GoBack"/>
      <w:bookmarkEnd w:id="0"/>
    </w:p>
    <w:sectPr w:rsidR="002B5B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797" w:rsidRDefault="00060797" w:rsidP="00916FB6">
      <w:r>
        <w:separator/>
      </w:r>
    </w:p>
  </w:endnote>
  <w:endnote w:type="continuationSeparator" w:id="0">
    <w:p w:rsidR="00060797" w:rsidRDefault="00060797" w:rsidP="0091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797" w:rsidRDefault="00060797" w:rsidP="00916FB6">
      <w:r>
        <w:separator/>
      </w:r>
    </w:p>
  </w:footnote>
  <w:footnote w:type="continuationSeparator" w:id="0">
    <w:p w:rsidR="00060797" w:rsidRDefault="00060797" w:rsidP="00916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6DC8A"/>
    <w:multiLevelType w:val="singleLevel"/>
    <w:tmpl w:val="C5D6DC8A"/>
    <w:lvl w:ilvl="0">
      <w:start w:val="1"/>
      <w:numFmt w:val="decimal"/>
      <w:lvlText w:val="%1."/>
      <w:lvlJc w:val="left"/>
      <w:pPr>
        <w:tabs>
          <w:tab w:val="left" w:pos="3855"/>
        </w:tabs>
      </w:pPr>
    </w:lvl>
  </w:abstractNum>
  <w:abstractNum w:abstractNumId="1">
    <w:nsid w:val="EAFEDDC1"/>
    <w:multiLevelType w:val="singleLevel"/>
    <w:tmpl w:val="EAFEDDC1"/>
    <w:lvl w:ilvl="0">
      <w:start w:val="1"/>
      <w:numFmt w:val="chineseCounting"/>
      <w:suff w:val="nothing"/>
      <w:lvlText w:val="%1、"/>
      <w:lvlJc w:val="left"/>
      <w:rPr>
        <w:rFonts w:hint="eastAsia"/>
        <w:b/>
      </w:rPr>
    </w:lvl>
  </w:abstractNum>
  <w:abstractNum w:abstractNumId="2">
    <w:nsid w:val="FC096FDF"/>
    <w:multiLevelType w:val="singleLevel"/>
    <w:tmpl w:val="FC096FD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47C2B98"/>
    <w:multiLevelType w:val="multilevel"/>
    <w:tmpl w:val="047C2B9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194539"/>
    <w:multiLevelType w:val="multilevel"/>
    <w:tmpl w:val="051945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CA3A60"/>
    <w:multiLevelType w:val="hybridMultilevel"/>
    <w:tmpl w:val="BBA2DB86"/>
    <w:lvl w:ilvl="0" w:tplc="56A0B9A6">
      <w:start w:val="1"/>
      <w:numFmt w:val="decimalEnclosedCircle"/>
      <w:lvlText w:val="%1"/>
      <w:lvlJc w:val="left"/>
      <w:pPr>
        <w:ind w:left="8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3" w:hanging="420"/>
      </w:pPr>
    </w:lvl>
    <w:lvl w:ilvl="2" w:tplc="0409001B" w:tentative="1">
      <w:start w:val="1"/>
      <w:numFmt w:val="lowerRoman"/>
      <w:lvlText w:val="%3."/>
      <w:lvlJc w:val="right"/>
      <w:pPr>
        <w:ind w:left="1783" w:hanging="420"/>
      </w:pPr>
    </w:lvl>
    <w:lvl w:ilvl="3" w:tplc="0409000F" w:tentative="1">
      <w:start w:val="1"/>
      <w:numFmt w:val="decimal"/>
      <w:lvlText w:val="%4."/>
      <w:lvlJc w:val="left"/>
      <w:pPr>
        <w:ind w:left="2203" w:hanging="420"/>
      </w:pPr>
    </w:lvl>
    <w:lvl w:ilvl="4" w:tplc="04090019" w:tentative="1">
      <w:start w:val="1"/>
      <w:numFmt w:val="lowerLetter"/>
      <w:lvlText w:val="%5)"/>
      <w:lvlJc w:val="left"/>
      <w:pPr>
        <w:ind w:left="2623" w:hanging="420"/>
      </w:pPr>
    </w:lvl>
    <w:lvl w:ilvl="5" w:tplc="0409001B" w:tentative="1">
      <w:start w:val="1"/>
      <w:numFmt w:val="lowerRoman"/>
      <w:lvlText w:val="%6."/>
      <w:lvlJc w:val="right"/>
      <w:pPr>
        <w:ind w:left="3043" w:hanging="420"/>
      </w:pPr>
    </w:lvl>
    <w:lvl w:ilvl="6" w:tplc="0409000F" w:tentative="1">
      <w:start w:val="1"/>
      <w:numFmt w:val="decimal"/>
      <w:lvlText w:val="%7."/>
      <w:lvlJc w:val="left"/>
      <w:pPr>
        <w:ind w:left="3463" w:hanging="420"/>
      </w:pPr>
    </w:lvl>
    <w:lvl w:ilvl="7" w:tplc="04090019" w:tentative="1">
      <w:start w:val="1"/>
      <w:numFmt w:val="lowerLetter"/>
      <w:lvlText w:val="%8)"/>
      <w:lvlJc w:val="left"/>
      <w:pPr>
        <w:ind w:left="3883" w:hanging="420"/>
      </w:pPr>
    </w:lvl>
    <w:lvl w:ilvl="8" w:tplc="0409001B" w:tentative="1">
      <w:start w:val="1"/>
      <w:numFmt w:val="lowerRoman"/>
      <w:lvlText w:val="%9."/>
      <w:lvlJc w:val="right"/>
      <w:pPr>
        <w:ind w:left="4303" w:hanging="420"/>
      </w:pPr>
    </w:lvl>
  </w:abstractNum>
  <w:abstractNum w:abstractNumId="6">
    <w:nsid w:val="17CEB7F2"/>
    <w:multiLevelType w:val="singleLevel"/>
    <w:tmpl w:val="17CEB7F2"/>
    <w:lvl w:ilvl="0">
      <w:start w:val="1"/>
      <w:numFmt w:val="decimal"/>
      <w:suff w:val="nothing"/>
      <w:lvlText w:val="（%1）"/>
      <w:lvlJc w:val="left"/>
    </w:lvl>
  </w:abstractNum>
  <w:abstractNum w:abstractNumId="7">
    <w:nsid w:val="1B31536A"/>
    <w:multiLevelType w:val="multilevel"/>
    <w:tmpl w:val="1B315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7661E1"/>
    <w:multiLevelType w:val="multilevel"/>
    <w:tmpl w:val="377661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945DAF"/>
    <w:multiLevelType w:val="hybridMultilevel"/>
    <w:tmpl w:val="6902D79C"/>
    <w:lvl w:ilvl="0" w:tplc="09FED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4F5CB0"/>
    <w:multiLevelType w:val="multilevel"/>
    <w:tmpl w:val="3C4F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C8594A"/>
    <w:multiLevelType w:val="hybridMultilevel"/>
    <w:tmpl w:val="5D74B70A"/>
    <w:lvl w:ilvl="0" w:tplc="2090B320">
      <w:start w:val="1"/>
      <w:numFmt w:val="decimal"/>
      <w:lvlText w:val="%1、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2">
    <w:nsid w:val="5CBB32B8"/>
    <w:multiLevelType w:val="multilevel"/>
    <w:tmpl w:val="5CBB32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AB097F"/>
    <w:multiLevelType w:val="singleLevel"/>
    <w:tmpl w:val="6EAB097F"/>
    <w:lvl w:ilvl="0">
      <w:start w:val="1"/>
      <w:numFmt w:val="decimal"/>
      <w:suff w:val="nothing"/>
      <w:lvlText w:val="（%1）"/>
      <w:lvlJc w:val="left"/>
    </w:lvl>
  </w:abstractNum>
  <w:abstractNum w:abstractNumId="14">
    <w:nsid w:val="6EC140D8"/>
    <w:multiLevelType w:val="hybridMultilevel"/>
    <w:tmpl w:val="866ED0D0"/>
    <w:lvl w:ilvl="0" w:tplc="B34E3B12">
      <w:start w:val="1"/>
      <w:numFmt w:val="decimal"/>
      <w:lvlText w:val="%1、"/>
      <w:lvlJc w:val="left"/>
      <w:pPr>
        <w:ind w:left="833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5">
    <w:nsid w:val="714A7002"/>
    <w:multiLevelType w:val="multilevel"/>
    <w:tmpl w:val="714A70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E22C46"/>
    <w:multiLevelType w:val="hybridMultilevel"/>
    <w:tmpl w:val="713456A2"/>
    <w:lvl w:ilvl="0" w:tplc="0542346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8"/>
  </w:num>
  <w:num w:numId="9">
    <w:abstractNumId w:val="12"/>
  </w:num>
  <w:num w:numId="10">
    <w:abstractNumId w:val="6"/>
  </w:num>
  <w:num w:numId="11">
    <w:abstractNumId w:val="13"/>
  </w:num>
  <w:num w:numId="12">
    <w:abstractNumId w:val="1"/>
  </w:num>
  <w:num w:numId="13">
    <w:abstractNumId w:val="5"/>
  </w:num>
  <w:num w:numId="14">
    <w:abstractNumId w:val="9"/>
  </w:num>
  <w:num w:numId="15">
    <w:abstractNumId w:val="16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62"/>
    <w:rsid w:val="00024DBC"/>
    <w:rsid w:val="00037732"/>
    <w:rsid w:val="00060797"/>
    <w:rsid w:val="000906A7"/>
    <w:rsid w:val="000B45E5"/>
    <w:rsid w:val="0011679E"/>
    <w:rsid w:val="00145E98"/>
    <w:rsid w:val="001A716B"/>
    <w:rsid w:val="001E0ABE"/>
    <w:rsid w:val="002B5B77"/>
    <w:rsid w:val="00354D21"/>
    <w:rsid w:val="003914D1"/>
    <w:rsid w:val="0039184C"/>
    <w:rsid w:val="003D6561"/>
    <w:rsid w:val="00434A24"/>
    <w:rsid w:val="00442852"/>
    <w:rsid w:val="00480FFD"/>
    <w:rsid w:val="00487DD9"/>
    <w:rsid w:val="00490328"/>
    <w:rsid w:val="004F5146"/>
    <w:rsid w:val="00526362"/>
    <w:rsid w:val="0053397B"/>
    <w:rsid w:val="005778AB"/>
    <w:rsid w:val="006176E0"/>
    <w:rsid w:val="006369EE"/>
    <w:rsid w:val="00676624"/>
    <w:rsid w:val="006954ED"/>
    <w:rsid w:val="006F0E26"/>
    <w:rsid w:val="0075203C"/>
    <w:rsid w:val="00777AFF"/>
    <w:rsid w:val="007D1002"/>
    <w:rsid w:val="00815510"/>
    <w:rsid w:val="00834C70"/>
    <w:rsid w:val="0086212C"/>
    <w:rsid w:val="008B0DDC"/>
    <w:rsid w:val="008C1A49"/>
    <w:rsid w:val="00916FB6"/>
    <w:rsid w:val="00920565"/>
    <w:rsid w:val="009A1A42"/>
    <w:rsid w:val="009D327F"/>
    <w:rsid w:val="00A00B7B"/>
    <w:rsid w:val="00A236D5"/>
    <w:rsid w:val="00A661F7"/>
    <w:rsid w:val="00A7398F"/>
    <w:rsid w:val="00AB1549"/>
    <w:rsid w:val="00B23833"/>
    <w:rsid w:val="00C5056B"/>
    <w:rsid w:val="00D357E7"/>
    <w:rsid w:val="00D36576"/>
    <w:rsid w:val="00DB2201"/>
    <w:rsid w:val="00E20F97"/>
    <w:rsid w:val="00E275BA"/>
    <w:rsid w:val="00E35522"/>
    <w:rsid w:val="00E6295F"/>
    <w:rsid w:val="00E84162"/>
    <w:rsid w:val="00E92EB4"/>
    <w:rsid w:val="00F766AF"/>
    <w:rsid w:val="00F842F2"/>
    <w:rsid w:val="00FF4CD3"/>
    <w:rsid w:val="19491E4B"/>
    <w:rsid w:val="48125F8E"/>
    <w:rsid w:val="4BF60AAF"/>
    <w:rsid w:val="4E0837A7"/>
    <w:rsid w:val="55805990"/>
    <w:rsid w:val="7C13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楷体" w:eastAsia="宋体" w:hAnsi="楷体" w:cs="楷体"/>
      <w:color w:val="000000"/>
      <w:sz w:val="24"/>
      <w:szCs w:val="24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99"/>
    <w:rsid w:val="004428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楷体" w:eastAsia="宋体" w:hAnsi="楷体" w:cs="楷体"/>
      <w:color w:val="000000"/>
      <w:sz w:val="24"/>
      <w:szCs w:val="24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99"/>
    <w:rsid w:val="00442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zhangwei</dc:creator>
  <cp:lastModifiedBy>ly</cp:lastModifiedBy>
  <cp:revision>6</cp:revision>
  <cp:lastPrinted>2018-04-10T01:10:00Z</cp:lastPrinted>
  <dcterms:created xsi:type="dcterms:W3CDTF">2018-04-12T07:25:00Z</dcterms:created>
  <dcterms:modified xsi:type="dcterms:W3CDTF">2019-10-12T01:30:00Z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