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F033" w14:textId="01F4D890" w:rsidR="00B92BE8" w:rsidRDefault="003B63DD">
      <w:r>
        <w:tab/>
      </w:r>
      <w:r>
        <w:tab/>
      </w:r>
      <w:r>
        <w:tab/>
      </w:r>
      <w:r>
        <w:tab/>
      </w:r>
      <w:r>
        <w:tab/>
        <w:t>LEARNING STYLES</w:t>
      </w:r>
    </w:p>
    <w:p w14:paraId="2924B66D" w14:textId="00772A3A" w:rsidR="003B63DD" w:rsidRDefault="003B63DD"/>
    <w:p w14:paraId="769BA724" w14:textId="62D5CB35" w:rsidR="003B63DD" w:rsidRDefault="003B63DD">
      <w:r>
        <w:t xml:space="preserve">I think that learning styles do affect how we learn.  However after reading the article out of Scientific American I kind of wonder if they do as much as I think they did.  I personally see myself as a tactile learner.  I learn best by having someone there to walk me through what I’m trying to learn while I’m actually doing it.  I’m so convinced that that is how I best learn that when I start a new job I will tell my employer right away that I will learn fastest and best if I am trained like that.  I have been struggling and getting frustrated these first couple weeks back because I have not been in school for nineteen years and two of my classes are all online.  Talk about going into a class with a fixed mindset attitude! I honestly have been struggling but I have not been failing.  When I think about it I have had to ask for help from people but I have completed just as much if not more of my work by just figuring it out with the materials provided.  I am going to do my best to </w:t>
      </w:r>
      <w:r w:rsidR="00A62FE6">
        <w:t>keep a growth mindset attitude towards how learn, or think I learn.  I just don’t learn well in certain ways…. Yet.</w:t>
      </w:r>
    </w:p>
    <w:p w14:paraId="0D0C7984" w14:textId="329E7E38" w:rsidR="003B63DD" w:rsidRDefault="003B63DD">
      <w:r>
        <w:br/>
      </w:r>
    </w:p>
    <w:sectPr w:rsidR="003B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DD"/>
    <w:rsid w:val="003B63DD"/>
    <w:rsid w:val="00A62FE6"/>
    <w:rsid w:val="00B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8BC5"/>
  <w15:chartTrackingRefBased/>
  <w15:docId w15:val="{9C65EA5E-4924-417A-BEAA-E04FF6BD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shawnroe.19@gmail.com</dc:creator>
  <cp:keywords/>
  <dc:description/>
  <cp:lastModifiedBy>shawnroe.19@gmail.com</cp:lastModifiedBy>
  <cp:revision>1</cp:revision>
  <dcterms:created xsi:type="dcterms:W3CDTF">2023-01-27T20:44:00Z</dcterms:created>
  <dcterms:modified xsi:type="dcterms:W3CDTF">2023-01-27T20:57:00Z</dcterms:modified>
</cp:coreProperties>
</file>