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856"/>
        <w:gridCol w:w="1368"/>
      </w:tblGrid>
      <w:tr>
        <w:tc>
          <w:tcPr>
            <w:tcW w:type="dxa" w:w="5059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pStyle w:val="Title"/>
            </w:pPr>
            <w:r>
              <w:t>ENES GÜNTAV</w:t>
            </w:r>
          </w:p>
          <w:p>
            <w:pPr>
              <w:pStyle w:val="Subtitle"/>
            </w:pPr>
            <w:r>
              <w:t>.NET Developer  |  Backend Developer  |  Full Stack Developer</w:t>
            </w:r>
          </w:p>
          <w:p>
            <w:pPr>
              <w:spacing w:after="0"/>
            </w:pPr>
            <w:r>
              <w:t xml:space="preserve">İstanbul  |  0533 560 11 79  |  guntav.enes@gmail.com  |  </w:t>
            </w:r>
            <w:hyperlink r:id="rId9">
              <w:r>
                <w:rPr>
                  <w:color w:val="173B63"/>
                  <w:u w:val="single"/>
                </w:rPr>
                <w:t>LinkedIn</w:t>
              </w:r>
            </w:hyperlink>
            <w:r>
              <w:t xml:space="preserve">  |  </w:t>
            </w:r>
            <w:hyperlink r:id="rId10">
              <w:r>
                <w:rPr>
                  <w:color w:val="173B63"/>
                  <w:u w:val="single"/>
                </w:rPr>
                <w:t>GitHub</w:t>
              </w:r>
            </w:hyperlink>
          </w:p>
        </w:tc>
        <w:tc>
          <w:tcPr>
            <w:tcW w:type="dxa" w:w="505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49808" cy="7498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round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749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/>
        <w:pBdr>
          <w:bottom w:val="single" w:sz="10" w:space="1" w:color="173B63"/>
        </w:pBdr>
      </w:pPr>
    </w:p>
    <w:p>
      <w:pPr>
        <w:pStyle w:val="Heading1"/>
      </w:pPr>
      <w:r>
        <w:rPr>
          <w:color w:val="173B63"/>
        </w:rPr>
        <w:t>PROFİL</w:t>
      </w:r>
    </w:p>
    <w:p>
      <w:pPr>
        <w:spacing w:after="60"/>
      </w:pPr>
      <w:r>
        <w:t>Bankacılık sektöründe hazine ve dış işlemler uygulamaları geliştiren yazılım uzmanıyım. .NET, ASP.NET Core, Angular, Oracle ve MSSQL ile uygulama geliştirme; mikroservis mimarisi, REST API, entegrasyon ve performans optimizasyonu alanlarında çalışıyorum. Scrum Master olarak 6 kişilik ekibin koordinasyonuna, teknik kararlarına ve mentorluk çalışmalarına katkı sağlıyorum.</w:t>
      </w:r>
    </w:p>
    <w:p>
      <w:pPr>
        <w:pStyle w:val="Heading1"/>
      </w:pPr>
      <w:r>
        <w:rPr>
          <w:color w:val="173B63"/>
        </w:rPr>
        <w:t>DENEYİM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00"/>
        <w:gridCol w:w="2880"/>
      </w:tblGrid>
      <w:tr>
        <w:tc>
          <w:tcPr>
            <w:tcW w:type="dxa" w:w="5059"/>
            <w:tcMar>
              <w:top w:w="0" w:type="dxa"/>
              <w:start w:w="0" w:type="dxa"/>
              <w:bottom w:w="20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52A31"/>
                <w:sz w:val="20"/>
              </w:rPr>
              <w:t>BT Uzmanı</w:t>
            </w:r>
            <w:r>
              <w:rPr>
                <w:b/>
                <w:color w:val="173B63"/>
                <w:sz w:val="19"/>
              </w:rPr>
              <w:t xml:space="preserve">  |  VakıfBank</w:t>
            </w:r>
          </w:p>
        </w:tc>
        <w:tc>
          <w:tcPr>
            <w:tcW w:type="dxa" w:w="5059"/>
            <w:tcMar>
              <w:top w:w="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color w:val="5A6572"/>
                <w:sz w:val="17"/>
              </w:rPr>
              <w:t>Temmuz 2022 - Günümüz</w:t>
            </w:r>
          </w:p>
        </w:tc>
      </w:tr>
    </w:tbl>
    <w:p>
      <w:pPr>
        <w:spacing w:after="40"/>
      </w:pPr>
      <w:r>
        <w:rPr>
          <w:i/>
          <w:color w:val="5A6572"/>
          <w:sz w:val="17"/>
        </w:rPr>
        <w:t>İstanbul</w:t>
      </w:r>
      <w:r>
        <w:rPr>
          <w:color w:val="5A6572"/>
          <w:sz w:val="17"/>
        </w:rPr>
        <w:t xml:space="preserve">  •  Hazine ve Dış İşlemler Uygulama Geliştirme Müdürlüğü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Yüksek işlem hacimli bankacılık ve hazine uygulamalarında yazılım geliştirme, entegrasyon ve bakım çalışmalarını yürütüyorum.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Treasury Frontoffice, Treasury Limit Management, Treasury Valuation Engine ve Treasury Backoffice uygulamalarında aktif rol aldım; Valuation Engine geliştirmeleri sürüyor.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.NET 6/8, ASP.NET Core, C#, Angular ve TypeScript ile geliştirme yapıyor; Backoffice dışındaki projelerin mikroservis mimarisi ve REST API entegrasyonları üzerinde çalışıyorum.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Kafka ve Debezium ile gerçek zamanlı veri akışı ve uygulama entegrasyonu süreçlerini geliştiriyorum.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Oracle ve MSSQL ortamlarında PL/SQL prosedürleri, sorgular, indeksler ve tablolar için performans iyileştirmeleri yapıyorum.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Kod inceleme, unit test, loglama ve Azure DevOps CI/CD süreçlerine katkı sağlıyorum; OpenShift, Redis, Amazon S3, Grafana, Prometheus ve Dynamic Trace kullanıyorum.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Limit Management ve Valuation Engine projelerinde Scrum Master olarak 6 kişilik ekibin sprint planlama, daily, review, retrospective ve PBI takip süreçlerini yürütüyorum.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Teknik karar alma, ekip koordinasyonu ve mentorluk faaliyetlerine katkı sağlıyorum.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00"/>
        <w:gridCol w:w="2880"/>
      </w:tblGrid>
      <w:tr>
        <w:tc>
          <w:tcPr>
            <w:tcW w:type="dxa" w:w="5059"/>
            <w:tcMar>
              <w:top w:w="0" w:type="dxa"/>
              <w:start w:w="0" w:type="dxa"/>
              <w:bottom w:w="20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52A31"/>
                <w:sz w:val="20"/>
              </w:rPr>
              <w:t>Yazılım Uzmanı</w:t>
            </w:r>
            <w:r>
              <w:rPr>
                <w:b/>
                <w:color w:val="173B63"/>
                <w:sz w:val="19"/>
              </w:rPr>
              <w:t xml:space="preserve">  |  NAVAPP Yazılım ve Danışmanlık</w:t>
            </w:r>
          </w:p>
        </w:tc>
        <w:tc>
          <w:tcPr>
            <w:tcW w:type="dxa" w:w="5059"/>
            <w:tcMar>
              <w:top w:w="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color w:val="5A6572"/>
                <w:sz w:val="17"/>
              </w:rPr>
              <w:t>Aralık 2021 - Temmuz 2022</w:t>
            </w:r>
          </w:p>
        </w:tc>
      </w:tr>
    </w:tbl>
    <w:p>
      <w:pPr>
        <w:spacing w:after="40"/>
      </w:pPr>
      <w:r>
        <w:rPr>
          <w:i/>
          <w:color w:val="5A6572"/>
          <w:sz w:val="17"/>
        </w:rPr>
        <w:t>Ankara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Dynamics 365 Business Central üzerinde Microsoft AL ile müşteriye özel geliştirmeler ve ERP uzantıları hazırladım.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Finans, muhasebe, yemek ve diğer kurumsal süreçler için raporlar geliştirdim; müşteri desteği ve iyileştirme çalışmalarını yürüttüm.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Power Apps ve .NET MAUI ile uygulama geliştirme süreçlerine katkı sağladım.</w:t>
      </w:r>
    </w:p>
    <w:p>
      <w:pPr>
        <w:pStyle w:val="Heading1"/>
      </w:pPr>
      <w:r>
        <w:rPr>
          <w:color w:val="173B63"/>
        </w:rPr>
        <w:t>ÖNE ÇIKAN PROJELER</w:t>
      </w:r>
    </w:p>
    <w:p>
      <w:pPr>
        <w:spacing w:after="40"/>
      </w:pPr>
      <w:r>
        <w:rPr>
          <w:b/>
          <w:color w:val="173B63"/>
          <w:sz w:val="19"/>
        </w:rPr>
        <w:t>Kurumsal projeler</w:t>
      </w:r>
    </w:p>
    <w:p>
      <w:pPr>
        <w:spacing w:after="40"/>
      </w:pPr>
      <w:r>
        <w:rPr>
          <w:b/>
        </w:rPr>
        <w:t>VakıfBank Hazine ve Dış İşlemler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Treasury Frontoffice Application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Treasury Limit Management System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Treasury Valuation Engine</w:t>
      </w:r>
    </w:p>
    <w:p>
      <w:pPr>
        <w:pStyle w:val="CVBullet"/>
        <w:keepLines/>
      </w:pPr>
      <w:r>
        <w:rPr>
          <w:color w:val="173B63"/>
        </w:rPr>
        <w:t xml:space="preserve">• </w:t>
      </w:r>
      <w:r>
        <w:t>Treasury Backoffice Application</w:t>
      </w:r>
    </w:p>
    <w:p>
      <w:r>
        <w:br w:type="page"/>
      </w:r>
    </w:p>
    <w:p>
      <w:pPr>
        <w:spacing w:before="80" w:after="40"/>
      </w:pPr>
      <w:r>
        <w:rPr>
          <w:b/>
          <w:color w:val="173B63"/>
          <w:sz w:val="19"/>
        </w:rPr>
        <w:t>Kişisel ve akademik projeler</w:t>
      </w:r>
    </w:p>
    <w:p>
      <w:pPr>
        <w:pStyle w:val="CVBullet"/>
      </w:pPr>
      <w:r>
        <w:rPr>
          <w:color w:val="173B63"/>
        </w:rPr>
        <w:t xml:space="preserve">• </w:t>
      </w:r>
      <w:r>
        <w:rPr>
          <w:b/>
        </w:rPr>
        <w:t xml:space="preserve">AI Food Analyzer: </w:t>
      </w:r>
      <w:r>
        <w:t>Görüntü analizi ve yapay zekâ ile yiyeceklerin kalori ve besin değerlerini tahmin eden; günlük kalori takibi ve kişisel hedef belirlemeyi destekleyen uygulama.</w:t>
      </w:r>
    </w:p>
    <w:p>
      <w:pPr>
        <w:pStyle w:val="CVBullet"/>
      </w:pPr>
      <w:r>
        <w:rPr>
          <w:color w:val="173B63"/>
        </w:rPr>
        <w:t xml:space="preserve">• </w:t>
      </w:r>
      <w:r>
        <w:rPr>
          <w:b/>
        </w:rPr>
        <w:t xml:space="preserve">Drinkly: </w:t>
      </w:r>
      <w:r>
        <w:t>Günlük su tüketimini takip eden ve verileri akıllı saat üzerinden gösteren mobil uygulama.</w:t>
      </w:r>
    </w:p>
    <w:p>
      <w:pPr>
        <w:pStyle w:val="CVBullet"/>
      </w:pPr>
      <w:r>
        <w:rPr>
          <w:color w:val="173B63"/>
        </w:rPr>
        <w:t xml:space="preserve">• </w:t>
      </w:r>
      <w:r>
        <w:rPr>
          <w:b/>
        </w:rPr>
        <w:t xml:space="preserve">Çeyizim: </w:t>
      </w:r>
      <w:r>
        <w:t>Çeyiz ihtiyaçlarının ve alışveriş listesinin oluşturulmasını ve takip edilmesini sağlayan uygulama.</w:t>
      </w:r>
    </w:p>
    <w:p>
      <w:pPr>
        <w:pStyle w:val="CVBullet"/>
      </w:pPr>
      <w:r>
        <w:rPr>
          <w:color w:val="173B63"/>
        </w:rPr>
        <w:t xml:space="preserve">• </w:t>
      </w:r>
      <w:r>
        <w:rPr>
          <w:b/>
        </w:rPr>
        <w:t xml:space="preserve">Tespit Drone: </w:t>
      </w:r>
      <w:r>
        <w:t>Bitirme projesi. Görüntü işleme ile yasa dışı ekilen bitkileri tespit eden; görüntü ve konum bilgilerini ilgili kolluk birimlerine aktaran drone projesi.</w:t>
      </w:r>
    </w:p>
    <w:p>
      <w:pPr>
        <w:pStyle w:val="Heading1"/>
      </w:pPr>
      <w:r>
        <w:rPr>
          <w:color w:val="173B63"/>
        </w:rPr>
        <w:t>TEKNİK YETKİNLİKLER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77"/>
        <w:gridCol w:w="7704"/>
      </w:tblGrid>
      <w:tr>
        <w:tc>
          <w:tcPr>
            <w:tcW w:type="dxa" w:w="2477"/>
            <w:tcMar>
              <w:top w:w="35" w:type="dxa"/>
              <w:start w:w="0" w:type="dxa"/>
              <w:bottom w:w="3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B63"/>
                <w:sz w:val="17"/>
              </w:rPr>
              <w:t>Backend</w:t>
            </w:r>
          </w:p>
        </w:tc>
        <w:tc>
          <w:tcPr>
            <w:tcW w:type="dxa" w:w="7704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spacing w:after="0"/>
            </w:pPr>
            <w:r>
              <w:rPr>
                <w:sz w:val="17"/>
              </w:rPr>
              <w:t>C#, .NET 6/8, ASP.NET Core, Web API</w:t>
            </w:r>
          </w:p>
        </w:tc>
      </w:tr>
      <w:tr>
        <w:tc>
          <w:tcPr>
            <w:tcW w:type="dxa" w:w="2477"/>
            <w:tcMar>
              <w:top w:w="35" w:type="dxa"/>
              <w:start w:w="0" w:type="dxa"/>
              <w:bottom w:w="3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B63"/>
                <w:sz w:val="17"/>
              </w:rPr>
              <w:t>Frontend</w:t>
            </w:r>
          </w:p>
        </w:tc>
        <w:tc>
          <w:tcPr>
            <w:tcW w:type="dxa" w:w="7704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spacing w:after="0"/>
            </w:pPr>
            <w:r>
              <w:rPr>
                <w:sz w:val="17"/>
              </w:rPr>
              <w:t>Angular, TypeScript</w:t>
            </w:r>
          </w:p>
        </w:tc>
      </w:tr>
      <w:tr>
        <w:tc>
          <w:tcPr>
            <w:tcW w:type="dxa" w:w="2477"/>
            <w:tcMar>
              <w:top w:w="35" w:type="dxa"/>
              <w:start w:w="0" w:type="dxa"/>
              <w:bottom w:w="3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B63"/>
                <w:sz w:val="17"/>
              </w:rPr>
              <w:t>Database</w:t>
            </w:r>
          </w:p>
        </w:tc>
        <w:tc>
          <w:tcPr>
            <w:tcW w:type="dxa" w:w="7704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spacing w:after="0"/>
            </w:pPr>
            <w:r>
              <w:rPr>
                <w:sz w:val="17"/>
              </w:rPr>
              <w:t>Oracle, MSSQL, PL/SQL, Redis</w:t>
            </w:r>
          </w:p>
        </w:tc>
      </w:tr>
      <w:tr>
        <w:tc>
          <w:tcPr>
            <w:tcW w:type="dxa" w:w="2477"/>
            <w:tcMar>
              <w:top w:w="35" w:type="dxa"/>
              <w:start w:w="0" w:type="dxa"/>
              <w:bottom w:w="3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B63"/>
                <w:sz w:val="17"/>
              </w:rPr>
              <w:t>Messaging &amp; Integration</w:t>
            </w:r>
          </w:p>
        </w:tc>
        <w:tc>
          <w:tcPr>
            <w:tcW w:type="dxa" w:w="7704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spacing w:after="0"/>
            </w:pPr>
            <w:r>
              <w:rPr>
                <w:sz w:val="17"/>
              </w:rPr>
              <w:t>Kafka, Debezium, Amazon S3</w:t>
            </w:r>
          </w:p>
        </w:tc>
      </w:tr>
      <w:tr>
        <w:tc>
          <w:tcPr>
            <w:tcW w:type="dxa" w:w="2477"/>
            <w:tcMar>
              <w:top w:w="35" w:type="dxa"/>
              <w:start w:w="0" w:type="dxa"/>
              <w:bottom w:w="3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B63"/>
                <w:sz w:val="17"/>
              </w:rPr>
              <w:t>DevOps</w:t>
            </w:r>
          </w:p>
        </w:tc>
        <w:tc>
          <w:tcPr>
            <w:tcW w:type="dxa" w:w="7704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spacing w:after="0"/>
            </w:pPr>
            <w:r>
              <w:rPr>
                <w:sz w:val="17"/>
              </w:rPr>
              <w:t>Azure DevOps, Git, TFS, OpenShift, CI/CD</w:t>
            </w:r>
          </w:p>
        </w:tc>
      </w:tr>
      <w:tr>
        <w:tc>
          <w:tcPr>
            <w:tcW w:type="dxa" w:w="2477"/>
            <w:tcMar>
              <w:top w:w="35" w:type="dxa"/>
              <w:start w:w="0" w:type="dxa"/>
              <w:bottom w:w="3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B63"/>
                <w:sz w:val="17"/>
              </w:rPr>
              <w:t>Monitoring</w:t>
            </w:r>
          </w:p>
        </w:tc>
        <w:tc>
          <w:tcPr>
            <w:tcW w:type="dxa" w:w="7704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spacing w:after="0"/>
            </w:pPr>
            <w:r>
              <w:rPr>
                <w:sz w:val="17"/>
              </w:rPr>
              <w:t>Prometheus, Grafana, Elastic, Dynamic Trace</w:t>
            </w:r>
          </w:p>
        </w:tc>
      </w:tr>
      <w:tr>
        <w:tc>
          <w:tcPr>
            <w:tcW w:type="dxa" w:w="2477"/>
            <w:tcMar>
              <w:top w:w="35" w:type="dxa"/>
              <w:start w:w="0" w:type="dxa"/>
              <w:bottom w:w="3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B63"/>
                <w:sz w:val="17"/>
              </w:rPr>
              <w:t>Architecture &amp; Engineering</w:t>
            </w:r>
          </w:p>
        </w:tc>
        <w:tc>
          <w:tcPr>
            <w:tcW w:type="dxa" w:w="7704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spacing w:after="0"/>
            </w:pPr>
            <w:r>
              <w:rPr>
                <w:sz w:val="17"/>
              </w:rPr>
              <w:t>Microservices, REST API Design, Performance Optimization, Unit Testing, Code Review</w:t>
            </w:r>
          </w:p>
        </w:tc>
      </w:tr>
      <w:tr>
        <w:tc>
          <w:tcPr>
            <w:tcW w:type="dxa" w:w="2477"/>
            <w:tcMar>
              <w:top w:w="35" w:type="dxa"/>
              <w:start w:w="0" w:type="dxa"/>
              <w:bottom w:w="3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73B63"/>
                <w:sz w:val="17"/>
              </w:rPr>
              <w:t>Other</w:t>
            </w:r>
          </w:p>
        </w:tc>
        <w:tc>
          <w:tcPr>
            <w:tcW w:type="dxa" w:w="7704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spacing w:after="0"/>
            </w:pPr>
            <w:r>
              <w:rPr>
                <w:sz w:val="17"/>
              </w:rPr>
              <w:t>.NET MAUI, Power Apps, Dynamics 365 Business Central, Microsoft AL</w:t>
            </w:r>
          </w:p>
        </w:tc>
      </w:tr>
    </w:tbl>
    <w:p>
      <w:pPr>
        <w:pStyle w:val="Heading1"/>
      </w:pPr>
      <w:r>
        <w:rPr>
          <w:color w:val="173B63"/>
        </w:rPr>
        <w:t>EĞİTİM</w:t>
      </w:r>
    </w:p>
    <w:p>
      <w:pPr>
        <w:spacing w:after="40"/>
      </w:pPr>
      <w:r>
        <w:rPr>
          <w:b/>
        </w:rPr>
        <w:t>Bilgisayar Mühendisliği</w:t>
      </w:r>
      <w:r>
        <w:t xml:space="preserve">  |  Erciyes Üniversitesi, Kayseri  |  2015 - 2020</w:t>
      </w:r>
    </w:p>
    <w:p>
      <w:pPr>
        <w:pStyle w:val="Heading1"/>
      </w:pPr>
      <w:r>
        <w:rPr>
          <w:color w:val="173B63"/>
        </w:rPr>
        <w:t>EK BİLGİLER</w:t>
      </w:r>
    </w:p>
    <w:p>
      <w:pPr>
        <w:spacing w:after="0"/>
      </w:pPr>
      <w:r>
        <w:rPr>
          <w:b/>
        </w:rPr>
        <w:t xml:space="preserve">İngilizce: </w:t>
      </w:r>
      <w:r>
        <w:t>Temel seviye</w:t>
      </w:r>
      <w:r>
        <w:rPr>
          <w:b/>
        </w:rPr>
        <w:t xml:space="preserve">   |   Askerlik: </w:t>
      </w:r>
      <w:r>
        <w:t>Tamamlandı</w:t>
      </w:r>
      <w:r>
        <w:rPr>
          <w:b/>
        </w:rPr>
        <w:t xml:space="preserve">   |   Ehliyet: </w:t>
      </w:r>
      <w:r>
        <w:t>A, B, B1, D</w:t>
      </w:r>
    </w:p>
    <w:p>
      <w:pPr>
        <w:spacing w:after="0"/>
      </w:pPr>
      <w:r>
        <w:rPr>
          <w:b/>
        </w:rPr>
        <w:t xml:space="preserve">Çalışma düzeni: </w:t>
      </w:r>
      <w:r>
        <w:t>Hibrit / uzaktan çalışmaya uygun</w:t>
      </w:r>
      <w:r>
        <w:rPr>
          <w:b/>
        </w:rPr>
        <w:t xml:space="preserve">   |   Seyahat engeli: </w:t>
      </w:r>
      <w:r>
        <w:t>Yok</w:t>
      </w:r>
    </w:p>
    <w:sectPr w:rsidR="00FC693F" w:rsidRPr="0006063C" w:rsidSect="00034616">
      <w:footerReference w:type="default" r:id="rId12"/>
      <w:pgSz w:w="11905" w:h="16838"/>
      <w:pgMar w:top="677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DejaVu Sans" w:hAnsi="DejaVu Sans"/>
        <w:color w:val="5A6572"/>
        <w:sz w:val="14"/>
      </w:rPr>
      <w:t>ENES GÜNTAV  •  SOFTWARE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4" w:line="247" w:lineRule="auto"/>
    </w:pPr>
    <w:rPr>
      <w:rFonts w:ascii="DejaVu Sans" w:hAnsi="DejaVu Sans"/>
      <w:color w:val="252A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DejaVu Sans" w:hAnsi="DejaVu Sans"/>
      <w:b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pPr>
      <w:spacing w:after="28" w:line="242" w:lineRule="auto"/>
      <w:ind w:left="230" w:hanging="173"/>
    </w:pPr>
    <w:rPr>
      <w:rFonts w:ascii="DejaVu Sans" w:hAnsi="DejaVu Sans"/>
      <w:color w:val="252A3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enes-g%C3%BCntav-85b2051a8" TargetMode="External"/><Relationship Id="rId10" Type="http://schemas.openxmlformats.org/officeDocument/2006/relationships/hyperlink" Target="https://github.com/guntavenes" TargetMode="External"/><Relationship Id="rId11" Type="http://schemas.openxmlformats.org/officeDocument/2006/relationships/image" Target="media/image1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Enes Güntav Yazılım Mühendisi Özgeçmişi</dc:title>
  <dc:subject>Senior Backend Developer, .NET Developer ve Full Stack Developer başvuruları</dc:subject>
  <dc:creator>Enes Güntav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