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標楷體" w:hAnsi="標楷體" w:eastAsia="標楷體" w:cs="標楷體"/>
          <w:lang w:val="en-US" w:eastAsia="zh-TW"/>
        </w:rPr>
      </w:pPr>
      <w:bookmarkStart w:id="0" w:name="_GoBack"/>
      <w:r>
        <w:rPr>
          <w:rFonts w:hint="eastAsia" w:ascii="標楷體" w:hAnsi="標楷體" w:eastAsia="標楷體" w:cs="標楷體"/>
          <w:lang w:val="en-US" w:eastAsia="zh-TW"/>
        </w:rPr>
        <w:t>基本介面展現：</w:t>
      </w:r>
    </w:p>
    <w:p>
      <w:pPr>
        <w:rPr>
          <w:rFonts w:hint="eastAsia" w:ascii="標楷體" w:hAnsi="標楷體" w:eastAsia="標楷體" w:cs="標楷體"/>
        </w:rPr>
      </w:pPr>
      <w:r>
        <w:rPr>
          <w:rFonts w:hint="eastAsia" w:ascii="標楷體" w:hAnsi="標楷體" w:eastAsia="標楷體" w:cs="標楷體"/>
        </w:rPr>
        <w:drawing>
          <wp:inline distT="0" distB="0" distL="114300" distR="114300">
            <wp:extent cx="5268595" cy="2564765"/>
            <wp:effectExtent l="0" t="0" r="8255" b="698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64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標楷體" w:hAnsi="標楷體" w:eastAsia="標楷體" w:cs="標楷體"/>
          <w:lang w:eastAsia="zh-TW"/>
        </w:rPr>
      </w:pPr>
      <w:r>
        <w:rPr>
          <w:rFonts w:hint="eastAsia" w:ascii="標楷體" w:hAnsi="標楷體" w:eastAsia="標楷體" w:cs="標楷體"/>
          <w:lang w:eastAsia="zh-TW"/>
        </w:rPr>
        <w:t>各個細項功能展現：</w:t>
      </w:r>
    </w:p>
    <w:p>
      <w:pPr>
        <w:rPr>
          <w:rFonts w:hint="eastAsia" w:ascii="標楷體" w:hAnsi="標楷體" w:eastAsia="標楷體" w:cs="標楷體"/>
        </w:rPr>
      </w:pPr>
      <w:r>
        <w:rPr>
          <w:rFonts w:hint="eastAsia" w:ascii="標楷體" w:hAnsi="標楷體" w:eastAsia="標楷體" w:cs="標楷體"/>
        </w:rPr>
        <w:drawing>
          <wp:inline distT="0" distB="0" distL="114300" distR="114300">
            <wp:extent cx="5272405" cy="2386965"/>
            <wp:effectExtent l="0" t="0" r="4445" b="1333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86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標楷體" w:hAnsi="標楷體" w:eastAsia="標楷體" w:cs="標楷體"/>
        </w:rPr>
      </w:pPr>
      <w:r>
        <w:rPr>
          <w:rFonts w:hint="eastAsia" w:ascii="標楷體" w:hAnsi="標楷體" w:eastAsia="標楷體" w:cs="標楷體"/>
        </w:rPr>
        <w:drawing>
          <wp:inline distT="0" distB="0" distL="114300" distR="114300">
            <wp:extent cx="5272405" cy="3898900"/>
            <wp:effectExtent l="0" t="0" r="4445" b="635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98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標楷體" w:hAnsi="標楷體" w:eastAsia="標楷體" w:cs="標楷體"/>
        </w:rPr>
        <w:drawing>
          <wp:inline distT="0" distB="0" distL="114300" distR="114300">
            <wp:extent cx="5264150" cy="2621915"/>
            <wp:effectExtent l="0" t="0" r="12700" b="698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21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標楷體" w:hAnsi="標楷體" w:eastAsia="標楷體" w:cs="標楷體"/>
        </w:rPr>
      </w:pPr>
      <w:r>
        <w:rPr>
          <w:rFonts w:hint="eastAsia" w:ascii="標楷體" w:hAnsi="標楷體" w:eastAsia="標楷體" w:cs="標楷體"/>
        </w:rPr>
        <w:drawing>
          <wp:inline distT="0" distB="0" distL="114300" distR="114300">
            <wp:extent cx="5266055" cy="2962910"/>
            <wp:effectExtent l="0" t="0" r="10795" b="889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標楷體">
    <w:panose1 w:val="03000509000000000000"/>
    <w:charset w:val="88"/>
    <w:family w:val="auto"/>
    <w:pitch w:val="default"/>
    <w:sig w:usb0="00000003" w:usb1="082E0000" w:usb2="00000016" w:usb3="00000000" w:csb0="001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FE4775"/>
    <w:rsid w:val="1CFE4775"/>
    <w:rsid w:val="56D06B51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2025-11-21T17:39:00Z</dcterms:created>
  <dc:creator>user</dc:creator>
  <cp:lastModifiedBy>user</cp:lastModifiedBy>
  <dcterms:modified xsi:type="dcterms:W3CDTF">2025-11-21T17:58:03Z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