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/>
      </w:pPr>
      <w:r>
        <w:rPr/>
        <w:t>Milestone 3 Report</w:t>
      </w:r>
    </w:p>
    <w:p>
      <w:pPr>
        <w:pStyle w:val="Normal"/>
        <w:rPr/>
      </w:pPr>
      <w:r>
        <w:rPr/>
        <w:t>HotelRevAI – AI Driven Revenue Analysis for Hotels</w:t>
      </w:r>
    </w:p>
    <w:p>
      <w:pPr>
        <w:pStyle w:val="Normal"/>
        <w:rPr/>
      </w:pPr>
      <w:r>
        <w:rPr/>
        <w:t>Focus: Business Metrics and Visualization</w:t>
      </w:r>
    </w:p>
    <w:p>
      <w:pPr>
        <w:pStyle w:val="Normal"/>
        <w:rPr/>
      </w:pPr>
      <w:r>
        <w:rPr/>
        <w:br/>
      </w:r>
    </w:p>
    <w:p>
      <w:pPr>
        <w:pStyle w:val="Heading2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 Introduction</w:t>
      </w:r>
    </w:p>
    <w:p>
      <w:pPr>
        <w:pStyle w:val="Normal"/>
        <w:rPr/>
      </w:pPr>
      <w:r>
        <w:rPr/>
        <w:t xml:space="preserve">Milestone 3 focuses on identifying, defining, and analyzing key business metrics </w:t>
        <w:br/>
        <w:t xml:space="preserve">for hotel revenue management. The primary goal is to measure financial and operational </w:t>
        <w:br/>
        <w:t>performance using structured KPIs and represent them visually through interactive dashboards.</w:t>
        <w:br/>
        <w:br/>
        <w:t xml:space="preserve">Revenue management is one of the most critical aspects of the hospitality industry. </w:t>
        <w:br/>
        <w:t xml:space="preserve">Hotels must continuously monitor booking patterns, occupancy rates, and cancellation trends </w:t>
        <w:br/>
        <w:t xml:space="preserve">to ensure profitability. This milestone emphasizes analytical thinking and visualization design </w:t>
        <w:br/>
        <w:t>to transform raw booking data into actionable business intelligence.</w:t>
      </w:r>
    </w:p>
    <w:p>
      <w:pPr>
        <w:pStyle w:val="Normal"/>
        <w:rPr/>
      </w:pPr>
      <w:r>
        <w:rPr/>
        <w:br/>
      </w:r>
    </w:p>
    <w:p>
      <w:pPr>
        <w:pStyle w:val="Heading2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 Importance of Business Metrics in Hotel Industry</w:t>
      </w:r>
    </w:p>
    <w:p>
      <w:pPr>
        <w:pStyle w:val="Normal"/>
        <w:rPr/>
      </w:pPr>
      <w:r>
        <w:rPr/>
        <w:t xml:space="preserve">Business metrics play a vital role in evaluating hotel performance. </w:t>
        <w:br/>
        <w:t>Without proper metrics, decision-making becomes assumption-based rather than data-driven.</w:t>
        <w:br/>
        <w:br/>
        <w:t>Key benefits include:</w:t>
        <w:br/>
        <w:t>• Measuring financial health</w:t>
        <w:br/>
        <w:t>• Understanding customer demand</w:t>
        <w:br/>
        <w:t>• Monitoring occupancy efficiency</w:t>
        <w:br/>
        <w:t>• Identifying revenue leakage</w:t>
        <w:br/>
        <w:t>• Supporting pricing strategy decisions</w:t>
        <w:br/>
        <w:br/>
        <w:t>Metrics such as ADR and RevPAR are industry-standard indicators used globally in hotel management.</w:t>
      </w:r>
    </w:p>
    <w:p>
      <w:pPr>
        <w:pStyle w:val="Normal"/>
        <w:rPr/>
      </w:pPr>
      <w:r>
        <w:rPr/>
        <w:br/>
      </w:r>
    </w:p>
    <w:p>
      <w:pPr>
        <w:pStyle w:val="Heading2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 Dataset Overview</w:t>
      </w:r>
    </w:p>
    <w:p>
      <w:pPr>
        <w:pStyle w:val="Normal"/>
        <w:rPr/>
      </w:pPr>
      <w:r>
        <w:rPr/>
        <w:t>The dataset used in this project contains structured booking-level information including:</w:t>
        <w:br/>
        <w:br/>
        <w:t>• Booking ID</w:t>
        <w:br/>
        <w:t>• Hotel Name</w:t>
        <w:br/>
        <w:t>• City</w:t>
        <w:br/>
        <w:t>• Room Type</w:t>
        <w:br/>
        <w:t>• Customer Type</w:t>
        <w:br/>
        <w:t>• Check-in and Check-out Dates</w:t>
        <w:br/>
        <w:t>• Room Rate</w:t>
        <w:br/>
        <w:t>• Total Revenue</w:t>
        <w:br/>
        <w:t>• Cancellation Status</w:t>
        <w:br/>
        <w:t>• Payment Mode</w:t>
        <w:br/>
        <w:br/>
        <w:t>The dataset enables multi-dimensional analysis across time, geography, and customer segments.</w:t>
      </w:r>
    </w:p>
    <w:p>
      <w:pPr>
        <w:pStyle w:val="Normal"/>
        <w:rPr/>
      </w:pPr>
      <w:r>
        <w:rPr/>
        <w:br/>
      </w:r>
    </w:p>
    <w:p>
      <w:pPr>
        <w:pStyle w:val="Heading2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4. Data Cleaning and Preparation</w:t>
      </w:r>
    </w:p>
    <w:p>
      <w:pPr>
        <w:pStyle w:val="Normal"/>
        <w:rPr/>
      </w:pPr>
      <w:r>
        <w:rPr/>
        <w:t xml:space="preserve">Data cleaning ensures the reliability of calculated metrics. </w:t>
        <w:br/>
        <w:t>The following preprocessing steps were performed:</w:t>
        <w:br/>
        <w:br/>
        <w:t>• Removal of duplicate booking records</w:t>
        <w:br/>
        <w:t>• Handling missing or null values</w:t>
        <w:br/>
        <w:t>• Correcting incorrect data types</w:t>
        <w:br/>
        <w:t>• Standardizing categorical values</w:t>
        <w:br/>
        <w:t>• Creating calculated columns (Month, Year, Length of Stay)</w:t>
        <w:br/>
        <w:br/>
        <w:t>Data preparation improves accuracy in KPI calculations and prevents analytical errors.</w:t>
      </w:r>
    </w:p>
    <w:p>
      <w:pPr>
        <w:pStyle w:val="Normal"/>
        <w:rPr/>
      </w:pPr>
      <w:r>
        <w:rPr/>
        <w:br/>
      </w:r>
    </w:p>
    <w:p>
      <w:pPr>
        <w:pStyle w:val="Heading2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5. Data Modeling</w:t>
      </w:r>
    </w:p>
    <w:p>
      <w:pPr>
        <w:pStyle w:val="Normal"/>
        <w:rPr/>
      </w:pPr>
      <w:r>
        <w:rPr/>
        <w:t>A proper data model was created in Power BI.</w:t>
        <w:br/>
        <w:br/>
        <w:t>• A Date Table was generated for time-based analysis.</w:t>
        <w:br/>
        <w:t>• Relationships were established between booking data and the date dimension.</w:t>
        <w:br/>
        <w:t>• Star schema approach was followed for efficient filtering and aggregation.</w:t>
        <w:br/>
        <w:br/>
        <w:t>This modeling structure ensures scalability and performance optimization.</w:t>
      </w:r>
    </w:p>
    <w:p>
      <w:pPr>
        <w:pStyle w:val="Normal"/>
        <w:rPr/>
      </w:pPr>
      <w:r>
        <w:rPr/>
        <w:br/>
      </w:r>
    </w:p>
    <w:p>
      <w:pPr>
        <w:pStyle w:val="Heading2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6. Key Performance Indicators (KPIs)</w:t>
      </w:r>
    </w:p>
    <w:p>
      <w:pPr>
        <w:pStyle w:val="Normal"/>
        <w:rPr/>
      </w:pPr>
      <w:r>
        <w:rPr/>
        <w:t>The following KPIs were defined and calculated using DAX:</w:t>
        <w:br/>
        <w:br/>
        <w:t>1. Total Revenue – Sum of all booking revenue.</w:t>
        <w:br/>
        <w:t>2. Total Bookings – Count of reservations.</w:t>
        <w:br/>
        <w:t>3. Occupancy Rate – Rooms occupied divided by total available rooms.</w:t>
        <w:br/>
        <w:t>4. Average Daily Rate (ADR) – Revenue earned per occupied room.</w:t>
        <w:br/>
        <w:t>5. Revenue Per Available Room (RevPAR) – Revenue divided by total available rooms.</w:t>
        <w:br/>
        <w:t>6. Cancellation Rate – Percentage of cancelled bookings.</w:t>
        <w:br/>
        <w:t>7. Monthly Growth Rate – Revenue comparison month-over-month.</w:t>
        <w:br/>
        <w:br/>
        <w:t>These KPIs provide a holistic view of business performance.</w:t>
      </w:r>
    </w:p>
    <w:p>
      <w:pPr>
        <w:pStyle w:val="Normal"/>
        <w:rPr/>
      </w:pPr>
      <w:r>
        <w:rPr/>
        <w:br/>
      </w:r>
    </w:p>
    <w:p>
      <w:pPr>
        <w:pStyle w:val="Heading2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7. Visualization Strategy</w:t>
      </w:r>
    </w:p>
    <w:p>
      <w:pPr>
        <w:pStyle w:val="Normal"/>
        <w:rPr/>
      </w:pPr>
      <w:r>
        <w:rPr/>
        <w:t>Visualization design follows clarity, consistency, and interactivity principles.</w:t>
        <w:br/>
        <w:br/>
        <w:t>Dashboard Pages Created:</w:t>
        <w:br/>
        <w:t>• Executive Overview</w:t>
        <w:br/>
        <w:t>• Revenue Analysis</w:t>
        <w:br/>
        <w:t>• Occupancy Analysis</w:t>
        <w:br/>
        <w:t>• Cancellation Insights</w:t>
        <w:br/>
        <w:t>• AI-Based Insights</w:t>
        <w:br/>
        <w:br/>
        <w:t>Each page highlights different analytical perspectives while maintaining design uniformity.</w:t>
      </w:r>
    </w:p>
    <w:p>
      <w:pPr>
        <w:pStyle w:val="Normal"/>
        <w:rPr/>
      </w:pPr>
      <w:r>
        <w:rPr/>
        <w:br/>
      </w:r>
    </w:p>
    <w:p>
      <w:pPr>
        <w:pStyle w:val="Heading2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8. Executive Dashboard Design</w:t>
      </w:r>
    </w:p>
    <w:p>
      <w:pPr>
        <w:pStyle w:val="Normal"/>
        <w:rPr/>
      </w:pPr>
      <w:r>
        <w:rPr/>
        <w:t>The Executive Overview page includes:</w:t>
        <w:br/>
        <w:br/>
        <w:t>• KPI Cards for quick performance summary</w:t>
        <w:br/>
        <w:t>• Line chart for monthly revenue trends</w:t>
        <w:br/>
        <w:t>• Bar chart for city-wise revenue comparison</w:t>
        <w:br/>
        <w:t>• Donut chart for room-type distribution</w:t>
        <w:br/>
        <w:br/>
        <w:t>This page allows management to quickly assess overall performance.</w:t>
      </w:r>
    </w:p>
    <w:p>
      <w:pPr>
        <w:pStyle w:val="Normal"/>
        <w:rPr/>
      </w:pPr>
      <w:r>
        <w:rPr/>
        <w:br/>
      </w:r>
    </w:p>
    <w:p>
      <w:pPr>
        <w:pStyle w:val="Heading2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9. Revenue Analysis Dashboard</w:t>
      </w:r>
    </w:p>
    <w:p>
      <w:pPr>
        <w:pStyle w:val="Normal"/>
        <w:rPr/>
      </w:pPr>
      <w:r>
        <w:rPr/>
        <w:t>This page focuses on detailed financial performance.</w:t>
        <w:br/>
        <w:br/>
        <w:t>• Revenue by Hotel</w:t>
        <w:br/>
        <w:t>• Revenue by City</w:t>
        <w:br/>
        <w:t>• Revenue by Customer Type</w:t>
        <w:br/>
        <w:t>• Revenue by Payment Mode</w:t>
        <w:br/>
        <w:t>• Monthly Revenue Growth Trend</w:t>
        <w:br/>
        <w:br/>
        <w:t>It helps identify high-performing segments and revenue drivers.</w:t>
      </w:r>
    </w:p>
    <w:p>
      <w:pPr>
        <w:pStyle w:val="Heading2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</w:t>
      </w:r>
      <w:r>
        <w:rPr>
          <w:b/>
          <w:bCs/>
          <w:color w:val="000000"/>
          <w:sz w:val="28"/>
          <w:szCs w:val="28"/>
        </w:rPr>
        <w:t>0</w:t>
      </w:r>
      <w:r>
        <w:rPr>
          <w:b/>
          <w:bCs/>
          <w:color w:val="000000"/>
          <w:sz w:val="28"/>
          <w:szCs w:val="28"/>
        </w:rPr>
        <w:t>. Cancellation Analysis</w:t>
      </w:r>
    </w:p>
    <w:p>
      <w:pPr>
        <w:pStyle w:val="Normal"/>
        <w:rPr/>
      </w:pPr>
      <w:r>
        <w:rPr/>
        <w:t>Cancellation analysis helps understand revenue leakage.</w:t>
        <w:br/>
        <w:br/>
        <w:t>• Cancellation Rate by City</w:t>
        <w:br/>
        <w:t>• Cancellation by Customer Type</w:t>
        <w:br/>
        <w:t>• Impact of cancellations on total revenue</w:t>
        <w:br/>
        <w:t>• Trend of cancellations over time</w:t>
        <w:br/>
        <w:br/>
        <w:t>This insight supports better policy formulation.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 Forecasting and Trend Analysis</w:t>
      </w:r>
    </w:p>
    <w:p>
      <w:pPr>
        <w:pStyle w:val="Normal"/>
        <w:rPr/>
      </w:pPr>
      <w:r>
        <w:rPr/>
        <w:t>Revenue forecasting was performed using Power BI’s built-in forecasting feature.</w:t>
        <w:br/>
        <w:br/>
        <w:t>• Time-series trend evaluation</w:t>
        <w:br/>
        <w:t>• Seasonality detection</w:t>
        <w:br/>
        <w:t>• 6-month future revenue prediction</w:t>
        <w:br/>
        <w:br/>
        <w:t>Forecasting supports proactive business planning.</w:t>
      </w:r>
    </w:p>
    <w:p>
      <w:pPr>
        <w:pStyle w:val="Normal"/>
        <w:rPr/>
      </w:pPr>
      <w:r>
        <w:rPr/>
        <w:br/>
      </w:r>
    </w:p>
    <w:p>
      <w:pPr>
        <w:pStyle w:val="Heading2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</w:t>
      </w:r>
      <w:r>
        <w:rPr>
          <w:b/>
          <w:bCs/>
          <w:color w:val="000000"/>
          <w:sz w:val="28"/>
          <w:szCs w:val="28"/>
        </w:rPr>
        <w:t>2</w:t>
      </w:r>
      <w:r>
        <w:rPr>
          <w:b/>
          <w:bCs/>
          <w:color w:val="000000"/>
          <w:sz w:val="28"/>
          <w:szCs w:val="28"/>
        </w:rPr>
        <w:t>. Business Insights Derived</w:t>
      </w:r>
    </w:p>
    <w:p>
      <w:pPr>
        <w:pStyle w:val="Normal"/>
        <w:rPr/>
      </w:pPr>
      <w:r>
        <w:rPr/>
        <w:t>Key insights identified:</w:t>
        <w:br/>
        <w:br/>
        <w:t>• Certain cities consistently generate higher revenue.</w:t>
        <w:br/>
        <w:t>• Premium room types yield higher ADR.</w:t>
        <w:br/>
        <w:t>• Peak seasons significantly boost occupancy.</w:t>
        <w:br/>
        <w:t>• High cancellation segments impact profitability.</w:t>
        <w:br/>
        <w:br/>
        <w:t>These insights assist in strategic decision-making.</w:t>
      </w:r>
    </w:p>
    <w:p>
      <w:pPr>
        <w:pStyle w:val="Normal"/>
        <w:rPr>
          <w:b/>
          <w:b/>
          <w:bCs/>
        </w:rPr>
      </w:pPr>
      <w:r>
        <w:rPr>
          <w:b/>
          <w:bCs/>
          <w:color w:val="000000"/>
          <w:sz w:val="28"/>
          <w:szCs w:val="28"/>
        </w:rPr>
        <w:t>1</w:t>
      </w:r>
      <w:r>
        <w:rPr>
          <w:b/>
          <w:bCs/>
          <w:color w:val="000000"/>
          <w:sz w:val="28"/>
          <w:szCs w:val="28"/>
        </w:rPr>
        <w:t>3</w:t>
      </w:r>
      <w:r>
        <w:rPr>
          <w:b/>
          <w:bCs/>
          <w:color w:val="000000"/>
          <w:sz w:val="28"/>
          <w:szCs w:val="28"/>
        </w:rPr>
        <w:t>. Business Impact</w:t>
      </w:r>
    </w:p>
    <w:p>
      <w:pPr>
        <w:pStyle w:val="Normal"/>
        <w:rPr/>
      </w:pPr>
      <w:r>
        <w:rPr/>
        <w:t>The dashboard enables:</w:t>
        <w:br/>
        <w:br/>
        <w:t>• Data-driven pricing strategies</w:t>
        <w:br/>
        <w:t>• Improved occupancy planning</w:t>
        <w:br/>
        <w:t>• Reduced revenue leakage</w:t>
        <w:br/>
        <w:t>• Enhanced operational efficiency</w:t>
        <w:br/>
        <w:t>• Better forecasting accuracy</w:t>
      </w:r>
    </w:p>
    <w:p>
      <w:pPr>
        <w:pStyle w:val="Heading2"/>
        <w:rPr/>
      </w:pPr>
      <w:r>
        <w:rPr>
          <w:b/>
          <w:bCs/>
          <w:color w:val="000000"/>
          <w:sz w:val="28"/>
          <w:szCs w:val="28"/>
        </w:rPr>
        <w:t>1</w:t>
      </w:r>
      <w:r>
        <w:rPr>
          <w:b/>
          <w:bCs/>
          <w:color w:val="000000"/>
          <w:sz w:val="28"/>
          <w:szCs w:val="28"/>
        </w:rPr>
        <w:t>4</w:t>
      </w:r>
      <w:r>
        <w:rPr>
          <w:b/>
          <w:bCs/>
          <w:color w:val="000000"/>
          <w:sz w:val="28"/>
          <w:szCs w:val="28"/>
        </w:rPr>
        <w:t>. Future Enhancements</w:t>
      </w:r>
    </w:p>
    <w:p>
      <w:pPr>
        <w:pStyle w:val="Normal"/>
        <w:rPr/>
      </w:pPr>
      <w:r>
        <w:rPr/>
        <w:t>Future improvements may include:</w:t>
        <w:br/>
        <w:br/>
        <w:t>• Integration with real-time booking systems</w:t>
        <w:br/>
        <w:t>• Machine learning-based dynamic pricing</w:t>
        <w:br/>
        <w:t>• Customer segmentation modeling</w:t>
        <w:br/>
        <w:t>• Predictive cancellation analysis</w:t>
      </w:r>
    </w:p>
    <w:p>
      <w:pPr>
        <w:pStyle w:val="Normal"/>
        <w:rPr/>
      </w:pPr>
      <w:r>
        <w:rPr>
          <w:b/>
          <w:bCs/>
          <w:color w:val="000000"/>
          <w:sz w:val="28"/>
          <w:szCs w:val="28"/>
        </w:rPr>
        <w:t>1</w:t>
      </w:r>
      <w:r>
        <w:rPr>
          <w:b/>
          <w:bCs/>
          <w:color w:val="000000"/>
          <w:sz w:val="28"/>
          <w:szCs w:val="28"/>
        </w:rPr>
        <w:t>5</w:t>
      </w:r>
      <w:r>
        <w:rPr>
          <w:b/>
          <w:bCs/>
          <w:color w:val="000000"/>
          <w:sz w:val="28"/>
          <w:szCs w:val="28"/>
        </w:rPr>
        <w:t>. Conclusion</w:t>
      </w:r>
    </w:p>
    <w:p>
      <w:pPr>
        <w:pStyle w:val="Normal"/>
        <w:rPr/>
      </w:pPr>
      <w:r>
        <w:rPr/>
        <w:t xml:space="preserve">Milestone 3 successfully established structured business metrics and interactive visualizations </w:t>
        <w:br/>
        <w:t xml:space="preserve">for hotel revenue analysis. The dashboard transforms raw booking data into actionable insights, </w:t>
        <w:br/>
        <w:t>supporting strategic decision-making and revenue optimization.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b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 w:val="false"/>
      <w:bCs w:val="false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LibreOffice/6.4.7.2$Linux_X86_64 LibreOffice_project/40$Build-2</Application>
  <Pages>5</Pages>
  <Words>729</Words>
  <Characters>4610</Characters>
  <CharactersWithSpaces>5359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2026-03-02T21:00:18Z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