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BC" w:rsidRPr="002848FD" w:rsidRDefault="00777F21" w:rsidP="00100906">
      <w:pPr>
        <w:pStyle w:val="NoSpacing"/>
        <w:spacing w:line="360" w:lineRule="auto"/>
        <w:jc w:val="center"/>
      </w:pPr>
      <w:r>
        <w:rPr>
          <w:lang w:val="id-ID"/>
        </w:rPr>
        <w:t xml:space="preserve">BAB </w:t>
      </w:r>
      <w:r w:rsidR="00654006">
        <w:t>IV</w:t>
      </w:r>
    </w:p>
    <w:p w:rsidR="000F2DBC" w:rsidRPr="007060B5" w:rsidRDefault="00654006" w:rsidP="00100906">
      <w:pPr>
        <w:pStyle w:val="NoSpacing"/>
        <w:spacing w:line="360" w:lineRule="auto"/>
        <w:jc w:val="center"/>
      </w:pPr>
      <w:r>
        <w:t>Waktu kerja dan kehadiran</w:t>
      </w:r>
    </w:p>
    <w:p w:rsidR="000F2DBC" w:rsidRPr="009A644E" w:rsidRDefault="000F2DBC" w:rsidP="005E63A1">
      <w:pPr>
        <w:pStyle w:val="NoSpacing"/>
        <w:spacing w:line="360" w:lineRule="auto"/>
        <w:jc w:val="both"/>
        <w:rPr>
          <w:lang w:val="id-ID"/>
        </w:rPr>
      </w:pPr>
    </w:p>
    <w:p w:rsidR="00905284" w:rsidRDefault="00654006" w:rsidP="00975860">
      <w:pPr>
        <w:pStyle w:val="NoSpacing"/>
        <w:spacing w:line="360" w:lineRule="auto"/>
        <w:ind w:firstLine="360"/>
        <w:jc w:val="both"/>
      </w:pPr>
      <w:r>
        <w:t>Waktu kerja pada system aplikasi ini mendefinisikan 3 macam ketidak hadiran dasar yaitu dinas, ijin, dan cuti</w:t>
      </w:r>
      <w:r w:rsidR="002848FD">
        <w:t xml:space="preserve">. </w:t>
      </w:r>
      <w:r>
        <w:t xml:space="preserve"> Dimana semua bentuk 3 hal tersebut di nilai dari status “Perhitungan kehadiran” dari karyawan yang melaksanakan Cuti atau Ijin yang dimaksud</w:t>
      </w:r>
      <w:r w:rsidR="00975860">
        <w:t>.</w:t>
      </w:r>
      <w:r>
        <w:t xml:space="preserve"> Data tersebut dapat di koneksikan dengan perhitungan kehadiran karyawan pada masing-masing proses di komponen gaji</w:t>
      </w:r>
      <w:r w:rsidR="002848FD">
        <w:t xml:space="preserve">. </w:t>
      </w:r>
    </w:p>
    <w:p w:rsidR="00041734" w:rsidRDefault="00FC5E32" w:rsidP="00905284">
      <w:pPr>
        <w:pStyle w:val="NoSpacing"/>
        <w:spacing w:line="360" w:lineRule="auto"/>
        <w:ind w:left="360"/>
        <w:jc w:val="both"/>
      </w:pPr>
      <w:r>
        <w:t xml:space="preserve"> </w:t>
      </w:r>
    </w:p>
    <w:p w:rsidR="00E345AB" w:rsidRPr="00E345AB" w:rsidRDefault="004C5ABB" w:rsidP="005E63A1">
      <w:pPr>
        <w:pStyle w:val="NoSpacing"/>
        <w:numPr>
          <w:ilvl w:val="0"/>
          <w:numId w:val="1"/>
        </w:numPr>
        <w:spacing w:line="360" w:lineRule="auto"/>
        <w:jc w:val="both"/>
        <w:rPr>
          <w:b/>
          <w:lang w:val="id-ID"/>
        </w:rPr>
      </w:pPr>
      <w:r>
        <w:rPr>
          <w:b/>
        </w:rPr>
        <w:t>Data referensi ijin</w:t>
      </w:r>
    </w:p>
    <w:p w:rsidR="00DA6BE6" w:rsidRDefault="002F1897" w:rsidP="00DA6BE6">
      <w:pPr>
        <w:pStyle w:val="NoSpacing"/>
        <w:spacing w:line="360" w:lineRule="auto"/>
        <w:ind w:left="360" w:firstLine="360"/>
        <w:jc w:val="both"/>
      </w:pPr>
      <w:r>
        <w:t>Jenis-jenis ijin di definisi kan sebagai gambaran dari kebijakan yang berhubungan dengan jenis ijin pada perusahaan yang dimaksud</w:t>
      </w:r>
      <w:r w:rsidR="00F57660">
        <w:t>.</w:t>
      </w:r>
    </w:p>
    <w:p w:rsidR="00624CF0" w:rsidRPr="00317668" w:rsidRDefault="00624CF0" w:rsidP="00624CF0">
      <w:pPr>
        <w:pStyle w:val="NoSpacing"/>
        <w:spacing w:line="360" w:lineRule="auto"/>
        <w:ind w:left="360"/>
        <w:jc w:val="both"/>
      </w:pPr>
    </w:p>
    <w:p w:rsidR="00624CF0" w:rsidRPr="009A644E" w:rsidRDefault="00624CF0" w:rsidP="00624CF0">
      <w:pPr>
        <w:pStyle w:val="NoSpacing"/>
        <w:numPr>
          <w:ilvl w:val="0"/>
          <w:numId w:val="2"/>
        </w:numPr>
        <w:spacing w:line="360" w:lineRule="auto"/>
        <w:jc w:val="both"/>
        <w:rPr>
          <w:u w:val="single"/>
          <w:lang w:val="id-ID"/>
        </w:rPr>
      </w:pPr>
      <w:r w:rsidRPr="009A644E">
        <w:rPr>
          <w:u w:val="single"/>
          <w:lang w:val="id-ID"/>
        </w:rPr>
        <w:t>Lokasi akses</w:t>
      </w:r>
    </w:p>
    <w:p w:rsidR="00624CF0" w:rsidRPr="00510DF9" w:rsidRDefault="00FC5E32" w:rsidP="00624CF0">
      <w:pPr>
        <w:pStyle w:val="NoSpacing"/>
        <w:spacing w:line="360" w:lineRule="auto"/>
        <w:ind w:left="720"/>
        <w:jc w:val="both"/>
        <w:rPr>
          <w:i/>
        </w:rPr>
      </w:pPr>
      <w:r>
        <w:rPr>
          <w:i/>
        </w:rPr>
        <w:t xml:space="preserve">Proses gaji </w:t>
      </w:r>
      <w:r>
        <w:rPr>
          <w:i/>
          <w:lang w:val="id-ID"/>
        </w:rPr>
        <w:t xml:space="preserve"> </w:t>
      </w:r>
      <w:r w:rsidRPr="009A644E">
        <w:rPr>
          <w:i/>
          <w:lang w:val="id-ID"/>
        </w:rPr>
        <w:t xml:space="preserve"> →</w:t>
      </w:r>
      <w:r>
        <w:rPr>
          <w:i/>
        </w:rPr>
        <w:t xml:space="preserve"> Reguler</w:t>
      </w:r>
      <w:r w:rsidR="00624CF0" w:rsidRPr="009A644E">
        <w:rPr>
          <w:i/>
          <w:lang w:val="id-ID"/>
        </w:rPr>
        <w:t xml:space="preserve"> → </w:t>
      </w:r>
      <w:r>
        <w:rPr>
          <w:i/>
        </w:rPr>
        <w:t>Setel periode</w:t>
      </w:r>
    </w:p>
    <w:p w:rsidR="00B1329C" w:rsidRDefault="004018ED" w:rsidP="004018ED">
      <w:pPr>
        <w:pStyle w:val="NoSpacing"/>
        <w:spacing w:line="360" w:lineRule="auto"/>
        <w:jc w:val="both"/>
        <w:rPr>
          <w:b/>
        </w:rPr>
      </w:pPr>
      <w:r>
        <w:t xml:space="preserve"> </w:t>
      </w:r>
      <w:r>
        <w:rPr>
          <w:b/>
        </w:rPr>
        <w:t xml:space="preserve"> </w:t>
      </w:r>
      <w:r w:rsidR="00F57660">
        <w:rPr>
          <w:b/>
        </w:rPr>
        <w:tab/>
      </w:r>
      <w:r w:rsidR="00F57660">
        <w:rPr>
          <w:noProof/>
        </w:rPr>
        <w:drawing>
          <wp:inline distT="0" distB="0" distL="0" distR="0" wp14:anchorId="5CC185A8" wp14:editId="7EAD5C5F">
            <wp:extent cx="3171184" cy="2274073"/>
            <wp:effectExtent l="19050" t="1905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88" t="15304" r="19613" b="6504"/>
                    <a:stretch/>
                  </pic:blipFill>
                  <pic:spPr bwMode="auto">
                    <a:xfrm>
                      <a:off x="0" y="0"/>
                      <a:ext cx="3175114" cy="22768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57660" w:rsidRDefault="00F57660" w:rsidP="004018ED">
      <w:pPr>
        <w:pStyle w:val="NoSpacing"/>
        <w:spacing w:line="360" w:lineRule="auto"/>
        <w:jc w:val="both"/>
        <w:rPr>
          <w:rFonts w:cs="Courier New"/>
        </w:rPr>
      </w:pPr>
      <w:r>
        <w:rPr>
          <w:b/>
        </w:rPr>
        <w:tab/>
      </w:r>
      <w:r w:rsidRPr="00F57660">
        <w:t>Keterangan</w:t>
      </w:r>
    </w:p>
    <w:p w:rsidR="00F57660" w:rsidRDefault="00E31BDC" w:rsidP="00F57660">
      <w:pPr>
        <w:pStyle w:val="NoSpacing"/>
        <w:numPr>
          <w:ilvl w:val="0"/>
          <w:numId w:val="23"/>
        </w:numPr>
        <w:spacing w:line="360" w:lineRule="auto"/>
        <w:jc w:val="both"/>
        <w:rPr>
          <w:rFonts w:cs="Courier New"/>
        </w:rPr>
      </w:pPr>
      <w:r>
        <w:rPr>
          <w:rFonts w:cs="Courier New"/>
        </w:rPr>
        <w:t>Nama proses gaji, yaitu untuk menginisialkan penggajian regular yang akan di proses.</w:t>
      </w:r>
    </w:p>
    <w:p w:rsidR="00E31BDC" w:rsidRDefault="00E31BDC" w:rsidP="00F57660">
      <w:pPr>
        <w:pStyle w:val="NoSpacing"/>
        <w:numPr>
          <w:ilvl w:val="0"/>
          <w:numId w:val="23"/>
        </w:numPr>
        <w:spacing w:line="360" w:lineRule="auto"/>
        <w:jc w:val="both"/>
        <w:rPr>
          <w:rFonts w:cs="Courier New"/>
        </w:rPr>
      </w:pPr>
      <w:r>
        <w:rPr>
          <w:rFonts w:cs="Courier New"/>
        </w:rPr>
        <w:lastRenderedPageBreak/>
        <w:t>Awal periode, akan otomatis hari setelah tanggal periode sebelumnya ditutup. Tanggal merupakan bagian setup aplikasi, misalnya perusahaan melakukan cut off tanggal 10 bulan maret, maka periode baru akan dimulai tanggal 11maret.</w:t>
      </w:r>
    </w:p>
    <w:p w:rsidR="00E31BDC" w:rsidRDefault="00E31BDC" w:rsidP="00F57660">
      <w:pPr>
        <w:pStyle w:val="NoSpacing"/>
        <w:numPr>
          <w:ilvl w:val="0"/>
          <w:numId w:val="23"/>
        </w:numPr>
        <w:spacing w:line="360" w:lineRule="auto"/>
        <w:jc w:val="both"/>
        <w:rPr>
          <w:rFonts w:cs="Courier New"/>
        </w:rPr>
      </w:pPr>
      <w:r>
        <w:rPr>
          <w:rFonts w:cs="Courier New"/>
        </w:rPr>
        <w:t>Akhir periode, menentukan tanggal berapa berakhirnya periode yang dihitung (apabila menghitung hari kerja perusahaan)</w:t>
      </w:r>
    </w:p>
    <w:p w:rsidR="00E31BDC" w:rsidRDefault="00E31BDC" w:rsidP="00F57660">
      <w:pPr>
        <w:pStyle w:val="NoSpacing"/>
        <w:numPr>
          <w:ilvl w:val="0"/>
          <w:numId w:val="23"/>
        </w:numPr>
        <w:spacing w:line="360" w:lineRule="auto"/>
        <w:jc w:val="both"/>
        <w:rPr>
          <w:rFonts w:cs="Courier New"/>
        </w:rPr>
      </w:pPr>
      <w:r>
        <w:rPr>
          <w:rFonts w:cs="Courier New"/>
        </w:rPr>
        <w:t>Jumlah hari kerja, untuk factor kali bagi tariff yang dibayarkan berdasarkan jumlah hari kerja.</w:t>
      </w:r>
    </w:p>
    <w:p w:rsidR="00E31BDC" w:rsidRDefault="00E31BDC" w:rsidP="00F57660">
      <w:pPr>
        <w:pStyle w:val="NoSpacing"/>
        <w:numPr>
          <w:ilvl w:val="0"/>
          <w:numId w:val="23"/>
        </w:numPr>
        <w:spacing w:line="360" w:lineRule="auto"/>
        <w:jc w:val="both"/>
        <w:rPr>
          <w:rFonts w:cs="Courier New"/>
        </w:rPr>
      </w:pPr>
      <w:r>
        <w:rPr>
          <w:rFonts w:cs="Courier New"/>
        </w:rPr>
        <w:t>Deskripsi, jika ada keterangan tambahan yang ingin disampaikan.</w:t>
      </w:r>
    </w:p>
    <w:p w:rsidR="00167E6D" w:rsidRPr="002F1897" w:rsidRDefault="002F1897" w:rsidP="002F1897">
      <w:pPr>
        <w:pStyle w:val="NoSpacing"/>
        <w:spacing w:line="360" w:lineRule="auto"/>
        <w:jc w:val="both"/>
      </w:pPr>
      <w:r>
        <w:rPr>
          <w:rFonts w:cs="Courier New"/>
        </w:rPr>
        <w:t xml:space="preserve">  </w:t>
      </w:r>
      <w:r>
        <w:t xml:space="preserve"> </w:t>
      </w:r>
      <w:bookmarkStart w:id="0" w:name="_GoBack"/>
      <w:bookmarkEnd w:id="0"/>
    </w:p>
    <w:p w:rsidR="00C76959" w:rsidRPr="00F57660" w:rsidRDefault="00C76959" w:rsidP="00C76959">
      <w:pPr>
        <w:pStyle w:val="NoSpacing"/>
        <w:spacing w:line="360" w:lineRule="auto"/>
        <w:jc w:val="both"/>
        <w:rPr>
          <w:rFonts w:cs="Courier New"/>
        </w:rPr>
      </w:pPr>
    </w:p>
    <w:sectPr w:rsidR="00C76959" w:rsidRPr="00F57660" w:rsidSect="000F2DBC">
      <w:pgSz w:w="10319" w:h="14571"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324" w:rsidRDefault="007A4324" w:rsidP="005E2027">
      <w:pPr>
        <w:spacing w:after="0" w:line="240" w:lineRule="auto"/>
      </w:pPr>
      <w:r>
        <w:separator/>
      </w:r>
    </w:p>
  </w:endnote>
  <w:endnote w:type="continuationSeparator" w:id="0">
    <w:p w:rsidR="007A4324" w:rsidRDefault="007A4324" w:rsidP="005E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324" w:rsidRDefault="007A4324" w:rsidP="005E2027">
      <w:pPr>
        <w:spacing w:after="0" w:line="240" w:lineRule="auto"/>
      </w:pPr>
      <w:r>
        <w:separator/>
      </w:r>
    </w:p>
  </w:footnote>
  <w:footnote w:type="continuationSeparator" w:id="0">
    <w:p w:rsidR="007A4324" w:rsidRDefault="007A4324" w:rsidP="005E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972"/>
    <w:multiLevelType w:val="hybridMultilevel"/>
    <w:tmpl w:val="72C69560"/>
    <w:lvl w:ilvl="0" w:tplc="50F436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27516"/>
    <w:multiLevelType w:val="hybridMultilevel"/>
    <w:tmpl w:val="5EE63A8C"/>
    <w:lvl w:ilvl="0" w:tplc="CA047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62BEA"/>
    <w:multiLevelType w:val="hybridMultilevel"/>
    <w:tmpl w:val="C9EC127E"/>
    <w:lvl w:ilvl="0" w:tplc="4DAC5644">
      <w:start w:val="7"/>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081"/>
    <w:multiLevelType w:val="hybridMultilevel"/>
    <w:tmpl w:val="A6569974"/>
    <w:lvl w:ilvl="0" w:tplc="B4E438AC">
      <w:start w:val="6"/>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06C9F"/>
    <w:multiLevelType w:val="hybridMultilevel"/>
    <w:tmpl w:val="64B4D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1787C"/>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00944"/>
    <w:multiLevelType w:val="hybridMultilevel"/>
    <w:tmpl w:val="402A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55950"/>
    <w:multiLevelType w:val="hybridMultilevel"/>
    <w:tmpl w:val="72AE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77E5E"/>
    <w:multiLevelType w:val="hybridMultilevel"/>
    <w:tmpl w:val="4D46E8E6"/>
    <w:lvl w:ilvl="0" w:tplc="31F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FF53A9"/>
    <w:multiLevelType w:val="hybridMultilevel"/>
    <w:tmpl w:val="FE940BF8"/>
    <w:lvl w:ilvl="0" w:tplc="60146F4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33185"/>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E760F"/>
    <w:multiLevelType w:val="hybridMultilevel"/>
    <w:tmpl w:val="DF30F448"/>
    <w:lvl w:ilvl="0" w:tplc="F8F6C0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44A8E"/>
    <w:multiLevelType w:val="hybridMultilevel"/>
    <w:tmpl w:val="1B840C50"/>
    <w:lvl w:ilvl="0" w:tplc="8B327EF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02BFF"/>
    <w:multiLevelType w:val="hybridMultilevel"/>
    <w:tmpl w:val="C04A4C68"/>
    <w:lvl w:ilvl="0" w:tplc="30E2CE5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B4BAB"/>
    <w:multiLevelType w:val="hybridMultilevel"/>
    <w:tmpl w:val="74EE44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286227"/>
    <w:multiLevelType w:val="hybridMultilevel"/>
    <w:tmpl w:val="9F16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D3D50"/>
    <w:multiLevelType w:val="hybridMultilevel"/>
    <w:tmpl w:val="52666608"/>
    <w:lvl w:ilvl="0" w:tplc="D7324F6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312E6"/>
    <w:multiLevelType w:val="hybridMultilevel"/>
    <w:tmpl w:val="6FB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C15EF"/>
    <w:multiLevelType w:val="hybridMultilevel"/>
    <w:tmpl w:val="BDC821D4"/>
    <w:lvl w:ilvl="0" w:tplc="A9C0B4F6">
      <w:start w:val="2"/>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E275C9"/>
    <w:multiLevelType w:val="hybridMultilevel"/>
    <w:tmpl w:val="29D2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24BA5"/>
    <w:multiLevelType w:val="hybridMultilevel"/>
    <w:tmpl w:val="66D2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C43F1"/>
    <w:multiLevelType w:val="hybridMultilevel"/>
    <w:tmpl w:val="52A4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B2625"/>
    <w:multiLevelType w:val="hybridMultilevel"/>
    <w:tmpl w:val="B9104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40A9E"/>
    <w:multiLevelType w:val="hybridMultilevel"/>
    <w:tmpl w:val="79F08C86"/>
    <w:lvl w:ilvl="0" w:tplc="796C90C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1F6431"/>
    <w:multiLevelType w:val="hybridMultilevel"/>
    <w:tmpl w:val="37F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51019"/>
    <w:multiLevelType w:val="hybridMultilevel"/>
    <w:tmpl w:val="3E7453A2"/>
    <w:lvl w:ilvl="0" w:tplc="9B544A56">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9F438D"/>
    <w:multiLevelType w:val="hybridMultilevel"/>
    <w:tmpl w:val="31923B86"/>
    <w:lvl w:ilvl="0" w:tplc="25B28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967F34"/>
    <w:multiLevelType w:val="hybridMultilevel"/>
    <w:tmpl w:val="3EA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854470"/>
    <w:multiLevelType w:val="hybridMultilevel"/>
    <w:tmpl w:val="360842AE"/>
    <w:lvl w:ilvl="0" w:tplc="F1BC8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7"/>
  </w:num>
  <w:num w:numId="3">
    <w:abstractNumId w:val="25"/>
  </w:num>
  <w:num w:numId="4">
    <w:abstractNumId w:val="10"/>
  </w:num>
  <w:num w:numId="5">
    <w:abstractNumId w:val="0"/>
  </w:num>
  <w:num w:numId="6">
    <w:abstractNumId w:val="5"/>
  </w:num>
  <w:num w:numId="7">
    <w:abstractNumId w:val="8"/>
  </w:num>
  <w:num w:numId="8">
    <w:abstractNumId w:val="7"/>
  </w:num>
  <w:num w:numId="9">
    <w:abstractNumId w:val="3"/>
  </w:num>
  <w:num w:numId="10">
    <w:abstractNumId w:val="21"/>
  </w:num>
  <w:num w:numId="11">
    <w:abstractNumId w:val="2"/>
  </w:num>
  <w:num w:numId="12">
    <w:abstractNumId w:val="27"/>
  </w:num>
  <w:num w:numId="13">
    <w:abstractNumId w:val="12"/>
  </w:num>
  <w:num w:numId="14">
    <w:abstractNumId w:val="6"/>
  </w:num>
  <w:num w:numId="15">
    <w:abstractNumId w:val="13"/>
  </w:num>
  <w:num w:numId="16">
    <w:abstractNumId w:val="9"/>
  </w:num>
  <w:num w:numId="17">
    <w:abstractNumId w:val="19"/>
  </w:num>
  <w:num w:numId="18">
    <w:abstractNumId w:val="11"/>
  </w:num>
  <w:num w:numId="19">
    <w:abstractNumId w:val="22"/>
  </w:num>
  <w:num w:numId="20">
    <w:abstractNumId w:val="23"/>
  </w:num>
  <w:num w:numId="21">
    <w:abstractNumId w:val="24"/>
  </w:num>
  <w:num w:numId="22">
    <w:abstractNumId w:val="20"/>
  </w:num>
  <w:num w:numId="23">
    <w:abstractNumId w:val="18"/>
  </w:num>
  <w:num w:numId="24">
    <w:abstractNumId w:val="4"/>
  </w:num>
  <w:num w:numId="25">
    <w:abstractNumId w:val="15"/>
  </w:num>
  <w:num w:numId="26">
    <w:abstractNumId w:val="26"/>
  </w:num>
  <w:num w:numId="27">
    <w:abstractNumId w:val="1"/>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C"/>
    <w:rsid w:val="0000177B"/>
    <w:rsid w:val="00040299"/>
    <w:rsid w:val="00041734"/>
    <w:rsid w:val="00044981"/>
    <w:rsid w:val="000531D5"/>
    <w:rsid w:val="00060D96"/>
    <w:rsid w:val="0007720E"/>
    <w:rsid w:val="0008780E"/>
    <w:rsid w:val="000A4772"/>
    <w:rsid w:val="000A5CE5"/>
    <w:rsid w:val="000B7B54"/>
    <w:rsid w:val="000D43FE"/>
    <w:rsid w:val="000E5CEE"/>
    <w:rsid w:val="000F2DBC"/>
    <w:rsid w:val="000F3FF6"/>
    <w:rsid w:val="00100906"/>
    <w:rsid w:val="0011321A"/>
    <w:rsid w:val="00121746"/>
    <w:rsid w:val="00122FE9"/>
    <w:rsid w:val="0012404C"/>
    <w:rsid w:val="00124237"/>
    <w:rsid w:val="0012639F"/>
    <w:rsid w:val="00133029"/>
    <w:rsid w:val="00140A4D"/>
    <w:rsid w:val="00143126"/>
    <w:rsid w:val="00143335"/>
    <w:rsid w:val="00145686"/>
    <w:rsid w:val="00154F3E"/>
    <w:rsid w:val="00157B9D"/>
    <w:rsid w:val="00167E6D"/>
    <w:rsid w:val="00184EC7"/>
    <w:rsid w:val="0018585A"/>
    <w:rsid w:val="00192242"/>
    <w:rsid w:val="001A1970"/>
    <w:rsid w:val="001D1926"/>
    <w:rsid w:val="001F0738"/>
    <w:rsid w:val="001F08BE"/>
    <w:rsid w:val="0020691E"/>
    <w:rsid w:val="00206FD0"/>
    <w:rsid w:val="00214205"/>
    <w:rsid w:val="00230E9D"/>
    <w:rsid w:val="00243972"/>
    <w:rsid w:val="00245D47"/>
    <w:rsid w:val="002466CD"/>
    <w:rsid w:val="0026357B"/>
    <w:rsid w:val="002848FD"/>
    <w:rsid w:val="002930AE"/>
    <w:rsid w:val="002A3EEA"/>
    <w:rsid w:val="002C02EC"/>
    <w:rsid w:val="002C4441"/>
    <w:rsid w:val="002D329C"/>
    <w:rsid w:val="002E2DC0"/>
    <w:rsid w:val="002E7457"/>
    <w:rsid w:val="002F1897"/>
    <w:rsid w:val="003074F3"/>
    <w:rsid w:val="00307EF8"/>
    <w:rsid w:val="0031716B"/>
    <w:rsid w:val="00317668"/>
    <w:rsid w:val="003229FA"/>
    <w:rsid w:val="003452A6"/>
    <w:rsid w:val="00347ACF"/>
    <w:rsid w:val="0035176B"/>
    <w:rsid w:val="00353E55"/>
    <w:rsid w:val="00367527"/>
    <w:rsid w:val="00377CE0"/>
    <w:rsid w:val="00390BD8"/>
    <w:rsid w:val="003A05DB"/>
    <w:rsid w:val="003A0615"/>
    <w:rsid w:val="003A25D7"/>
    <w:rsid w:val="003B5F4D"/>
    <w:rsid w:val="003D287A"/>
    <w:rsid w:val="003E7B60"/>
    <w:rsid w:val="003F4642"/>
    <w:rsid w:val="004018ED"/>
    <w:rsid w:val="0040239F"/>
    <w:rsid w:val="00412868"/>
    <w:rsid w:val="00414AF1"/>
    <w:rsid w:val="00414BF7"/>
    <w:rsid w:val="00417E57"/>
    <w:rsid w:val="00417FEE"/>
    <w:rsid w:val="00425433"/>
    <w:rsid w:val="00426E8E"/>
    <w:rsid w:val="00432444"/>
    <w:rsid w:val="0043635B"/>
    <w:rsid w:val="004520FD"/>
    <w:rsid w:val="004578EC"/>
    <w:rsid w:val="0046431D"/>
    <w:rsid w:val="00466D9C"/>
    <w:rsid w:val="00480B3D"/>
    <w:rsid w:val="0048256E"/>
    <w:rsid w:val="0048690F"/>
    <w:rsid w:val="00490143"/>
    <w:rsid w:val="00496A92"/>
    <w:rsid w:val="004B5337"/>
    <w:rsid w:val="004C0743"/>
    <w:rsid w:val="004C3AD7"/>
    <w:rsid w:val="004C4DE9"/>
    <w:rsid w:val="004C5ABB"/>
    <w:rsid w:val="004C6406"/>
    <w:rsid w:val="004D2AE1"/>
    <w:rsid w:val="004D7164"/>
    <w:rsid w:val="004E25C2"/>
    <w:rsid w:val="004E2D4C"/>
    <w:rsid w:val="004E487F"/>
    <w:rsid w:val="004E5A8C"/>
    <w:rsid w:val="004F0B42"/>
    <w:rsid w:val="00501971"/>
    <w:rsid w:val="00502A52"/>
    <w:rsid w:val="00510DF9"/>
    <w:rsid w:val="00512EB6"/>
    <w:rsid w:val="00513F92"/>
    <w:rsid w:val="00533BE0"/>
    <w:rsid w:val="005413EC"/>
    <w:rsid w:val="00552774"/>
    <w:rsid w:val="0055457E"/>
    <w:rsid w:val="0055609B"/>
    <w:rsid w:val="0056584C"/>
    <w:rsid w:val="00584CEF"/>
    <w:rsid w:val="005A0015"/>
    <w:rsid w:val="005A16CB"/>
    <w:rsid w:val="005A6E63"/>
    <w:rsid w:val="005B1F57"/>
    <w:rsid w:val="005B6537"/>
    <w:rsid w:val="005B7157"/>
    <w:rsid w:val="005D5247"/>
    <w:rsid w:val="005E0ADC"/>
    <w:rsid w:val="005E2027"/>
    <w:rsid w:val="005E63A1"/>
    <w:rsid w:val="005F102C"/>
    <w:rsid w:val="005F6866"/>
    <w:rsid w:val="005F7E40"/>
    <w:rsid w:val="00610687"/>
    <w:rsid w:val="00624B07"/>
    <w:rsid w:val="00624CF0"/>
    <w:rsid w:val="00624E12"/>
    <w:rsid w:val="00625B3E"/>
    <w:rsid w:val="00631FD6"/>
    <w:rsid w:val="006368E8"/>
    <w:rsid w:val="006466AA"/>
    <w:rsid w:val="00646E77"/>
    <w:rsid w:val="00652C6B"/>
    <w:rsid w:val="00654006"/>
    <w:rsid w:val="00696F6F"/>
    <w:rsid w:val="00697EF3"/>
    <w:rsid w:val="006A0521"/>
    <w:rsid w:val="006A7CF5"/>
    <w:rsid w:val="006B4838"/>
    <w:rsid w:val="006C4080"/>
    <w:rsid w:val="006C4593"/>
    <w:rsid w:val="006E0CE0"/>
    <w:rsid w:val="006E2FB6"/>
    <w:rsid w:val="006E49B4"/>
    <w:rsid w:val="006E5565"/>
    <w:rsid w:val="006F1B41"/>
    <w:rsid w:val="00702F42"/>
    <w:rsid w:val="007060B5"/>
    <w:rsid w:val="00743EBF"/>
    <w:rsid w:val="00752296"/>
    <w:rsid w:val="00753BD8"/>
    <w:rsid w:val="0075626B"/>
    <w:rsid w:val="00767570"/>
    <w:rsid w:val="007735F3"/>
    <w:rsid w:val="00777F21"/>
    <w:rsid w:val="0079099D"/>
    <w:rsid w:val="0079451A"/>
    <w:rsid w:val="00797E14"/>
    <w:rsid w:val="007A2016"/>
    <w:rsid w:val="007A4324"/>
    <w:rsid w:val="007A4F5F"/>
    <w:rsid w:val="007B4272"/>
    <w:rsid w:val="007B58CB"/>
    <w:rsid w:val="007B5FEE"/>
    <w:rsid w:val="007C340B"/>
    <w:rsid w:val="007D0918"/>
    <w:rsid w:val="007D5BEA"/>
    <w:rsid w:val="007F0CF9"/>
    <w:rsid w:val="007F65FE"/>
    <w:rsid w:val="008021B7"/>
    <w:rsid w:val="00806F65"/>
    <w:rsid w:val="00814970"/>
    <w:rsid w:val="00833771"/>
    <w:rsid w:val="008400C5"/>
    <w:rsid w:val="00857A90"/>
    <w:rsid w:val="00866AF2"/>
    <w:rsid w:val="008747CF"/>
    <w:rsid w:val="00880A5B"/>
    <w:rsid w:val="00896EE2"/>
    <w:rsid w:val="008A452A"/>
    <w:rsid w:val="008B5503"/>
    <w:rsid w:val="008C3933"/>
    <w:rsid w:val="008D0D63"/>
    <w:rsid w:val="008E0271"/>
    <w:rsid w:val="008E26FA"/>
    <w:rsid w:val="008E72C6"/>
    <w:rsid w:val="00900AE2"/>
    <w:rsid w:val="009018DC"/>
    <w:rsid w:val="00905284"/>
    <w:rsid w:val="009066F4"/>
    <w:rsid w:val="009149E2"/>
    <w:rsid w:val="00923D62"/>
    <w:rsid w:val="0094409F"/>
    <w:rsid w:val="00956529"/>
    <w:rsid w:val="00961342"/>
    <w:rsid w:val="00972AF5"/>
    <w:rsid w:val="00975860"/>
    <w:rsid w:val="00991B71"/>
    <w:rsid w:val="009A644E"/>
    <w:rsid w:val="009C1454"/>
    <w:rsid w:val="009C4201"/>
    <w:rsid w:val="009C68B3"/>
    <w:rsid w:val="009E72C8"/>
    <w:rsid w:val="009F29AF"/>
    <w:rsid w:val="009F3780"/>
    <w:rsid w:val="009F6F49"/>
    <w:rsid w:val="00A02D86"/>
    <w:rsid w:val="00A24999"/>
    <w:rsid w:val="00A4148F"/>
    <w:rsid w:val="00A45A11"/>
    <w:rsid w:val="00A5395E"/>
    <w:rsid w:val="00A57316"/>
    <w:rsid w:val="00A60EA9"/>
    <w:rsid w:val="00A824A8"/>
    <w:rsid w:val="00A926AD"/>
    <w:rsid w:val="00AB21AC"/>
    <w:rsid w:val="00AB3371"/>
    <w:rsid w:val="00AB7B93"/>
    <w:rsid w:val="00AC5B2A"/>
    <w:rsid w:val="00AD03D3"/>
    <w:rsid w:val="00AD4699"/>
    <w:rsid w:val="00AE211A"/>
    <w:rsid w:val="00AE27D4"/>
    <w:rsid w:val="00AE289F"/>
    <w:rsid w:val="00AE7E42"/>
    <w:rsid w:val="00AF07B0"/>
    <w:rsid w:val="00AF2BA5"/>
    <w:rsid w:val="00B1329C"/>
    <w:rsid w:val="00B167FA"/>
    <w:rsid w:val="00B32089"/>
    <w:rsid w:val="00B61F64"/>
    <w:rsid w:val="00B715A4"/>
    <w:rsid w:val="00B715C2"/>
    <w:rsid w:val="00B9062C"/>
    <w:rsid w:val="00B930FC"/>
    <w:rsid w:val="00B95D67"/>
    <w:rsid w:val="00BA79DC"/>
    <w:rsid w:val="00BF3294"/>
    <w:rsid w:val="00BF467E"/>
    <w:rsid w:val="00C01908"/>
    <w:rsid w:val="00C03B9C"/>
    <w:rsid w:val="00C07135"/>
    <w:rsid w:val="00C10046"/>
    <w:rsid w:val="00C153E9"/>
    <w:rsid w:val="00C34A17"/>
    <w:rsid w:val="00C366A3"/>
    <w:rsid w:val="00C6254E"/>
    <w:rsid w:val="00C66971"/>
    <w:rsid w:val="00C674FF"/>
    <w:rsid w:val="00C67F05"/>
    <w:rsid w:val="00C76959"/>
    <w:rsid w:val="00C83928"/>
    <w:rsid w:val="00C84A15"/>
    <w:rsid w:val="00C91095"/>
    <w:rsid w:val="00C96A18"/>
    <w:rsid w:val="00CB1248"/>
    <w:rsid w:val="00CB7534"/>
    <w:rsid w:val="00CC0553"/>
    <w:rsid w:val="00CC1065"/>
    <w:rsid w:val="00CC387E"/>
    <w:rsid w:val="00CD7F33"/>
    <w:rsid w:val="00CE1504"/>
    <w:rsid w:val="00CE32D9"/>
    <w:rsid w:val="00CE33B0"/>
    <w:rsid w:val="00CF0649"/>
    <w:rsid w:val="00CF16C9"/>
    <w:rsid w:val="00CF3E3E"/>
    <w:rsid w:val="00CF555B"/>
    <w:rsid w:val="00D10D39"/>
    <w:rsid w:val="00D1726F"/>
    <w:rsid w:val="00D20A4C"/>
    <w:rsid w:val="00D25883"/>
    <w:rsid w:val="00D34C94"/>
    <w:rsid w:val="00D35121"/>
    <w:rsid w:val="00D37987"/>
    <w:rsid w:val="00D4264D"/>
    <w:rsid w:val="00D55538"/>
    <w:rsid w:val="00D74095"/>
    <w:rsid w:val="00D77F77"/>
    <w:rsid w:val="00D82C72"/>
    <w:rsid w:val="00D945E2"/>
    <w:rsid w:val="00D97B88"/>
    <w:rsid w:val="00DA6BE6"/>
    <w:rsid w:val="00DC3798"/>
    <w:rsid w:val="00DC6DC1"/>
    <w:rsid w:val="00DC73A6"/>
    <w:rsid w:val="00DD0B99"/>
    <w:rsid w:val="00DD5E87"/>
    <w:rsid w:val="00DD68BC"/>
    <w:rsid w:val="00DF0E14"/>
    <w:rsid w:val="00DF12C9"/>
    <w:rsid w:val="00DF1CAA"/>
    <w:rsid w:val="00DF567D"/>
    <w:rsid w:val="00DF6266"/>
    <w:rsid w:val="00E107C0"/>
    <w:rsid w:val="00E31BDC"/>
    <w:rsid w:val="00E345AB"/>
    <w:rsid w:val="00E50917"/>
    <w:rsid w:val="00E852A4"/>
    <w:rsid w:val="00E94ECE"/>
    <w:rsid w:val="00E95EA0"/>
    <w:rsid w:val="00EA13A4"/>
    <w:rsid w:val="00EB30B3"/>
    <w:rsid w:val="00EC2F01"/>
    <w:rsid w:val="00EC59BC"/>
    <w:rsid w:val="00EC6AE9"/>
    <w:rsid w:val="00EF39F6"/>
    <w:rsid w:val="00EF716B"/>
    <w:rsid w:val="00F02B49"/>
    <w:rsid w:val="00F17F36"/>
    <w:rsid w:val="00F204EB"/>
    <w:rsid w:val="00F30150"/>
    <w:rsid w:val="00F318BB"/>
    <w:rsid w:val="00F32E01"/>
    <w:rsid w:val="00F45365"/>
    <w:rsid w:val="00F5399B"/>
    <w:rsid w:val="00F57660"/>
    <w:rsid w:val="00F6038B"/>
    <w:rsid w:val="00F60D94"/>
    <w:rsid w:val="00F67C8D"/>
    <w:rsid w:val="00F751FF"/>
    <w:rsid w:val="00F767B5"/>
    <w:rsid w:val="00F80A49"/>
    <w:rsid w:val="00F90747"/>
    <w:rsid w:val="00F91552"/>
    <w:rsid w:val="00FA0B55"/>
    <w:rsid w:val="00FA1E8E"/>
    <w:rsid w:val="00FA298D"/>
    <w:rsid w:val="00FA59AF"/>
    <w:rsid w:val="00FB1B11"/>
    <w:rsid w:val="00FB4208"/>
    <w:rsid w:val="00FB51BB"/>
    <w:rsid w:val="00FB6E89"/>
    <w:rsid w:val="00FC532A"/>
    <w:rsid w:val="00FC5E32"/>
    <w:rsid w:val="00FE28AC"/>
    <w:rsid w:val="00FE79CC"/>
    <w:rsid w:val="00FF1314"/>
    <w:rsid w:val="00FF1F48"/>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8F0-15C6-4F25-ADBF-74B1D66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31D"/>
  </w:style>
  <w:style w:type="paragraph" w:styleId="Heading1">
    <w:name w:val="heading 1"/>
    <w:basedOn w:val="Normal"/>
    <w:next w:val="Normal"/>
    <w:link w:val="Heading1Char"/>
    <w:uiPriority w:val="9"/>
    <w:qFormat/>
    <w:rsid w:val="000F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2DBC"/>
    <w:pPr>
      <w:spacing w:after="0" w:line="240" w:lineRule="auto"/>
    </w:pPr>
  </w:style>
  <w:style w:type="paragraph" w:styleId="ListParagraph">
    <w:name w:val="List Paragraph"/>
    <w:basedOn w:val="Normal"/>
    <w:uiPriority w:val="34"/>
    <w:qFormat/>
    <w:rsid w:val="00C83928"/>
    <w:pPr>
      <w:ind w:left="720"/>
      <w:contextualSpacing/>
    </w:pPr>
  </w:style>
  <w:style w:type="paragraph" w:styleId="Header">
    <w:name w:val="header"/>
    <w:basedOn w:val="Normal"/>
    <w:link w:val="HeaderChar"/>
    <w:uiPriority w:val="99"/>
    <w:unhideWhenUsed/>
    <w:rsid w:val="005E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27"/>
  </w:style>
  <w:style w:type="paragraph" w:styleId="Footer">
    <w:name w:val="footer"/>
    <w:basedOn w:val="Normal"/>
    <w:link w:val="FooterChar"/>
    <w:uiPriority w:val="99"/>
    <w:unhideWhenUsed/>
    <w:rsid w:val="005E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27"/>
  </w:style>
  <w:style w:type="paragraph" w:styleId="FootnoteText">
    <w:name w:val="footnote text"/>
    <w:basedOn w:val="Normal"/>
    <w:link w:val="FootnoteTextChar"/>
    <w:uiPriority w:val="99"/>
    <w:semiHidden/>
    <w:unhideWhenUsed/>
    <w:rsid w:val="00624E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E12"/>
    <w:rPr>
      <w:sz w:val="20"/>
      <w:szCs w:val="20"/>
    </w:rPr>
  </w:style>
  <w:style w:type="character" w:styleId="FootnoteReference">
    <w:name w:val="footnote reference"/>
    <w:basedOn w:val="DefaultParagraphFont"/>
    <w:uiPriority w:val="99"/>
    <w:semiHidden/>
    <w:unhideWhenUsed/>
    <w:rsid w:val="00624E12"/>
    <w:rPr>
      <w:vertAlign w:val="superscript"/>
    </w:rPr>
  </w:style>
  <w:style w:type="character" w:styleId="Hyperlink">
    <w:name w:val="Hyperlink"/>
    <w:basedOn w:val="DefaultParagraphFont"/>
    <w:uiPriority w:val="99"/>
    <w:unhideWhenUsed/>
    <w:rsid w:val="00624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D117-2174-4717-BB53-66E1B2CB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5</cp:revision>
  <dcterms:created xsi:type="dcterms:W3CDTF">2015-09-06T03:02:00Z</dcterms:created>
  <dcterms:modified xsi:type="dcterms:W3CDTF">2015-09-06T03:12:00Z</dcterms:modified>
</cp:coreProperties>
</file>