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1AE" w:rsidRPr="00AA7B2B" w:rsidRDefault="00AA7B2B" w:rsidP="00AA7B2B">
      <w:pPr>
        <w:jc w:val="center"/>
        <w:rPr>
          <w:rFonts w:ascii="HY궁서" w:eastAsia="HY궁서" w:hint="eastAsia"/>
          <w:sz w:val="44"/>
          <w:szCs w:val="48"/>
        </w:rPr>
      </w:pPr>
      <w:r w:rsidRPr="00AA7B2B">
        <w:rPr>
          <w:rFonts w:ascii="HY궁서" w:eastAsia="HY궁서" w:hint="eastAsia"/>
          <w:sz w:val="44"/>
          <w:szCs w:val="48"/>
        </w:rPr>
        <w:t>민주적인 학교문화 조성을 위한</w:t>
      </w:r>
    </w:p>
    <w:p w:rsidR="00AA7B2B" w:rsidRPr="00AA7B2B" w:rsidRDefault="00AA7B2B" w:rsidP="00AA7B2B">
      <w:pPr>
        <w:jc w:val="center"/>
        <w:rPr>
          <w:rFonts w:ascii="HY궁서" w:eastAsia="HY궁서" w:hint="eastAsia"/>
          <w:sz w:val="44"/>
          <w:szCs w:val="48"/>
        </w:rPr>
      </w:pPr>
      <w:r w:rsidRPr="00AA7B2B">
        <w:rPr>
          <w:rFonts w:ascii="HY궁서" w:eastAsia="HY궁서" w:hint="eastAsia"/>
          <w:sz w:val="44"/>
          <w:szCs w:val="48"/>
        </w:rPr>
        <w:t>설문지 분석</w:t>
      </w:r>
    </w:p>
    <w:p w:rsidR="00AA7B2B" w:rsidRDefault="00AA7B2B" w:rsidP="00AA7B2B">
      <w:pPr>
        <w:jc w:val="right"/>
        <w:rPr>
          <w:rFonts w:ascii="HY궁서" w:eastAsia="HY궁서"/>
          <w:sz w:val="24"/>
          <w:szCs w:val="28"/>
        </w:rPr>
      </w:pPr>
    </w:p>
    <w:p w:rsidR="00F536A7" w:rsidRPr="00AA7B2B" w:rsidRDefault="00F536A7" w:rsidP="00AA7B2B">
      <w:pPr>
        <w:jc w:val="right"/>
        <w:rPr>
          <w:rFonts w:ascii="HY궁서" w:eastAsia="HY궁서" w:hint="eastAsia"/>
          <w:sz w:val="24"/>
          <w:szCs w:val="28"/>
        </w:rPr>
      </w:pPr>
    </w:p>
    <w:p w:rsidR="00AA7B2B" w:rsidRPr="00AA7B2B" w:rsidRDefault="00AA7B2B" w:rsidP="00AA7B2B">
      <w:pPr>
        <w:jc w:val="right"/>
        <w:rPr>
          <w:rFonts w:ascii="HY궁서" w:eastAsia="HY궁서" w:hint="eastAsia"/>
          <w:sz w:val="18"/>
          <w:szCs w:val="28"/>
        </w:rPr>
      </w:pPr>
      <w:r w:rsidRPr="00AA7B2B">
        <w:rPr>
          <w:rFonts w:ascii="HY궁서" w:eastAsia="HY궁서" w:hint="eastAsia"/>
          <w:sz w:val="18"/>
          <w:szCs w:val="28"/>
        </w:rPr>
        <w:t>분석자 : 부산대학교 통계학과 17학번 반건우</w:t>
      </w:r>
    </w:p>
    <w:p w:rsidR="00AA7B2B" w:rsidRPr="00AA7B2B" w:rsidRDefault="00AA7B2B" w:rsidP="00AA7B2B">
      <w:pPr>
        <w:jc w:val="right"/>
        <w:rPr>
          <w:rFonts w:ascii="HY궁서" w:eastAsia="HY궁서" w:hint="eastAsia"/>
          <w:sz w:val="18"/>
          <w:szCs w:val="28"/>
        </w:rPr>
      </w:pPr>
    </w:p>
    <w:p w:rsidR="00AA7B2B" w:rsidRPr="00AA7B2B" w:rsidRDefault="00AA7B2B" w:rsidP="00AA7B2B">
      <w:pPr>
        <w:jc w:val="right"/>
        <w:rPr>
          <w:rFonts w:ascii="HY궁서" w:eastAsia="HY궁서" w:hint="eastAsia"/>
          <w:sz w:val="18"/>
          <w:szCs w:val="28"/>
        </w:rPr>
      </w:pPr>
    </w:p>
    <w:p w:rsidR="00AA7B2B" w:rsidRPr="00AA7B2B" w:rsidRDefault="00AA7B2B" w:rsidP="00AA7B2B">
      <w:pPr>
        <w:jc w:val="right"/>
        <w:rPr>
          <w:rFonts w:ascii="HY궁서" w:eastAsia="HY궁서" w:hint="eastAsia"/>
          <w:sz w:val="18"/>
          <w:szCs w:val="28"/>
        </w:rPr>
      </w:pPr>
    </w:p>
    <w:p w:rsidR="00AA7B2B" w:rsidRPr="00AA7B2B" w:rsidRDefault="00AA7B2B" w:rsidP="00AA7B2B">
      <w:pPr>
        <w:jc w:val="right"/>
        <w:rPr>
          <w:rFonts w:ascii="HY궁서" w:eastAsia="HY궁서" w:hint="eastAsia"/>
          <w:sz w:val="18"/>
          <w:szCs w:val="28"/>
        </w:rPr>
      </w:pPr>
    </w:p>
    <w:p w:rsidR="00AA7B2B" w:rsidRPr="00AA7B2B" w:rsidRDefault="00AA7B2B" w:rsidP="00AA7B2B">
      <w:pPr>
        <w:jc w:val="right"/>
        <w:rPr>
          <w:rFonts w:ascii="HY궁서" w:eastAsia="HY궁서" w:hint="eastAsia"/>
          <w:sz w:val="18"/>
          <w:szCs w:val="28"/>
        </w:rPr>
      </w:pPr>
    </w:p>
    <w:p w:rsidR="00AA7B2B" w:rsidRDefault="00AA7B2B" w:rsidP="00AA7B2B">
      <w:pPr>
        <w:jc w:val="right"/>
        <w:rPr>
          <w:rFonts w:ascii="HY궁서" w:eastAsia="HY궁서"/>
          <w:sz w:val="18"/>
          <w:szCs w:val="28"/>
        </w:rPr>
      </w:pPr>
    </w:p>
    <w:p w:rsidR="00F536A7" w:rsidRDefault="00F536A7" w:rsidP="00AA7B2B">
      <w:pPr>
        <w:jc w:val="right"/>
        <w:rPr>
          <w:rFonts w:ascii="HY궁서" w:eastAsia="HY궁서"/>
          <w:sz w:val="18"/>
          <w:szCs w:val="28"/>
        </w:rPr>
      </w:pPr>
    </w:p>
    <w:p w:rsidR="00F536A7" w:rsidRDefault="00F536A7" w:rsidP="00AA7B2B">
      <w:pPr>
        <w:jc w:val="right"/>
        <w:rPr>
          <w:rFonts w:ascii="HY궁서" w:eastAsia="HY궁서"/>
          <w:sz w:val="18"/>
          <w:szCs w:val="28"/>
        </w:rPr>
      </w:pPr>
    </w:p>
    <w:p w:rsidR="00F536A7" w:rsidRDefault="00F536A7" w:rsidP="00AA7B2B">
      <w:pPr>
        <w:jc w:val="right"/>
        <w:rPr>
          <w:rFonts w:ascii="HY궁서" w:eastAsia="HY궁서"/>
          <w:sz w:val="18"/>
          <w:szCs w:val="28"/>
        </w:rPr>
      </w:pPr>
    </w:p>
    <w:p w:rsidR="00F536A7" w:rsidRDefault="00F536A7" w:rsidP="00AA7B2B">
      <w:pPr>
        <w:jc w:val="right"/>
        <w:rPr>
          <w:rFonts w:ascii="HY궁서" w:eastAsia="HY궁서"/>
          <w:sz w:val="18"/>
          <w:szCs w:val="28"/>
        </w:rPr>
      </w:pPr>
    </w:p>
    <w:p w:rsidR="00F536A7" w:rsidRDefault="00F536A7" w:rsidP="00AA7B2B">
      <w:pPr>
        <w:jc w:val="right"/>
        <w:rPr>
          <w:rFonts w:ascii="HY궁서" w:eastAsia="HY궁서"/>
          <w:sz w:val="18"/>
          <w:szCs w:val="28"/>
        </w:rPr>
      </w:pPr>
    </w:p>
    <w:p w:rsidR="00F536A7" w:rsidRDefault="00F536A7" w:rsidP="00AA7B2B">
      <w:pPr>
        <w:jc w:val="right"/>
        <w:rPr>
          <w:rFonts w:ascii="HY궁서" w:eastAsia="HY궁서"/>
          <w:sz w:val="18"/>
          <w:szCs w:val="28"/>
        </w:rPr>
      </w:pPr>
    </w:p>
    <w:p w:rsidR="00F536A7" w:rsidRDefault="00F536A7" w:rsidP="00AA7B2B">
      <w:pPr>
        <w:jc w:val="right"/>
        <w:rPr>
          <w:rFonts w:ascii="HY궁서" w:eastAsia="HY궁서"/>
          <w:sz w:val="18"/>
          <w:szCs w:val="28"/>
        </w:rPr>
      </w:pPr>
    </w:p>
    <w:p w:rsidR="00F536A7" w:rsidRDefault="00F536A7" w:rsidP="00AA7B2B">
      <w:pPr>
        <w:jc w:val="right"/>
        <w:rPr>
          <w:rFonts w:ascii="HY궁서" w:eastAsia="HY궁서"/>
          <w:sz w:val="18"/>
          <w:szCs w:val="28"/>
        </w:rPr>
      </w:pPr>
    </w:p>
    <w:p w:rsidR="00F536A7" w:rsidRPr="00AA7B2B" w:rsidRDefault="00F536A7" w:rsidP="00AA7B2B">
      <w:pPr>
        <w:jc w:val="right"/>
        <w:rPr>
          <w:rFonts w:ascii="HY궁서" w:eastAsia="HY궁서" w:hint="eastAsia"/>
          <w:sz w:val="18"/>
          <w:szCs w:val="28"/>
        </w:rPr>
      </w:pPr>
    </w:p>
    <w:p w:rsidR="00AA7B2B" w:rsidRPr="00AA7B2B" w:rsidRDefault="00AA7B2B" w:rsidP="00AA7B2B">
      <w:pPr>
        <w:jc w:val="right"/>
        <w:rPr>
          <w:rFonts w:ascii="HY궁서" w:eastAsia="HY궁서" w:hint="eastAsia"/>
          <w:sz w:val="18"/>
          <w:szCs w:val="28"/>
        </w:rPr>
      </w:pPr>
    </w:p>
    <w:p w:rsidR="00AA7B2B" w:rsidRPr="00AA7B2B" w:rsidRDefault="00AA7B2B" w:rsidP="00AA7B2B">
      <w:pPr>
        <w:jc w:val="right"/>
        <w:rPr>
          <w:rFonts w:ascii="HY궁서" w:eastAsia="HY궁서" w:hint="eastAsia"/>
          <w:sz w:val="18"/>
          <w:szCs w:val="28"/>
        </w:rPr>
      </w:pPr>
    </w:p>
    <w:p w:rsidR="00AA7B2B" w:rsidRPr="00AA7B2B" w:rsidRDefault="00AA7B2B" w:rsidP="00AA7B2B">
      <w:pPr>
        <w:pStyle w:val="a3"/>
        <w:numPr>
          <w:ilvl w:val="0"/>
          <w:numId w:val="2"/>
        </w:numPr>
        <w:ind w:leftChars="0"/>
        <w:jc w:val="left"/>
        <w:rPr>
          <w:rFonts w:ascii="HY궁서" w:eastAsia="HY궁서" w:hint="eastAsia"/>
          <w:sz w:val="32"/>
          <w:szCs w:val="28"/>
        </w:rPr>
      </w:pPr>
      <w:r w:rsidRPr="00AA7B2B">
        <w:rPr>
          <w:rFonts w:ascii="HY궁서" w:eastAsia="HY궁서" w:hint="eastAsia"/>
          <w:sz w:val="32"/>
          <w:szCs w:val="28"/>
        </w:rPr>
        <w:t xml:space="preserve"> 데이터 형태 파악</w:t>
      </w:r>
    </w:p>
    <w:p w:rsidR="00AA7B2B" w:rsidRPr="00AA7B2B" w:rsidRDefault="00AA7B2B" w:rsidP="00AA7B2B">
      <w:pPr>
        <w:pStyle w:val="a3"/>
        <w:numPr>
          <w:ilvl w:val="0"/>
          <w:numId w:val="2"/>
        </w:numPr>
        <w:ind w:leftChars="0"/>
        <w:jc w:val="left"/>
        <w:rPr>
          <w:rFonts w:ascii="HY궁서" w:eastAsia="HY궁서" w:hint="eastAsia"/>
          <w:sz w:val="32"/>
          <w:szCs w:val="28"/>
        </w:rPr>
      </w:pPr>
      <w:r w:rsidRPr="00AA7B2B">
        <w:rPr>
          <w:rFonts w:ascii="HY궁서" w:eastAsia="HY궁서" w:hint="eastAsia"/>
          <w:sz w:val="32"/>
          <w:szCs w:val="28"/>
        </w:rPr>
        <w:t xml:space="preserve"> 분석 과정</w:t>
      </w:r>
    </w:p>
    <w:p w:rsidR="00AA7B2B" w:rsidRPr="00AA7B2B" w:rsidRDefault="00AA7B2B" w:rsidP="00AA7B2B">
      <w:pPr>
        <w:pStyle w:val="a3"/>
        <w:numPr>
          <w:ilvl w:val="0"/>
          <w:numId w:val="2"/>
        </w:numPr>
        <w:ind w:leftChars="0"/>
        <w:jc w:val="left"/>
        <w:rPr>
          <w:rFonts w:ascii="HY궁서" w:eastAsia="HY궁서" w:hint="eastAsia"/>
          <w:sz w:val="32"/>
          <w:szCs w:val="28"/>
        </w:rPr>
      </w:pPr>
      <w:r w:rsidRPr="00AA7B2B">
        <w:rPr>
          <w:rFonts w:ascii="HY궁서" w:eastAsia="HY궁서" w:hint="eastAsia"/>
          <w:sz w:val="32"/>
          <w:szCs w:val="28"/>
        </w:rPr>
        <w:t xml:space="preserve"> 주관적 결과 </w:t>
      </w:r>
    </w:p>
    <w:p w:rsidR="00AA7B2B" w:rsidRPr="00AA7B2B" w:rsidRDefault="00AA7B2B" w:rsidP="00AA7B2B">
      <w:pPr>
        <w:jc w:val="left"/>
        <w:rPr>
          <w:rFonts w:ascii="HY궁서" w:eastAsia="HY궁서" w:hint="eastAsia"/>
          <w:sz w:val="32"/>
          <w:szCs w:val="28"/>
        </w:rPr>
      </w:pPr>
    </w:p>
    <w:p w:rsidR="00AA7B2B" w:rsidRPr="00AA7B2B" w:rsidRDefault="00AA7B2B" w:rsidP="00AA7B2B">
      <w:pPr>
        <w:jc w:val="left"/>
        <w:rPr>
          <w:rFonts w:ascii="HY궁서" w:eastAsia="HY궁서" w:hint="eastAsia"/>
          <w:sz w:val="32"/>
          <w:szCs w:val="28"/>
        </w:rPr>
      </w:pPr>
    </w:p>
    <w:p w:rsidR="00AA7B2B" w:rsidRPr="00AA7B2B" w:rsidRDefault="00AA7B2B" w:rsidP="00AA7B2B">
      <w:pPr>
        <w:jc w:val="left"/>
        <w:rPr>
          <w:rFonts w:ascii="HY궁서" w:eastAsia="HY궁서" w:hint="eastAsia"/>
          <w:sz w:val="32"/>
          <w:szCs w:val="28"/>
        </w:rPr>
      </w:pPr>
    </w:p>
    <w:p w:rsidR="00AA7B2B" w:rsidRPr="00AA7B2B" w:rsidRDefault="00AA7B2B" w:rsidP="00AA7B2B">
      <w:pPr>
        <w:pStyle w:val="a3"/>
        <w:numPr>
          <w:ilvl w:val="0"/>
          <w:numId w:val="3"/>
        </w:numPr>
        <w:ind w:leftChars="0"/>
        <w:jc w:val="left"/>
        <w:rPr>
          <w:rFonts w:ascii="HY궁서" w:eastAsia="HY궁서" w:hint="eastAsia"/>
          <w:sz w:val="32"/>
          <w:szCs w:val="28"/>
        </w:rPr>
      </w:pPr>
      <w:r w:rsidRPr="00AA7B2B">
        <w:rPr>
          <w:rFonts w:ascii="HY궁서" w:eastAsia="HY궁서" w:hint="eastAsia"/>
          <w:sz w:val="32"/>
          <w:szCs w:val="28"/>
        </w:rPr>
        <w:lastRenderedPageBreak/>
        <w:t>데</w:t>
      </w:r>
      <w:r w:rsidRPr="00AA7B2B">
        <w:rPr>
          <w:rFonts w:ascii="HY궁서" w:eastAsia="HY궁서" w:hAnsi="바탕" w:cs="바탕" w:hint="eastAsia"/>
          <w:sz w:val="32"/>
          <w:szCs w:val="28"/>
        </w:rPr>
        <w:t>이터 형태 파악</w:t>
      </w:r>
    </w:p>
    <w:p w:rsidR="00AA7B2B" w:rsidRDefault="00AA7B2B" w:rsidP="00AA7B2B">
      <w:pPr>
        <w:ind w:left="400"/>
        <w:jc w:val="left"/>
        <w:rPr>
          <w:rFonts w:ascii="HY궁서" w:eastAsia="HY궁서"/>
          <w:sz w:val="32"/>
          <w:szCs w:val="28"/>
        </w:rPr>
      </w:pPr>
    </w:p>
    <w:p w:rsidR="00AA7B2B" w:rsidRDefault="00AA7B2B" w:rsidP="00AA7B2B">
      <w:pPr>
        <w:ind w:left="400"/>
        <w:jc w:val="left"/>
        <w:rPr>
          <w:rFonts w:ascii="HY궁서" w:eastAsia="HY궁서"/>
          <w:sz w:val="32"/>
          <w:szCs w:val="28"/>
        </w:rPr>
      </w:pPr>
    </w:p>
    <w:p w:rsidR="00AA7B2B" w:rsidRDefault="00AA7B2B" w:rsidP="00AA7B2B">
      <w:pPr>
        <w:ind w:left="400"/>
        <w:jc w:val="left"/>
        <w:rPr>
          <w:rFonts w:ascii="HY궁서" w:eastAsia="HY궁서"/>
          <w:sz w:val="32"/>
          <w:szCs w:val="28"/>
        </w:rPr>
      </w:pPr>
    </w:p>
    <w:p w:rsidR="00AA7B2B" w:rsidRDefault="00AA7B2B" w:rsidP="00AA7B2B">
      <w:pPr>
        <w:ind w:left="400"/>
        <w:jc w:val="left"/>
        <w:rPr>
          <w:rFonts w:ascii="HY궁서" w:eastAsia="HY궁서"/>
          <w:sz w:val="32"/>
          <w:szCs w:val="28"/>
        </w:rPr>
      </w:pPr>
      <w:r>
        <w:rPr>
          <w:noProof/>
        </w:rPr>
        <w:drawing>
          <wp:inline distT="0" distB="0" distL="0" distR="0" wp14:anchorId="3AD38887" wp14:editId="60297457">
            <wp:extent cx="5497479" cy="139930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3" t="23769" r="7044" b="34475"/>
                    <a:stretch/>
                  </pic:blipFill>
                  <pic:spPr bwMode="auto">
                    <a:xfrm>
                      <a:off x="0" y="0"/>
                      <a:ext cx="5523781" cy="140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6A7" w:rsidRDefault="00F536A7" w:rsidP="00AA7B2B">
      <w:pPr>
        <w:ind w:left="400"/>
        <w:jc w:val="left"/>
        <w:rPr>
          <w:rFonts w:ascii="HY궁서" w:eastAsia="HY궁서"/>
          <w:sz w:val="32"/>
          <w:szCs w:val="28"/>
        </w:rPr>
      </w:pPr>
    </w:p>
    <w:p w:rsidR="00F536A7" w:rsidRPr="00AA7B2B" w:rsidRDefault="00F536A7" w:rsidP="00AA7B2B">
      <w:pPr>
        <w:ind w:left="400"/>
        <w:jc w:val="left"/>
        <w:rPr>
          <w:rFonts w:ascii="HY궁서" w:eastAsia="HY궁서" w:hint="eastAsia"/>
          <w:sz w:val="32"/>
          <w:szCs w:val="28"/>
        </w:rPr>
      </w:pPr>
    </w:p>
    <w:p w:rsidR="00AA7B2B" w:rsidRPr="00AA7B2B" w:rsidRDefault="00AA7B2B" w:rsidP="00AA7B2B">
      <w:pPr>
        <w:ind w:left="400"/>
        <w:jc w:val="left"/>
        <w:rPr>
          <w:rFonts w:asciiTheme="minorEastAsia" w:hAnsiTheme="minorEastAsia" w:hint="eastAsia"/>
          <w:sz w:val="22"/>
        </w:rPr>
      </w:pPr>
      <w:r>
        <w:rPr>
          <w:rFonts w:ascii="HY궁서" w:eastAsia="HY궁서" w:hint="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데이터는 모두 직접 받은 설문지를 바탕으로 만들었으며 설문지는 큰 항목 </w:t>
      </w:r>
      <w:r>
        <w:rPr>
          <w:rFonts w:asciiTheme="minorEastAsia" w:hAnsiTheme="minorEastAsia"/>
          <w:sz w:val="22"/>
        </w:rPr>
        <w:t>3</w:t>
      </w:r>
      <w:r>
        <w:rPr>
          <w:rFonts w:asciiTheme="minorEastAsia" w:hAnsiTheme="minorEastAsia" w:hint="eastAsia"/>
          <w:sz w:val="22"/>
        </w:rPr>
        <w:t>가지,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소 항목은 총 </w:t>
      </w:r>
      <w:r>
        <w:rPr>
          <w:rFonts w:asciiTheme="minorEastAsia" w:hAnsiTheme="minorEastAsia"/>
          <w:sz w:val="22"/>
        </w:rPr>
        <w:t>19</w:t>
      </w:r>
      <w:r>
        <w:rPr>
          <w:rFonts w:asciiTheme="minorEastAsia" w:hAnsiTheme="minorEastAsia" w:hint="eastAsia"/>
          <w:sz w:val="22"/>
        </w:rPr>
        <w:t xml:space="preserve">개로 되어있으며 위의 설문지에 응답을 해준 응답자의 수는 총 </w:t>
      </w:r>
      <w:r>
        <w:rPr>
          <w:rFonts w:asciiTheme="minorEastAsia" w:hAnsiTheme="minorEastAsia"/>
          <w:sz w:val="22"/>
        </w:rPr>
        <w:t>602</w:t>
      </w:r>
      <w:r>
        <w:rPr>
          <w:rFonts w:asciiTheme="minorEastAsia" w:hAnsiTheme="minorEastAsia" w:hint="eastAsia"/>
          <w:sz w:val="22"/>
        </w:rPr>
        <w:t>명입니다.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위의 사진에서 보다시피 </w:t>
      </w:r>
      <w:r>
        <w:rPr>
          <w:rFonts w:asciiTheme="minorEastAsia" w:hAnsiTheme="minorEastAsia"/>
          <w:sz w:val="22"/>
        </w:rPr>
        <w:t>1.1~1.6</w:t>
      </w:r>
      <w:r>
        <w:rPr>
          <w:rFonts w:asciiTheme="minorEastAsia" w:hAnsiTheme="minorEastAsia" w:hint="eastAsia"/>
          <w:sz w:val="22"/>
        </w:rPr>
        <w:t xml:space="preserve">까지는 민주적 학교문화에 대한 질문을 리커트척도방법을 사용하여 데이터를 기록하였고 </w:t>
      </w:r>
      <w:r>
        <w:rPr>
          <w:rFonts w:asciiTheme="minorEastAsia" w:hAnsiTheme="minorEastAsia"/>
          <w:sz w:val="22"/>
        </w:rPr>
        <w:t>2.1~2.7</w:t>
      </w:r>
      <w:r>
        <w:rPr>
          <w:rFonts w:asciiTheme="minorEastAsia" w:hAnsiTheme="minorEastAsia" w:hint="eastAsia"/>
          <w:sz w:val="22"/>
        </w:rPr>
        <w:t>까지는 학교민주주의 실현을 위한 학교구조에 대한 질문을 앞선 방법과 동일한 방법을 사용하여 데이터를 기록 하였습니다.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뒤의 열은 응답자의 배경에 대한 기록이며 앞으로의 분석 </w:t>
      </w:r>
      <w:r w:rsidR="00F536A7">
        <w:rPr>
          <w:rFonts w:asciiTheme="minorEastAsia" w:hAnsiTheme="minorEastAsia" w:hint="eastAsia"/>
          <w:sz w:val="22"/>
        </w:rPr>
        <w:t xml:space="preserve">방향은 </w:t>
      </w:r>
      <w:r w:rsidR="00F536A7">
        <w:rPr>
          <w:rFonts w:asciiTheme="minorEastAsia" w:hAnsiTheme="minorEastAsia"/>
          <w:sz w:val="22"/>
        </w:rPr>
        <w:t>‘</w:t>
      </w:r>
      <w:r w:rsidR="00F536A7">
        <w:rPr>
          <w:rFonts w:asciiTheme="minorEastAsia" w:hAnsiTheme="minorEastAsia" w:hint="eastAsia"/>
          <w:sz w:val="22"/>
        </w:rPr>
        <w:t>응답자의 배경에 따라 리커트척도점수의 평균값이 차이가 날 것인가?</w:t>
      </w:r>
      <w:r w:rsidR="00F536A7">
        <w:rPr>
          <w:rFonts w:asciiTheme="minorEastAsia" w:hAnsiTheme="minorEastAsia"/>
          <w:sz w:val="22"/>
        </w:rPr>
        <w:t>’</w:t>
      </w:r>
      <w:r w:rsidR="00F536A7">
        <w:rPr>
          <w:rFonts w:asciiTheme="minorEastAsia" w:hAnsiTheme="minorEastAsia" w:hint="eastAsia"/>
          <w:sz w:val="22"/>
        </w:rPr>
        <w:t xml:space="preserve"> 입니다.</w:t>
      </w:r>
    </w:p>
    <w:p w:rsidR="00AA7B2B" w:rsidRDefault="00AA7B2B" w:rsidP="00AA7B2B">
      <w:pPr>
        <w:ind w:left="400"/>
        <w:jc w:val="left"/>
        <w:rPr>
          <w:rFonts w:ascii="HY궁서" w:eastAsia="HY궁서"/>
          <w:sz w:val="32"/>
          <w:szCs w:val="28"/>
        </w:rPr>
      </w:pPr>
    </w:p>
    <w:p w:rsidR="00F536A7" w:rsidRDefault="00F536A7" w:rsidP="00AA7B2B">
      <w:pPr>
        <w:ind w:left="400"/>
        <w:jc w:val="left"/>
        <w:rPr>
          <w:rFonts w:ascii="HY궁서" w:eastAsia="HY궁서"/>
          <w:sz w:val="32"/>
          <w:szCs w:val="28"/>
        </w:rPr>
      </w:pPr>
    </w:p>
    <w:p w:rsidR="00F536A7" w:rsidRDefault="00F536A7" w:rsidP="00AA7B2B">
      <w:pPr>
        <w:ind w:left="400"/>
        <w:jc w:val="left"/>
        <w:rPr>
          <w:rFonts w:ascii="HY궁서" w:eastAsia="HY궁서"/>
          <w:sz w:val="32"/>
          <w:szCs w:val="28"/>
        </w:rPr>
      </w:pPr>
    </w:p>
    <w:p w:rsidR="00F536A7" w:rsidRDefault="00F536A7" w:rsidP="00AA7B2B">
      <w:pPr>
        <w:ind w:left="400"/>
        <w:jc w:val="left"/>
        <w:rPr>
          <w:rFonts w:ascii="HY궁서" w:eastAsia="HY궁서"/>
          <w:sz w:val="32"/>
          <w:szCs w:val="28"/>
        </w:rPr>
      </w:pPr>
    </w:p>
    <w:p w:rsidR="00F536A7" w:rsidRDefault="00F536A7" w:rsidP="00AA7B2B">
      <w:pPr>
        <w:ind w:left="400"/>
        <w:jc w:val="left"/>
        <w:rPr>
          <w:rFonts w:ascii="HY궁서" w:eastAsia="HY궁서"/>
          <w:sz w:val="32"/>
          <w:szCs w:val="28"/>
        </w:rPr>
      </w:pPr>
    </w:p>
    <w:p w:rsidR="00F536A7" w:rsidRDefault="00F536A7" w:rsidP="00AA7B2B">
      <w:pPr>
        <w:ind w:left="400"/>
        <w:jc w:val="left"/>
        <w:rPr>
          <w:rFonts w:ascii="HY궁서" w:eastAsia="HY궁서"/>
          <w:sz w:val="32"/>
          <w:szCs w:val="28"/>
        </w:rPr>
      </w:pPr>
    </w:p>
    <w:p w:rsidR="00F536A7" w:rsidRDefault="00F536A7" w:rsidP="00AA7B2B">
      <w:pPr>
        <w:ind w:left="400"/>
        <w:jc w:val="left"/>
        <w:rPr>
          <w:rFonts w:ascii="HY궁서" w:eastAsia="HY궁서"/>
          <w:sz w:val="32"/>
          <w:szCs w:val="28"/>
        </w:rPr>
      </w:pPr>
    </w:p>
    <w:p w:rsidR="00F536A7" w:rsidRPr="00F536A7" w:rsidRDefault="00F536A7" w:rsidP="00F536A7">
      <w:pPr>
        <w:pStyle w:val="a3"/>
        <w:numPr>
          <w:ilvl w:val="0"/>
          <w:numId w:val="3"/>
        </w:numPr>
        <w:ind w:leftChars="0"/>
        <w:jc w:val="left"/>
        <w:rPr>
          <w:rFonts w:ascii="HY궁서" w:eastAsia="HY궁서"/>
          <w:sz w:val="32"/>
          <w:szCs w:val="28"/>
        </w:rPr>
      </w:pPr>
      <w:r>
        <w:rPr>
          <w:rFonts w:ascii="HY궁서" w:eastAsia="HY궁서" w:hint="eastAsia"/>
          <w:sz w:val="32"/>
          <w:szCs w:val="28"/>
        </w:rPr>
        <w:lastRenderedPageBreak/>
        <w:t>분석</w:t>
      </w:r>
      <w:r w:rsidRPr="00F536A7">
        <w:rPr>
          <w:rFonts w:ascii="HY궁서" w:eastAsia="HY궁서" w:hAnsi="바탕" w:cs="바탕" w:hint="eastAsia"/>
          <w:sz w:val="32"/>
          <w:szCs w:val="28"/>
        </w:rPr>
        <w:t>과정</w:t>
      </w:r>
    </w:p>
    <w:p w:rsidR="00F536A7" w:rsidRDefault="00F536A7" w:rsidP="00F536A7">
      <w:pPr>
        <w:jc w:val="left"/>
        <w:rPr>
          <w:rFonts w:ascii="HY궁서" w:eastAsia="HY궁서"/>
          <w:sz w:val="32"/>
          <w:szCs w:val="28"/>
        </w:rPr>
      </w:pPr>
    </w:p>
    <w:p w:rsidR="00F536A7" w:rsidRDefault="00F536A7" w:rsidP="00F536A7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먼저 분석에 앞서 민주적 학교문화에 대한 질문과 학교민주주의 실현을 위한 학교구조에 대한 질문에 응답을 하지 않은 결측치들은 모두 제거 후 분석을 진행하였습니다.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이후 응답자의 배경에 대한 질문 중 직급과 학교형태에 대한 질문에 응답을 하지 않은 결측치 또한 모두 제거를 하였습니다.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그 결과 </w:t>
      </w:r>
      <w:r>
        <w:rPr>
          <w:rFonts w:asciiTheme="minorEastAsia" w:hAnsiTheme="minorEastAsia"/>
          <w:sz w:val="22"/>
        </w:rPr>
        <w:t>602</w:t>
      </w:r>
      <w:r>
        <w:rPr>
          <w:rFonts w:asciiTheme="minorEastAsia" w:hAnsiTheme="minorEastAsia" w:hint="eastAsia"/>
          <w:sz w:val="22"/>
        </w:rPr>
        <w:t xml:space="preserve">개의 응답기록 중 응답하지 않은 응답기록을 제거 후 </w:t>
      </w:r>
      <w:r>
        <w:rPr>
          <w:rFonts w:asciiTheme="minorEastAsia" w:hAnsiTheme="minorEastAsia"/>
          <w:sz w:val="22"/>
        </w:rPr>
        <w:t>583</w:t>
      </w:r>
      <w:r>
        <w:rPr>
          <w:rFonts w:asciiTheme="minorEastAsia" w:hAnsiTheme="minorEastAsia" w:hint="eastAsia"/>
          <w:sz w:val="22"/>
        </w:rPr>
        <w:t>개의 응답기록을 가지고 분석을 진행하였습니다.</w:t>
      </w:r>
      <w:r>
        <w:rPr>
          <w:rFonts w:asciiTheme="minorEastAsia" w:hAnsiTheme="minorEastAsia"/>
          <w:sz w:val="22"/>
        </w:rPr>
        <w:t xml:space="preserve"> </w:t>
      </w:r>
    </w:p>
    <w:p w:rsidR="00F536A7" w:rsidRDefault="00F536A7" w:rsidP="00F536A7">
      <w:pPr>
        <w:jc w:val="left"/>
        <w:rPr>
          <w:rFonts w:asciiTheme="minorEastAsia" w:hAnsiTheme="minorEastAsia"/>
          <w:sz w:val="22"/>
        </w:rPr>
      </w:pPr>
    </w:p>
    <w:p w:rsidR="00F536A7" w:rsidRDefault="00F536A7" w:rsidP="00F536A7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6916CAAE" wp14:editId="735F34A4">
            <wp:extent cx="3872345" cy="3898869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574" t="30941" r="1125" b="5871"/>
                    <a:stretch/>
                  </pic:blipFill>
                  <pic:spPr bwMode="auto">
                    <a:xfrm>
                      <a:off x="0" y="0"/>
                      <a:ext cx="3881153" cy="390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6A7" w:rsidRDefault="00F536A7" w:rsidP="00F536A7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응답자의 </w:t>
      </w:r>
      <w:r w:rsidR="00733431">
        <w:rPr>
          <w:rFonts w:asciiTheme="minorEastAsia" w:hAnsiTheme="minorEastAsia" w:hint="eastAsia"/>
          <w:sz w:val="22"/>
        </w:rPr>
        <w:t>배경 중 지역을 보면 동부권(창원,</w:t>
      </w:r>
      <w:r w:rsidR="00733431">
        <w:rPr>
          <w:rFonts w:asciiTheme="minorEastAsia" w:hAnsiTheme="minorEastAsia"/>
          <w:sz w:val="22"/>
        </w:rPr>
        <w:t xml:space="preserve"> </w:t>
      </w:r>
      <w:r w:rsidR="00733431">
        <w:rPr>
          <w:rFonts w:asciiTheme="minorEastAsia" w:hAnsiTheme="minorEastAsia" w:hint="eastAsia"/>
          <w:sz w:val="22"/>
        </w:rPr>
        <w:t>밀양, 김해,</w:t>
      </w:r>
      <w:r w:rsidR="00733431">
        <w:rPr>
          <w:rFonts w:asciiTheme="minorEastAsia" w:hAnsiTheme="minorEastAsia"/>
          <w:sz w:val="22"/>
        </w:rPr>
        <w:t xml:space="preserve"> </w:t>
      </w:r>
      <w:r w:rsidR="00733431">
        <w:rPr>
          <w:rFonts w:asciiTheme="minorEastAsia" w:hAnsiTheme="minorEastAsia" w:hint="eastAsia"/>
          <w:sz w:val="22"/>
        </w:rPr>
        <w:t>양산)의 응답기록이 서부권(진주,</w:t>
      </w:r>
      <w:r w:rsidR="00733431">
        <w:rPr>
          <w:rFonts w:asciiTheme="minorEastAsia" w:hAnsiTheme="minorEastAsia"/>
          <w:sz w:val="22"/>
        </w:rPr>
        <w:t xml:space="preserve"> </w:t>
      </w:r>
      <w:r w:rsidR="00733431">
        <w:rPr>
          <w:rFonts w:asciiTheme="minorEastAsia" w:hAnsiTheme="minorEastAsia" w:hint="eastAsia"/>
          <w:sz w:val="22"/>
        </w:rPr>
        <w:t>거제,</w:t>
      </w:r>
      <w:r w:rsidR="00733431">
        <w:rPr>
          <w:rFonts w:asciiTheme="minorEastAsia" w:hAnsiTheme="minorEastAsia"/>
          <w:sz w:val="22"/>
        </w:rPr>
        <w:t xml:space="preserve"> </w:t>
      </w:r>
      <w:r w:rsidR="00733431">
        <w:rPr>
          <w:rFonts w:asciiTheme="minorEastAsia" w:hAnsiTheme="minorEastAsia" w:hint="eastAsia"/>
          <w:sz w:val="22"/>
        </w:rPr>
        <w:t>하동,</w:t>
      </w:r>
      <w:r w:rsidR="00733431">
        <w:rPr>
          <w:rFonts w:asciiTheme="minorEastAsia" w:hAnsiTheme="minorEastAsia"/>
          <w:sz w:val="22"/>
        </w:rPr>
        <w:t xml:space="preserve"> </w:t>
      </w:r>
      <w:r w:rsidR="00733431">
        <w:rPr>
          <w:rFonts w:asciiTheme="minorEastAsia" w:hAnsiTheme="minorEastAsia" w:hint="eastAsia"/>
          <w:sz w:val="22"/>
        </w:rPr>
        <w:t>사천)에 비해 조금 더 많은 응답기록을 가지고 있음을 볼 수 있습니다.</w:t>
      </w:r>
      <w:r w:rsidR="00733431">
        <w:rPr>
          <w:rFonts w:asciiTheme="minorEastAsia" w:hAnsiTheme="minorEastAsia"/>
          <w:sz w:val="22"/>
        </w:rPr>
        <w:t xml:space="preserve"> </w:t>
      </w:r>
      <w:r w:rsidR="00733431">
        <w:rPr>
          <w:rFonts w:asciiTheme="minorEastAsia" w:hAnsiTheme="minorEastAsia" w:hint="eastAsia"/>
          <w:sz w:val="22"/>
        </w:rPr>
        <w:t>이후 지역에 따라 각 질문의 총점(</w:t>
      </w:r>
      <w:r w:rsidR="00733431">
        <w:rPr>
          <w:rFonts w:asciiTheme="minorEastAsia" w:hAnsiTheme="minorEastAsia"/>
          <w:sz w:val="22"/>
        </w:rPr>
        <w:t>Q1</w:t>
      </w:r>
      <w:r w:rsidR="00733431">
        <w:rPr>
          <w:rFonts w:asciiTheme="minorEastAsia" w:hAnsiTheme="minorEastAsia" w:hint="eastAsia"/>
          <w:sz w:val="22"/>
        </w:rPr>
        <w:t xml:space="preserve">총점 </w:t>
      </w:r>
      <w:r w:rsidR="00733431">
        <w:rPr>
          <w:rFonts w:asciiTheme="minorEastAsia" w:hAnsiTheme="minorEastAsia"/>
          <w:sz w:val="22"/>
        </w:rPr>
        <w:t>&amp; Q2</w:t>
      </w:r>
      <w:r w:rsidR="00733431">
        <w:rPr>
          <w:rFonts w:asciiTheme="minorEastAsia" w:hAnsiTheme="minorEastAsia" w:hint="eastAsia"/>
          <w:sz w:val="22"/>
        </w:rPr>
        <w:t>총점)과 전체 질문의 점수를 합한 점수(</w:t>
      </w:r>
      <w:r w:rsidR="00733431">
        <w:rPr>
          <w:rFonts w:asciiTheme="minorEastAsia" w:hAnsiTheme="minorEastAsia"/>
          <w:sz w:val="22"/>
        </w:rPr>
        <w:t>Q1+Q2</w:t>
      </w:r>
      <w:r w:rsidR="00733431">
        <w:rPr>
          <w:rFonts w:asciiTheme="minorEastAsia" w:hAnsiTheme="minorEastAsia" w:hint="eastAsia"/>
          <w:sz w:val="22"/>
        </w:rPr>
        <w:t xml:space="preserve"> 총점)가 차이가 나는지를 확인 해보겠습니다.</w:t>
      </w:r>
    </w:p>
    <w:p w:rsidR="00733431" w:rsidRDefault="00733431" w:rsidP="00F536A7">
      <w:pPr>
        <w:jc w:val="left"/>
        <w:rPr>
          <w:rFonts w:asciiTheme="minorEastAsia" w:hAnsiTheme="minorEastAsia"/>
          <w:sz w:val="22"/>
        </w:rPr>
      </w:pPr>
    </w:p>
    <w:p w:rsidR="00733431" w:rsidRDefault="00733431" w:rsidP="00F536A7">
      <w:pPr>
        <w:jc w:val="left"/>
        <w:rPr>
          <w:rFonts w:asciiTheme="minorEastAsia" w:hAnsiTheme="minorEastAsia"/>
          <w:sz w:val="22"/>
        </w:rPr>
      </w:pPr>
    </w:p>
    <w:p w:rsidR="00733431" w:rsidRDefault="00733431" w:rsidP="00F536A7">
      <w:pPr>
        <w:jc w:val="left"/>
        <w:rPr>
          <w:rFonts w:asciiTheme="minorEastAsia" w:hAnsiTheme="minorEastAsia"/>
          <w:sz w:val="22"/>
        </w:rPr>
      </w:pPr>
    </w:p>
    <w:p w:rsidR="00733431" w:rsidRDefault="00E35D90" w:rsidP="00F536A7">
      <w:pPr>
        <w:jc w:val="left"/>
        <w:rPr>
          <w:rFonts w:asciiTheme="minorEastAsia" w:hAnsiTheme="minorEastAsia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1DAB6CEF" wp14:editId="6EC219C9">
            <wp:extent cx="3143722" cy="324196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695" t="30512" r="1487" b="5654"/>
                    <a:stretch/>
                  </pic:blipFill>
                  <pic:spPr bwMode="auto">
                    <a:xfrm>
                      <a:off x="0" y="0"/>
                      <a:ext cx="3153698" cy="325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먼저 Q1에 대한 동부권 평균 점수는 약 </w:t>
      </w:r>
      <w:r>
        <w:rPr>
          <w:rFonts w:asciiTheme="minorEastAsia" w:hAnsiTheme="minorEastAsia"/>
          <w:sz w:val="22"/>
        </w:rPr>
        <w:t>26.8</w:t>
      </w:r>
      <w:r>
        <w:rPr>
          <w:rFonts w:asciiTheme="minorEastAsia" w:hAnsiTheme="minorEastAsia" w:hint="eastAsia"/>
          <w:sz w:val="22"/>
        </w:rPr>
        <w:t xml:space="preserve">로 이는 평균적으로 동부권의 응답기록은Q1의 총점 </w:t>
      </w:r>
      <w:r>
        <w:rPr>
          <w:rFonts w:asciiTheme="minorEastAsia" w:hAnsiTheme="minorEastAsia"/>
          <w:sz w:val="22"/>
        </w:rPr>
        <w:t>30</w:t>
      </w:r>
      <w:r>
        <w:rPr>
          <w:rFonts w:asciiTheme="minorEastAsia" w:hAnsiTheme="minorEastAsia" w:hint="eastAsia"/>
          <w:sz w:val="22"/>
        </w:rPr>
        <w:t xml:space="preserve">점 중 </w:t>
      </w:r>
      <w:r>
        <w:rPr>
          <w:rFonts w:asciiTheme="minorEastAsia" w:hAnsiTheme="minorEastAsia"/>
          <w:sz w:val="22"/>
        </w:rPr>
        <w:t>26.8</w:t>
      </w:r>
      <w:r>
        <w:rPr>
          <w:rFonts w:asciiTheme="minorEastAsia" w:hAnsiTheme="minorEastAsia" w:hint="eastAsia"/>
          <w:sz w:val="22"/>
        </w:rPr>
        <w:t>점으로 볼 수 있고 민주적 학교문화에 대해 대체로 만족한다는 것을 알 수 있습니다.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그리고 </w:t>
      </w:r>
      <w:r>
        <w:rPr>
          <w:rFonts w:asciiTheme="minorEastAsia" w:hAnsiTheme="minorEastAsia"/>
          <w:sz w:val="22"/>
        </w:rPr>
        <w:t>Q1</w:t>
      </w:r>
      <w:r>
        <w:rPr>
          <w:rFonts w:asciiTheme="minorEastAsia" w:hAnsiTheme="minorEastAsia" w:hint="eastAsia"/>
          <w:sz w:val="22"/>
        </w:rPr>
        <w:t xml:space="preserve">에 대한 서부권 평균 점수는 약 </w:t>
      </w:r>
      <w:r>
        <w:rPr>
          <w:rFonts w:asciiTheme="minorEastAsia" w:hAnsiTheme="minorEastAsia"/>
          <w:sz w:val="22"/>
        </w:rPr>
        <w:t>26.6</w:t>
      </w:r>
      <w:r>
        <w:rPr>
          <w:rFonts w:asciiTheme="minorEastAsia" w:hAnsiTheme="minorEastAsia" w:hint="eastAsia"/>
          <w:sz w:val="22"/>
        </w:rPr>
        <w:t>으로 이 또한 동부권과 유사한 결론을 내릴 수 있습니다.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수치상으로 보아도 </w:t>
      </w:r>
      <w:r>
        <w:rPr>
          <w:rFonts w:asciiTheme="minorEastAsia" w:hAnsiTheme="minorEastAsia"/>
          <w:sz w:val="22"/>
        </w:rPr>
        <w:t>Q1</w:t>
      </w:r>
      <w:r>
        <w:rPr>
          <w:rFonts w:asciiTheme="minorEastAsia" w:hAnsiTheme="minorEastAsia" w:hint="eastAsia"/>
          <w:sz w:val="22"/>
        </w:rPr>
        <w:t>에 따라 지역별 평균점수는 차이가 나지 않으므로 민주적 학교문화에 대한 질문은 지역별로 차이가 없다고 볼 수 있습니다.</w:t>
      </w: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55EF42EF" wp14:editId="56E7B260">
            <wp:extent cx="2703835" cy="2722419"/>
            <wp:effectExtent l="0" t="0" r="127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574" t="31157" r="1246" b="5870"/>
                    <a:stretch/>
                  </pic:blipFill>
                  <pic:spPr bwMode="auto">
                    <a:xfrm>
                      <a:off x="0" y="0"/>
                      <a:ext cx="2716903" cy="273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2"/>
        </w:rPr>
        <w:drawing>
          <wp:inline distT="0" distB="0" distL="0" distR="0">
            <wp:extent cx="2708563" cy="2777390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08" cy="279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이후 </w:t>
      </w:r>
      <w:r>
        <w:rPr>
          <w:rFonts w:asciiTheme="minorEastAsia" w:hAnsiTheme="minorEastAsia"/>
          <w:sz w:val="22"/>
        </w:rPr>
        <w:t>Q2</w:t>
      </w:r>
      <w:r>
        <w:rPr>
          <w:rFonts w:asciiTheme="minorEastAsia" w:hAnsiTheme="minorEastAsia" w:hint="eastAsia"/>
          <w:sz w:val="22"/>
        </w:rPr>
        <w:t xml:space="preserve">에 대한 지역별 평균점수와 전체 점수에 대한 지역별 평균점수 그래프를 보시면 </w:t>
      </w:r>
      <w:r>
        <w:rPr>
          <w:rFonts w:asciiTheme="minorEastAsia" w:hAnsiTheme="minorEastAsia"/>
          <w:sz w:val="22"/>
        </w:rPr>
        <w:t>Q1</w:t>
      </w:r>
      <w:r>
        <w:rPr>
          <w:rFonts w:asciiTheme="minorEastAsia" w:hAnsiTheme="minorEastAsia" w:hint="eastAsia"/>
          <w:sz w:val="22"/>
        </w:rPr>
        <w:t>과 유사하게 크게 지역별 평균점수가 차이가 나지 않음을 볼 수 있습니다.</w:t>
      </w:r>
    </w:p>
    <w:p w:rsidR="00E35D90" w:rsidRDefault="00E35D90" w:rsidP="00E35D90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하지만 설문지 특성 상 점수가 편향되어 있다고 생각을 해보면 모든 그래프들에서 동부권의 그래프가 서부권의 그래프 보다 약간 높은 쪽에 위치해 있으므로 이는 동부권의 점수가 조금 더 높다고 볼 수 있습니다.</w:t>
      </w:r>
      <w:r>
        <w:rPr>
          <w:rFonts w:asciiTheme="minorEastAsia" w:hAnsiTheme="minorEastAsia"/>
          <w:sz w:val="22"/>
        </w:rPr>
        <w:t xml:space="preserve"> </w:t>
      </w: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</w:p>
    <w:p w:rsidR="008851AE" w:rsidRDefault="008851AE" w:rsidP="00E35D90">
      <w:pPr>
        <w:jc w:val="left"/>
        <w:rPr>
          <w:rFonts w:asciiTheme="minorEastAsia" w:hAnsiTheme="minorEastAsia" w:hint="eastAsia"/>
          <w:sz w:val="22"/>
        </w:rPr>
      </w:pP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lastRenderedPageBreak/>
        <w:t xml:space="preserve"> </w:t>
      </w:r>
      <w:r>
        <w:rPr>
          <w:rFonts w:asciiTheme="minorEastAsia" w:hAnsiTheme="minorEastAsia" w:hint="eastAsia"/>
          <w:sz w:val="22"/>
        </w:rPr>
        <w:t>이제 학교형태에 따른 분석을 진행해보겠습니다.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먼저 학교형태에 따른 Q1,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Q2,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전체점수의 평균이 차이가 있는지를 분석해보았습니다.</w:t>
      </w: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57D4D2CD" wp14:editId="1AA7E348">
            <wp:extent cx="3228109" cy="3592355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541" t="30965" r="3421" b="5650"/>
                    <a:stretch/>
                  </pic:blipFill>
                  <pic:spPr bwMode="auto">
                    <a:xfrm>
                      <a:off x="0" y="0"/>
                      <a:ext cx="3242380" cy="360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1AE" w:rsidRPr="00E35D90" w:rsidRDefault="008851AE" w:rsidP="00E35D90">
      <w:pPr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그래프를 보면 Q1에 대한 점수 평균이 가장 높은 학교형태는 공모제(내부형)학교 이고 가장 낮은 학교형태는 비공모제 학교(일반학교)입니다.</w:t>
      </w:r>
    </w:p>
    <w:p w:rsidR="00E35D90" w:rsidRDefault="008851AE" w:rsidP="00E35D90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5EC3ED4B" wp14:editId="367D056A">
            <wp:extent cx="2923309" cy="320377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662" t="30512" r="2576" b="5654"/>
                    <a:stretch/>
                  </pic:blipFill>
                  <pic:spPr bwMode="auto">
                    <a:xfrm>
                      <a:off x="0" y="0"/>
                      <a:ext cx="2934188" cy="321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Q2에 대한 그래프를 보아도 결과는 </w:t>
      </w:r>
      <w:r>
        <w:rPr>
          <w:rFonts w:asciiTheme="minorEastAsia" w:hAnsiTheme="minorEastAsia"/>
          <w:sz w:val="22"/>
        </w:rPr>
        <w:t>Q1</w:t>
      </w:r>
      <w:r>
        <w:rPr>
          <w:rFonts w:asciiTheme="minorEastAsia" w:hAnsiTheme="minorEastAsia" w:hint="eastAsia"/>
          <w:sz w:val="22"/>
        </w:rPr>
        <w:t>에 대한 그래프와 동일함을 보여줍니다.</w:t>
      </w:r>
    </w:p>
    <w:p w:rsidR="008851AE" w:rsidRDefault="008851AE" w:rsidP="00E35D90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7D7F32B5" wp14:editId="75E23EA7">
            <wp:extent cx="2847109" cy="3154047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541" t="30512" r="2938" b="5438"/>
                    <a:stretch/>
                  </pic:blipFill>
                  <pic:spPr bwMode="auto">
                    <a:xfrm>
                      <a:off x="0" y="0"/>
                      <a:ext cx="2859710" cy="3168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7D5" w:rsidRDefault="008851AE" w:rsidP="00E35D90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전체 점수의 평균을 보아도 결과는 같다고 볼 수 있습니다. </w:t>
      </w:r>
      <w:r w:rsidR="000837D5">
        <w:rPr>
          <w:rFonts w:asciiTheme="minorEastAsia" w:hAnsiTheme="minorEastAsia" w:hint="eastAsia"/>
          <w:sz w:val="22"/>
        </w:rPr>
        <w:t>이 결과를 학급규모에 따라 세분화여 보겠습니다.</w:t>
      </w:r>
      <w:r w:rsidR="000837D5">
        <w:rPr>
          <w:rFonts w:asciiTheme="minorEastAsia" w:hAnsiTheme="minorEastAsia"/>
          <w:sz w:val="22"/>
        </w:rPr>
        <w:t xml:space="preserve"> </w:t>
      </w:r>
    </w:p>
    <w:p w:rsidR="00C876D6" w:rsidRDefault="00C876D6" w:rsidP="00E35D90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05425837" wp14:editId="0EA67075">
            <wp:extent cx="5472545" cy="370275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325" t="30512" r="1966" b="6084"/>
                    <a:stretch/>
                  </pic:blipFill>
                  <pic:spPr bwMode="auto">
                    <a:xfrm>
                      <a:off x="0" y="0"/>
                      <a:ext cx="5483111" cy="370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6D6" w:rsidRDefault="00C876D6" w:rsidP="00E35D90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 w:rsidR="003461C6">
        <w:rPr>
          <w:rFonts w:asciiTheme="minorEastAsia" w:hAnsiTheme="minorEastAsia" w:hint="eastAsia"/>
          <w:sz w:val="22"/>
        </w:rPr>
        <w:t>Q1에 대한 학교형태별 점수 평균을 규모를 추가하여 세분화 해본 결과 모든 규모에 있어 공모제(내부형)학교가 가장 높은 점수를 지니고 있음을 알 수 있고 전체적으로 초등학교가 중학교보다 조금 더 점수가 높은 편에 속한다고 볼 수 있습니다.</w:t>
      </w:r>
    </w:p>
    <w:p w:rsidR="003461C6" w:rsidRDefault="003461C6" w:rsidP="00E35D90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0EED351A" wp14:editId="4456F594">
            <wp:extent cx="5444836" cy="3663345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445" t="30297" r="2088" b="6945"/>
                    <a:stretch/>
                  </pic:blipFill>
                  <pic:spPr bwMode="auto">
                    <a:xfrm>
                      <a:off x="0" y="0"/>
                      <a:ext cx="5466769" cy="367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1C6" w:rsidRDefault="003461C6" w:rsidP="00E35D90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Q2에 대한 그래프도 보면 앞서 </w:t>
      </w:r>
      <w:r>
        <w:rPr>
          <w:rFonts w:asciiTheme="minorEastAsia" w:hAnsiTheme="minorEastAsia"/>
          <w:sz w:val="22"/>
        </w:rPr>
        <w:t>Q1</w:t>
      </w:r>
      <w:r>
        <w:rPr>
          <w:rFonts w:asciiTheme="minorEastAsia" w:hAnsiTheme="minorEastAsia" w:hint="eastAsia"/>
          <w:sz w:val="22"/>
        </w:rPr>
        <w:t>의 결과와 동일하게 결과가 나옴을 알 수 있습니다.</w:t>
      </w:r>
    </w:p>
    <w:p w:rsidR="003461C6" w:rsidRDefault="003461C6" w:rsidP="00E35D90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6B69AA63" wp14:editId="79E44E8C">
            <wp:extent cx="5382491" cy="3638166"/>
            <wp:effectExtent l="0" t="0" r="889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324" t="31371" r="2460" b="5881"/>
                    <a:stretch/>
                  </pic:blipFill>
                  <pic:spPr bwMode="auto">
                    <a:xfrm>
                      <a:off x="0" y="0"/>
                      <a:ext cx="5407105" cy="365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1C6" w:rsidRDefault="003461C6" w:rsidP="00E35D90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전체에 대한 그래프 또한 동일한 결과를 도출해 낼 수 있었습니다.</w:t>
      </w:r>
      <w:r>
        <w:rPr>
          <w:rFonts w:asciiTheme="minorEastAsia" w:hAnsiTheme="minorEastAsia"/>
          <w:sz w:val="22"/>
        </w:rPr>
        <w:t xml:space="preserve"> </w:t>
      </w:r>
    </w:p>
    <w:p w:rsidR="003461C6" w:rsidRDefault="003461C6" w:rsidP="00E35D90">
      <w:pPr>
        <w:jc w:val="left"/>
        <w:rPr>
          <w:rFonts w:asciiTheme="minorEastAsia" w:hAnsiTheme="minorEastAsia"/>
          <w:sz w:val="22"/>
        </w:rPr>
      </w:pPr>
    </w:p>
    <w:p w:rsidR="003461C6" w:rsidRPr="003461C6" w:rsidRDefault="003461C6" w:rsidP="003461C6">
      <w:pPr>
        <w:pStyle w:val="a3"/>
        <w:numPr>
          <w:ilvl w:val="0"/>
          <w:numId w:val="3"/>
        </w:numPr>
        <w:ind w:leftChars="0"/>
        <w:jc w:val="left"/>
        <w:rPr>
          <w:rFonts w:ascii="HY궁서" w:eastAsia="HY궁서" w:hAnsiTheme="minorEastAsia"/>
          <w:sz w:val="32"/>
          <w:szCs w:val="32"/>
        </w:rPr>
      </w:pPr>
      <w:r w:rsidRPr="003461C6">
        <w:rPr>
          <w:rFonts w:ascii="HY궁서" w:eastAsia="HY궁서" w:hAnsiTheme="minorEastAsia" w:hint="eastAsia"/>
          <w:sz w:val="32"/>
          <w:szCs w:val="32"/>
        </w:rPr>
        <w:lastRenderedPageBreak/>
        <w:t>주</w:t>
      </w:r>
      <w:r w:rsidRPr="003461C6">
        <w:rPr>
          <w:rFonts w:ascii="HY궁서" w:eastAsia="HY궁서" w:hAnsi="바탕" w:cs="바탕" w:hint="eastAsia"/>
          <w:sz w:val="32"/>
          <w:szCs w:val="32"/>
        </w:rPr>
        <w:t>관적 분석결과 해석</w:t>
      </w:r>
    </w:p>
    <w:p w:rsidR="003461C6" w:rsidRDefault="003461C6" w:rsidP="003461C6">
      <w:pPr>
        <w:jc w:val="left"/>
        <w:rPr>
          <w:rFonts w:ascii="HY궁서" w:eastAsia="HY궁서" w:hAnsiTheme="minorEastAsia"/>
          <w:sz w:val="32"/>
          <w:szCs w:val="32"/>
        </w:rPr>
      </w:pPr>
    </w:p>
    <w:p w:rsidR="003461C6" w:rsidRDefault="003461C6" w:rsidP="003461C6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먼저 </w:t>
      </w:r>
      <w:r>
        <w:rPr>
          <w:rFonts w:asciiTheme="minorEastAsia" w:hAnsiTheme="minorEastAsia"/>
          <w:sz w:val="22"/>
        </w:rPr>
        <w:t>Q1</w:t>
      </w:r>
      <w:r>
        <w:rPr>
          <w:rFonts w:asciiTheme="minorEastAsia" w:hAnsiTheme="minorEastAsia" w:hint="eastAsia"/>
          <w:sz w:val="22"/>
        </w:rPr>
        <w:t>인 민주적 학교문화에 대한 질문의 응답을 분석해본 결과 동부권(창원,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밀양,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김해,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양산)학교가 서부권(진주,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거제,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하동,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사천)학교 보다 점수가 높으며 이는 동부권 학교가 </w:t>
      </w:r>
      <w:r w:rsidR="00F04FE4">
        <w:rPr>
          <w:rFonts w:asciiTheme="minorEastAsia" w:hAnsiTheme="minorEastAsia" w:hint="eastAsia"/>
          <w:sz w:val="22"/>
        </w:rPr>
        <w:t>서부권 학교보다 조금 더 민주적인 학교문화를 갖추었다고 볼 수 있습니다.</w:t>
      </w:r>
      <w:r w:rsidR="00F04FE4">
        <w:rPr>
          <w:rFonts w:asciiTheme="minorEastAsia" w:hAnsiTheme="minorEastAsia"/>
          <w:sz w:val="22"/>
        </w:rPr>
        <w:t xml:space="preserve"> </w:t>
      </w:r>
      <w:r w:rsidR="00F04FE4">
        <w:rPr>
          <w:rFonts w:asciiTheme="minorEastAsia" w:hAnsiTheme="minorEastAsia" w:hint="eastAsia"/>
          <w:sz w:val="22"/>
        </w:rPr>
        <w:t>그리고 학교형태에 따라서는 공모제(내부형)학교가 가장 점수가 높았으며 비공모제 학교(일반학교)가 가장 점수가 낮았습니다. 이 또한 공모제(내부형)학교가 다른 학교형태에 비해 가장 민주적인 학교문화를 갖추었다고 볼 수 있습니다.</w:t>
      </w:r>
      <w:r w:rsidR="00F04FE4">
        <w:rPr>
          <w:rFonts w:asciiTheme="minorEastAsia" w:hAnsiTheme="minorEastAsia"/>
          <w:sz w:val="22"/>
        </w:rPr>
        <w:t xml:space="preserve"> </w:t>
      </w:r>
      <w:r w:rsidR="00F04FE4">
        <w:rPr>
          <w:rFonts w:asciiTheme="minorEastAsia" w:hAnsiTheme="minorEastAsia" w:hint="eastAsia"/>
          <w:sz w:val="22"/>
        </w:rPr>
        <w:t>조금 더 세분화하여 규모를 생각하여 결론을 내리자면 중학교보다 초등학교가 더 민주적인 학교문화를 갖추었다고 할 수 있습니다.</w:t>
      </w:r>
      <w:r w:rsidR="00F04FE4">
        <w:rPr>
          <w:rFonts w:asciiTheme="minorEastAsia" w:hAnsiTheme="minorEastAsia"/>
          <w:sz w:val="22"/>
        </w:rPr>
        <w:t xml:space="preserve"> </w:t>
      </w:r>
      <w:r w:rsidR="00F04FE4">
        <w:rPr>
          <w:rFonts w:asciiTheme="minorEastAsia" w:hAnsiTheme="minorEastAsia" w:hint="eastAsia"/>
          <w:sz w:val="22"/>
        </w:rPr>
        <w:t>즉,</w:t>
      </w:r>
      <w:r w:rsidR="00F04FE4">
        <w:rPr>
          <w:rFonts w:asciiTheme="minorEastAsia" w:hAnsiTheme="minorEastAsia"/>
          <w:sz w:val="22"/>
        </w:rPr>
        <w:t xml:space="preserve"> </w:t>
      </w:r>
      <w:r w:rsidR="00F04FE4">
        <w:rPr>
          <w:rFonts w:asciiTheme="minorEastAsia" w:hAnsiTheme="minorEastAsia" w:hint="eastAsia"/>
          <w:sz w:val="22"/>
        </w:rPr>
        <w:t>학교의 위치가 동부권에 위치하며 공모제(내부형)학교인 초등학교가 가장 민주적 학교문화를 지녔다고 할 수 있습니다.</w:t>
      </w:r>
    </w:p>
    <w:p w:rsidR="00FB5965" w:rsidRDefault="00FB5965" w:rsidP="003461C6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Q2인 학교민주주의 실현을 위한 학교구조에 대한 질문의 응답을 분석해본 결과 또한 위의 분석 결과 동향이 매우 유사함을 알 수 있었습니다.</w:t>
      </w:r>
    </w:p>
    <w:p w:rsidR="00FB5965" w:rsidRPr="003461C6" w:rsidRDefault="00FB5965" w:rsidP="003461C6">
      <w:pPr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전체적으로 고려를 해본 결과 동부권에 위치한 공모제(내부형)학교는 다른 조건의 학교보다 좀 더 나은 민주적 학교문화를 지녔으며 학교 내부의 구조 또한 민주주의 </w:t>
      </w:r>
      <w:r w:rsidR="00512F55">
        <w:rPr>
          <w:rFonts w:asciiTheme="minorEastAsia" w:hAnsiTheme="minorEastAsia" w:hint="eastAsia"/>
          <w:sz w:val="22"/>
        </w:rPr>
        <w:t xml:space="preserve">실현이 잘 되어있음을 </w:t>
      </w:r>
      <w:r>
        <w:rPr>
          <w:rFonts w:asciiTheme="minorEastAsia" w:hAnsiTheme="minorEastAsia" w:hint="eastAsia"/>
          <w:sz w:val="22"/>
        </w:rPr>
        <w:t>알 수 있었습니다.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반대로 서부권에 위치한 비공모제 학교(일반학교)는 다른 조건의 학교보다 점수가 낮았으며 이는 다른 학교에 비해 민주적인 학교문화를 지니지 못하였고 학교 내부의 구조 또한 </w:t>
      </w:r>
      <w:r w:rsidR="00512F55">
        <w:rPr>
          <w:rFonts w:asciiTheme="minorEastAsia" w:hAnsiTheme="minorEastAsia" w:hint="eastAsia"/>
          <w:sz w:val="22"/>
        </w:rPr>
        <w:t>다른 학교에 비하여 민주주의 실현이 잘 되어있지 않다고 볼 수 있었습니다.</w:t>
      </w:r>
      <w:bookmarkStart w:id="0" w:name="_GoBack"/>
      <w:bookmarkEnd w:id="0"/>
    </w:p>
    <w:sectPr w:rsidR="00FB5965" w:rsidRPr="003461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궁서">
    <w:panose1 w:val="02030600000101010101"/>
    <w:charset w:val="81"/>
    <w:family w:val="roman"/>
    <w:pitch w:val="variable"/>
    <w:sig w:usb0="800002A7" w:usb1="1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725114"/>
    <w:multiLevelType w:val="hybridMultilevel"/>
    <w:tmpl w:val="6B80AA3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02F55C8"/>
    <w:multiLevelType w:val="hybridMultilevel"/>
    <w:tmpl w:val="B824BFA4"/>
    <w:lvl w:ilvl="0" w:tplc="B74C56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6035D5D"/>
    <w:multiLevelType w:val="hybridMultilevel"/>
    <w:tmpl w:val="2C4A872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B2B"/>
    <w:rsid w:val="000837D5"/>
    <w:rsid w:val="003461C6"/>
    <w:rsid w:val="00512F55"/>
    <w:rsid w:val="00733431"/>
    <w:rsid w:val="008851AE"/>
    <w:rsid w:val="00AA7B2B"/>
    <w:rsid w:val="00C621D8"/>
    <w:rsid w:val="00C876D6"/>
    <w:rsid w:val="00D916E5"/>
    <w:rsid w:val="00E35D90"/>
    <w:rsid w:val="00F04FE4"/>
    <w:rsid w:val="00F536A7"/>
    <w:rsid w:val="00FB5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9F9694-D20A-4B1F-AC3C-11691A187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7B2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반 건우</dc:creator>
  <cp:keywords/>
  <dc:description/>
  <cp:lastModifiedBy>반 건우</cp:lastModifiedBy>
  <cp:revision>4</cp:revision>
  <dcterms:created xsi:type="dcterms:W3CDTF">2019-10-17T04:51:00Z</dcterms:created>
  <dcterms:modified xsi:type="dcterms:W3CDTF">2019-10-17T07:09:00Z</dcterms:modified>
</cp:coreProperties>
</file>