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69" w:rsidRPr="00AD7AD3" w:rsidRDefault="00AD7AD3">
      <w:pPr>
        <w:rPr>
          <w:b/>
        </w:rPr>
      </w:pPr>
      <w:proofErr w:type="spellStart"/>
      <w:r w:rsidRPr="00AD7AD3">
        <w:rPr>
          <w:b/>
        </w:rPr>
        <w:t>Interpretation</w:t>
      </w:r>
      <w:proofErr w:type="spellEnd"/>
      <w:r w:rsidRPr="00AD7AD3">
        <w:rPr>
          <w:b/>
        </w:rPr>
        <w:t xml:space="preserve"> des résultats :</w:t>
      </w:r>
    </w:p>
    <w:p w:rsidR="00AD7AD3" w:rsidRDefault="00AD7AD3"/>
    <w:p w:rsidR="00AD7AD3" w:rsidRDefault="00AD7AD3">
      <w:r>
        <w:t xml:space="preserve">Ces graphiques nous montrent bien que le choix du </w:t>
      </w:r>
      <w:proofErr w:type="spellStart"/>
      <w:r>
        <w:t>learning</w:t>
      </w:r>
      <w:proofErr w:type="spellEnd"/>
      <w:r>
        <w:t xml:space="preserve"> rate et de la taille des </w:t>
      </w:r>
      <w:proofErr w:type="spellStart"/>
      <w:r>
        <w:t>minibatchs</w:t>
      </w:r>
      <w:proofErr w:type="spellEnd"/>
      <w:r>
        <w:t xml:space="preserve"> a une grande influence sur la performance de notre programme. En effet le </w:t>
      </w:r>
      <w:proofErr w:type="spellStart"/>
      <w:r>
        <w:t>learning</w:t>
      </w:r>
      <w:proofErr w:type="spellEnd"/>
      <w:r>
        <w:t xml:space="preserve"> rate doit être inférieur ou égal à 0.01 pour obtenir des résultats </w:t>
      </w:r>
      <w:proofErr w:type="spellStart"/>
      <w:r>
        <w:t>promettants</w:t>
      </w:r>
      <w:proofErr w:type="spellEnd"/>
      <w:r>
        <w:t xml:space="preserve">. Néanmoins si celui-ci est trop petit le réseau de neurones apprend moins vite et nécessite plus d’itérations pour atteindre un seuil de satisfaction. Concernant la taille de </w:t>
      </w:r>
      <w:proofErr w:type="spellStart"/>
      <w:r>
        <w:t>minibatch</w:t>
      </w:r>
      <w:proofErr w:type="spellEnd"/>
      <w:r>
        <w:t>, elle aussi ne doit pas être trop grande afin de mettre à jour les paramètres W et b régulièrement, mais pas trop petit de manière à laisser le temps au gradient de s’accumuler pour trouver un minimum local.</w:t>
      </w:r>
    </w:p>
    <w:p w:rsidR="00AD7AD3" w:rsidRDefault="00AD7AD3"/>
    <w:p w:rsidR="00DB5052" w:rsidRDefault="00DB5052"/>
    <w:p w:rsidR="00AD7AD3" w:rsidRDefault="00DB5052">
      <w:r>
        <w:t>b)</w:t>
      </w:r>
    </w:p>
    <w:p w:rsidR="00DB5052" w:rsidRDefault="00DB5052">
      <w:bookmarkStart w:id="0" w:name="_GoBack"/>
      <w:bookmarkEnd w:id="0"/>
    </w:p>
    <w:p w:rsidR="00AD7AD3" w:rsidRDefault="00AD7AD3"/>
    <w:p w:rsidR="00AD7AD3" w:rsidRDefault="00AD7AD3"/>
    <w:sectPr w:rsidR="00AD7AD3" w:rsidSect="00AD7AD3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D3"/>
    <w:rsid w:val="00084069"/>
    <w:rsid w:val="00AD7AD3"/>
    <w:rsid w:val="00B553CF"/>
    <w:rsid w:val="00C04FAF"/>
    <w:rsid w:val="00DB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81E6"/>
  <w15:chartTrackingRefBased/>
  <w15:docId w15:val="{44CCBEC3-0735-D84D-93D7-703E7230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505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0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Bouis</dc:creator>
  <cp:keywords/>
  <dc:description/>
  <cp:lastModifiedBy>Valentin Bouis</cp:lastModifiedBy>
  <cp:revision>3</cp:revision>
  <cp:lastPrinted>2019-02-03T02:49:00Z</cp:lastPrinted>
  <dcterms:created xsi:type="dcterms:W3CDTF">2019-02-03T02:49:00Z</dcterms:created>
  <dcterms:modified xsi:type="dcterms:W3CDTF">2019-02-04T20:20:00Z</dcterms:modified>
</cp:coreProperties>
</file>