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EE6" w:rsidRDefault="00452E1F">
      <w:pPr>
        <w:pStyle w:val="Corpsdetexte"/>
      </w:pPr>
      <w:r>
        <w:t>TP1 INF8770</w:t>
      </w:r>
    </w:p>
    <w:p w:rsidR="00666EE6" w:rsidRDefault="00666EE6">
      <w:pPr>
        <w:pStyle w:val="Corpsdetexte"/>
      </w:pPr>
    </w:p>
    <w:p w:rsidR="00666EE6" w:rsidRDefault="00452E1F">
      <w:pPr>
        <w:pStyle w:val="Corpsdetexte"/>
      </w:pPr>
      <w:r>
        <w:t>Valentin BOUIS</w:t>
      </w:r>
    </w:p>
    <w:p w:rsidR="00666EE6" w:rsidRDefault="00452E1F">
      <w:pPr>
        <w:pStyle w:val="Corpsdetexte"/>
      </w:pPr>
      <w:r>
        <w:t>Benjamin HEINEN</w:t>
      </w:r>
    </w:p>
    <w:p w:rsidR="00666EE6" w:rsidRDefault="00666EE6">
      <w:pPr>
        <w:pStyle w:val="Corpsdetexte"/>
      </w:pPr>
    </w:p>
    <w:p w:rsidR="00666EE6" w:rsidRDefault="00452E1F">
      <w:pPr>
        <w:pStyle w:val="Corpsdetexte"/>
        <w:rPr>
          <w:b/>
        </w:rPr>
      </w:pPr>
      <w:r>
        <w:t>Question 1</w:t>
      </w:r>
    </w:p>
    <w:p w:rsidR="00666EE6" w:rsidRDefault="00666EE6">
      <w:pPr>
        <w:pStyle w:val="Corpsdetexte"/>
      </w:pPr>
    </w:p>
    <w:p w:rsidR="00666EE6" w:rsidRDefault="00452E1F">
      <w:pPr>
        <w:pStyle w:val="Corpsdetexte"/>
        <w:rPr>
          <w:u w:val="single"/>
        </w:rPr>
      </w:pPr>
      <w:r>
        <w:t>Hypothèse 1 :</w:t>
      </w:r>
    </w:p>
    <w:p w:rsidR="00666EE6" w:rsidRDefault="00452E1F">
      <w:pPr>
        <w:pStyle w:val="Corpsdetexte"/>
      </w:pPr>
      <w:r>
        <w:t xml:space="preserve">On suppose que moins il y aura de teintes de couleur différentes (exemple : image en noir et blanc), plus l’algorithme de codage par paire d’octets sera efficace. En effet il sera </w:t>
      </w:r>
      <w:r>
        <w:t>capable de remplacer les répétitions de couleurs par un autre symbole. Dans le cas d’une image en noir et blanc, les répétitions cote a cote de noir et de blanc seraient alors remplacées par un autre symbole, ce qui diminuerait grandement la taille de l’im</w:t>
      </w:r>
      <w:r>
        <w:t>age. Au contraire pour l’algorithme de codage prédictif, l’objectif est d’obtenir le plus de zéro possible dans l’erreur. Ainsi pour une image en noir et blanc on essayerait de transformer les 1 (blanc) en 0 (noir), mais les valeurs initialement à 0 risque</w:t>
      </w:r>
      <w:r>
        <w:t>nt également d’être modifié. On pense donc que le codage par paire d’octets compressera mieux une image avec peu de teintes de couleurs que le codage prédictif.</w:t>
      </w:r>
    </w:p>
    <w:p w:rsidR="00666EE6" w:rsidRDefault="00666EE6">
      <w:pPr>
        <w:pStyle w:val="Corpsdetexte"/>
      </w:pPr>
    </w:p>
    <w:p w:rsidR="00666EE6" w:rsidRDefault="00452E1F">
      <w:pPr>
        <w:pStyle w:val="Corpsdetexte"/>
        <w:rPr>
          <w:u w:val="single"/>
        </w:rPr>
      </w:pPr>
      <w:r>
        <w:t>Hypothèse 2 :</w:t>
      </w:r>
    </w:p>
    <w:p w:rsidR="00666EE6" w:rsidRDefault="00452E1F">
      <w:pPr>
        <w:pStyle w:val="Corpsdetexte"/>
      </w:pPr>
      <w:r>
        <w:t xml:space="preserve">Plus l’image aura de couleurs distinctes qui ne se répètent pas selon un motif, </w:t>
      </w:r>
      <w:r>
        <w:t xml:space="preserve">plus le codage prédictif compressera mieux que le codage par paire d’octets. En effet le codage par paire d’octets ne sera pas capable de simplifier </w:t>
      </w:r>
      <w:proofErr w:type="gramStart"/>
      <w:r>
        <w:t>des duo</w:t>
      </w:r>
      <w:proofErr w:type="gramEnd"/>
      <w:r>
        <w:t xml:space="preserve"> de pixels s’il ne trouve pas de motif répété. </w:t>
      </w:r>
    </w:p>
    <w:p w:rsidR="00666EE6" w:rsidRDefault="00666EE6">
      <w:pPr>
        <w:pStyle w:val="Corpsdetexte"/>
      </w:pPr>
    </w:p>
    <w:p w:rsidR="00666EE6" w:rsidRDefault="00452E1F">
      <w:pPr>
        <w:pStyle w:val="Corpsdetexte"/>
      </w:pPr>
      <w:r>
        <w:t>Voici un exemple :</w:t>
      </w:r>
    </w:p>
    <w:p w:rsidR="00666EE6" w:rsidRDefault="00666EE6">
      <w:pPr>
        <w:pStyle w:val="Corpsdetexte"/>
      </w:pPr>
    </w:p>
    <w:p w:rsidR="00666EE6" w:rsidRDefault="00452E1F">
      <w:pPr>
        <w:pStyle w:val="Corpsdetexte"/>
      </w:pPr>
      <w:r>
        <w:t>Code : 0 1 2 3 4 5</w:t>
      </w:r>
    </w:p>
    <w:p w:rsidR="00666EE6" w:rsidRDefault="00666EE6">
      <w:pPr>
        <w:pStyle w:val="Corpsdetexte"/>
      </w:pPr>
    </w:p>
    <w:p w:rsidR="00666EE6" w:rsidRDefault="00452E1F">
      <w:pPr>
        <w:pStyle w:val="Corpsdetexte"/>
      </w:pPr>
      <w:r>
        <w:t>Version pai</w:t>
      </w:r>
      <w:r>
        <w:t xml:space="preserve">re d’octets : pas de simplification possible (pas de </w:t>
      </w:r>
      <w:proofErr w:type="spellStart"/>
      <w:r>
        <w:t>paire</w:t>
      </w:r>
      <w:proofErr w:type="spellEnd"/>
      <w:r>
        <w:t xml:space="preserve"> identique)</w:t>
      </w:r>
    </w:p>
    <w:p w:rsidR="00666EE6" w:rsidRDefault="00666EE6">
      <w:pPr>
        <w:pStyle w:val="Corpsdetexte"/>
      </w:pPr>
    </w:p>
    <w:p w:rsidR="00666EE6" w:rsidRDefault="00452E1F">
      <w:pPr>
        <w:pStyle w:val="Corpsdetexte"/>
      </w:pPr>
      <w:r>
        <w:lastRenderedPageBreak/>
        <w:t xml:space="preserve">Version prédictif : 0 0 0 0 0 0 dans le cas </w:t>
      </w:r>
      <w:proofErr w:type="gramStart"/>
      <w:r>
        <w:t>ou  x</w:t>
      </w:r>
      <w:proofErr w:type="gramEnd"/>
      <w:r>
        <w:t>(n) = x(n-1) - 1</w:t>
      </w:r>
    </w:p>
    <w:p w:rsidR="00666EE6" w:rsidRDefault="00666EE6">
      <w:pPr>
        <w:pStyle w:val="Corpsdetexte"/>
      </w:pPr>
    </w:p>
    <w:p w:rsidR="00666EE6" w:rsidRDefault="00452E1F">
      <w:pPr>
        <w:pStyle w:val="Corpsdetexte"/>
      </w:pPr>
      <w:r>
        <w:t xml:space="preserve">On voit clairement que dans le cas </w:t>
      </w:r>
      <w:proofErr w:type="spellStart"/>
      <w:r>
        <w:t>extreme</w:t>
      </w:r>
      <w:proofErr w:type="spellEnd"/>
      <w:r>
        <w:t xml:space="preserve"> ou aucun motif n’apparait l’algorithme de codage prédictif est bien meilleu</w:t>
      </w:r>
      <w:r>
        <w:t>r que celui par paire d’octets.</w:t>
      </w:r>
    </w:p>
    <w:p w:rsidR="00666EE6" w:rsidRDefault="00666EE6">
      <w:pPr>
        <w:pStyle w:val="Corpsdetexte"/>
      </w:pPr>
    </w:p>
    <w:p w:rsidR="00666EE6" w:rsidRDefault="00452E1F">
      <w:pPr>
        <w:pStyle w:val="Corpsdetexte"/>
        <w:rPr>
          <w:u w:val="single"/>
        </w:rPr>
      </w:pPr>
      <w:r>
        <w:t>Hypothèse 3 :</w:t>
      </w:r>
    </w:p>
    <w:p w:rsidR="00666EE6" w:rsidRDefault="00452E1F">
      <w:pPr>
        <w:pStyle w:val="Corpsdetexte"/>
      </w:pPr>
      <w:r>
        <w:t>On pense que le temps d’exécution de l’algorithme de codage par paire d’octets sera plus lent que l’algorithme de codage prédictif lors de la compression. En effet le codage par paire d’octets nécessite un alg</w:t>
      </w:r>
      <w:r>
        <w:t xml:space="preserve">orithme récursif ainsi que d’établir une </w:t>
      </w:r>
      <w:proofErr w:type="spellStart"/>
      <w:r>
        <w:t>map</w:t>
      </w:r>
      <w:proofErr w:type="spellEnd"/>
      <w:r>
        <w:t xml:space="preserve"> des combinaisons de 2 pixels possibles ainsi que leur nombre d’occurrences. En revanche le codage prédictif ne nécessite seulement que le calcul de l’erreur. </w:t>
      </w:r>
    </w:p>
    <w:p w:rsidR="00666EE6" w:rsidRDefault="00666EE6">
      <w:pPr>
        <w:pStyle w:val="Corpsdetexte"/>
      </w:pPr>
    </w:p>
    <w:p w:rsidR="00666EE6" w:rsidRDefault="00452E1F">
      <w:pPr>
        <w:pStyle w:val="Corpsdetexte"/>
        <w:rPr>
          <w:u w:val="single"/>
        </w:rPr>
      </w:pPr>
      <w:r>
        <w:t xml:space="preserve">Hypothèse </w:t>
      </w:r>
      <w:r w:rsidR="003A0444">
        <w:t>4</w:t>
      </w:r>
      <w:r>
        <w:t> :</w:t>
      </w:r>
    </w:p>
    <w:p w:rsidR="00666EE6" w:rsidRDefault="00452E1F">
      <w:pPr>
        <w:pStyle w:val="Corpsdetexte"/>
      </w:pPr>
      <w:r>
        <w:t xml:space="preserve">Le </w:t>
      </w:r>
      <w:r>
        <w:t xml:space="preserve">dernier critère serait la taille occupée dans la mémoire lors de la compression. On pense que celui-ci serait plus faible pour l’algorithme de codage prédictif (en admettant qu’on combine celui-ci à l’algorithme de </w:t>
      </w:r>
      <w:proofErr w:type="spellStart"/>
      <w:r>
        <w:t>Huffman</w:t>
      </w:r>
      <w:proofErr w:type="spellEnd"/>
      <w:r>
        <w:t>) car le dictionnaire nécessaire à</w:t>
      </w:r>
      <w:r>
        <w:t xml:space="preserve"> la compression par paire d’octets sera plus grand </w:t>
      </w:r>
      <w:proofErr w:type="gramStart"/>
      <w:r>
        <w:t>puisque il</w:t>
      </w:r>
      <w:proofErr w:type="gramEnd"/>
      <w:r>
        <w:t xml:space="preserve"> y a plus de duo de symboles (chaque symbole apparait dans 2 duo) que de symboles.</w:t>
      </w:r>
    </w:p>
    <w:p w:rsidR="00666EE6" w:rsidRDefault="00666EE6">
      <w:pPr>
        <w:pStyle w:val="Corpsdetexte"/>
      </w:pPr>
    </w:p>
    <w:p w:rsidR="00666EE6" w:rsidRDefault="00666EE6">
      <w:pPr>
        <w:pStyle w:val="Corpsdetexte"/>
      </w:pPr>
    </w:p>
    <w:p w:rsidR="00666EE6" w:rsidRDefault="00452E1F">
      <w:pPr>
        <w:pStyle w:val="Corpsdetexte"/>
        <w:rPr>
          <w:b/>
        </w:rPr>
      </w:pPr>
      <w:r>
        <w:t>Question 2</w:t>
      </w:r>
    </w:p>
    <w:p w:rsidR="00666EE6" w:rsidRDefault="00666EE6">
      <w:pPr>
        <w:pStyle w:val="Corpsdetexte"/>
      </w:pPr>
    </w:p>
    <w:p w:rsidR="00666EE6" w:rsidRDefault="00452E1F">
      <w:pPr>
        <w:pStyle w:val="Corpsdetexte"/>
        <w:rPr>
          <w:u w:val="single"/>
        </w:rPr>
      </w:pPr>
      <w:r>
        <w:t>Test hypothèse 1 :</w:t>
      </w:r>
    </w:p>
    <w:p w:rsidR="00452E1F" w:rsidRDefault="00452E1F">
      <w:pPr>
        <w:pStyle w:val="Corpsdetexte"/>
      </w:pPr>
      <w:r>
        <w:t>Pour tester l’efficacité de compression</w:t>
      </w:r>
      <w:r>
        <w:t>, nous allons tout simpl</w:t>
      </w:r>
      <w:r>
        <w:t>ement comparer</w:t>
      </w:r>
      <w:r>
        <w:t xml:space="preserve"> la valeur du quotient de compression pour chaque algorithme. Celui-ci est égal à : </w:t>
      </w:r>
    </w:p>
    <w:p w:rsidR="00666EE6" w:rsidRDefault="00452E1F">
      <w:pPr>
        <w:pStyle w:val="Corpsdetexte"/>
      </w:pPr>
      <w:r>
        <w:t>Taille de l’image initiale/Taille de l’image compressée</w:t>
      </w:r>
    </w:p>
    <w:p w:rsidR="00666EE6" w:rsidRDefault="00452E1F">
      <w:pPr>
        <w:pStyle w:val="Corpsdetexte"/>
      </w:pPr>
      <w:r>
        <w:t xml:space="preserve">On regardera alors ce quotient pour </w:t>
      </w:r>
      <w:bookmarkStart w:id="0" w:name="_GoBack"/>
      <w:bookmarkEnd w:id="0"/>
      <w:r>
        <w:t>chaque exemplaire d’image</w:t>
      </w:r>
      <w:r>
        <w:t xml:space="preserve"> afin de voir si l’algorithme de codage </w:t>
      </w:r>
      <w:r>
        <w:t>par paire d’octets est bien plus efficace que celui prédictif.</w:t>
      </w:r>
    </w:p>
    <w:p w:rsidR="00666EE6" w:rsidRDefault="00666EE6">
      <w:pPr>
        <w:pStyle w:val="Corpsdetexte"/>
      </w:pPr>
    </w:p>
    <w:p w:rsidR="00666EE6" w:rsidRDefault="00452E1F">
      <w:pPr>
        <w:pStyle w:val="Corpsdetexte"/>
        <w:rPr>
          <w:u w:val="single"/>
        </w:rPr>
      </w:pPr>
      <w:r>
        <w:t>Test hypothèse 2 :</w:t>
      </w:r>
    </w:p>
    <w:p w:rsidR="00666EE6" w:rsidRDefault="00452E1F">
      <w:pPr>
        <w:pStyle w:val="Corpsdetexte"/>
      </w:pPr>
      <w:r>
        <w:lastRenderedPageBreak/>
        <w:t xml:space="preserve">De la </w:t>
      </w:r>
      <w:proofErr w:type="spellStart"/>
      <w:r>
        <w:t>meme</w:t>
      </w:r>
      <w:proofErr w:type="spellEnd"/>
      <w:r>
        <w:t xml:space="preserve"> manière que pour l’hypothèse 1 ce sera le quotient de compression que nous comparerons ici aussi. Cette fois seulement nous utiliserons une image de couleurs avec</w:t>
      </w:r>
      <w:r>
        <w:t xml:space="preserve"> le moins de motifs apparents possible. </w:t>
      </w:r>
    </w:p>
    <w:p w:rsidR="00666EE6" w:rsidRDefault="00666EE6">
      <w:pPr>
        <w:pStyle w:val="Corpsdetexte"/>
      </w:pPr>
    </w:p>
    <w:p w:rsidR="00666EE6" w:rsidRDefault="00452E1F">
      <w:pPr>
        <w:pStyle w:val="Corpsdetexte"/>
        <w:rPr>
          <w:u w:val="single"/>
        </w:rPr>
      </w:pPr>
      <w:r>
        <w:t>Test hypothèse 3 :</w:t>
      </w:r>
    </w:p>
    <w:p w:rsidR="00666EE6" w:rsidRDefault="00452E1F">
      <w:pPr>
        <w:pStyle w:val="Corpsdetexte"/>
      </w:pPr>
      <w:r>
        <w:t>Pour tester le temps d’exécution de chacun des algorithmes, nous allons tout simplement comparer le temps pris par chacun pour compresser une image. Pour cela nous utiliserons le module Time de p</w:t>
      </w:r>
      <w:r>
        <w:t xml:space="preserve">ython. Nous donnerons la même image à traiter aux deux algorithmes. Nous lancerons le </w:t>
      </w:r>
      <w:proofErr w:type="spellStart"/>
      <w:r>
        <w:t>timer</w:t>
      </w:r>
      <w:proofErr w:type="spellEnd"/>
      <w:r>
        <w:t xml:space="preserve"> au commencement de l’algorithme (après l’import de l’image) et l’arrêterons quand celui-ci aura fini de compresser l’image.</w:t>
      </w:r>
    </w:p>
    <w:p w:rsidR="00666EE6" w:rsidRDefault="00666EE6">
      <w:pPr>
        <w:pStyle w:val="Corpsdetexte"/>
      </w:pPr>
    </w:p>
    <w:p w:rsidR="00666EE6" w:rsidRDefault="00666EE6">
      <w:pPr>
        <w:pStyle w:val="Corpsdetexte"/>
      </w:pPr>
    </w:p>
    <w:p w:rsidR="00666EE6" w:rsidRDefault="00666EE6">
      <w:pPr>
        <w:pStyle w:val="Corpsdetexte"/>
      </w:pPr>
    </w:p>
    <w:p w:rsidR="00666EE6" w:rsidRDefault="00666EE6">
      <w:pPr>
        <w:pStyle w:val="Corpsdetexte"/>
      </w:pPr>
    </w:p>
    <w:p w:rsidR="00666EE6" w:rsidRDefault="00452E1F">
      <w:pPr>
        <w:pStyle w:val="Corpsdetexte"/>
        <w:rPr>
          <w:u w:val="single"/>
        </w:rPr>
      </w:pPr>
      <w:r>
        <w:t>Test hypothèse 4 :</w:t>
      </w:r>
    </w:p>
    <w:p w:rsidR="00666EE6" w:rsidRDefault="00666EE6">
      <w:pPr>
        <w:pStyle w:val="Corpsdetexte"/>
      </w:pPr>
    </w:p>
    <w:p w:rsidR="00666EE6" w:rsidRDefault="00666EE6">
      <w:pPr>
        <w:pStyle w:val="Corpsdetexte"/>
      </w:pPr>
    </w:p>
    <w:p w:rsidR="00666EE6" w:rsidRDefault="00452E1F">
      <w:pPr>
        <w:pStyle w:val="Corpsdetexte"/>
        <w:rPr>
          <w:u w:val="single"/>
        </w:rPr>
      </w:pPr>
      <w:r>
        <w:t xml:space="preserve">Test hypothèse </w:t>
      </w:r>
      <w:r>
        <w:t>5 :</w:t>
      </w:r>
    </w:p>
    <w:p w:rsidR="00666EE6" w:rsidRDefault="00666EE6">
      <w:pPr>
        <w:pStyle w:val="Corpsdetexte"/>
      </w:pPr>
    </w:p>
    <w:p w:rsidR="00666EE6" w:rsidRDefault="00666EE6">
      <w:pPr>
        <w:pStyle w:val="Corpsdetexte"/>
      </w:pPr>
    </w:p>
    <w:p w:rsidR="00666EE6" w:rsidRDefault="00666EE6">
      <w:pPr>
        <w:pStyle w:val="Corpsdetexte"/>
      </w:pPr>
    </w:p>
    <w:p w:rsidR="00666EE6" w:rsidRDefault="00452E1F">
      <w:pPr>
        <w:pStyle w:val="Corpsdetexte"/>
        <w:rPr>
          <w:b/>
        </w:rPr>
      </w:pPr>
      <w:r>
        <w:t>Question 3</w:t>
      </w:r>
    </w:p>
    <w:p w:rsidR="00666EE6" w:rsidRDefault="00666EE6">
      <w:pPr>
        <w:pStyle w:val="Corpsdetexte"/>
      </w:pPr>
    </w:p>
    <w:p w:rsidR="00666EE6" w:rsidRDefault="00666EE6">
      <w:pPr>
        <w:pStyle w:val="Corpsdetexte"/>
      </w:pPr>
    </w:p>
    <w:p w:rsidR="00666EE6" w:rsidRDefault="00452E1F">
      <w:pPr>
        <w:pStyle w:val="Corpsdetexte"/>
      </w:pPr>
      <w:r>
        <w:t xml:space="preserve">Tout d’abord, nous avons réalisé l’algorithme par paire d’octets en nous inspirant de celui que nous avions à notre disposition sur le </w:t>
      </w:r>
      <w:proofErr w:type="spellStart"/>
      <w:r>
        <w:t>Github</w:t>
      </w:r>
      <w:proofErr w:type="spellEnd"/>
      <w:r>
        <w:t xml:space="preserve"> du cours. Néanmoins, nous l’avons modifié afin de pouvoir </w:t>
      </w:r>
      <w:proofErr w:type="gramStart"/>
      <w:r>
        <w:t>traité</w:t>
      </w:r>
      <w:proofErr w:type="gramEnd"/>
      <w:r>
        <w:t xml:space="preserve"> une image. Afin de simplifier les calculs, nous a</w:t>
      </w:r>
      <w:r>
        <w:t>vons fait le choix de choisir une image uniquement composée de teintes de gris, ce qui permet de réduire la taille de l’image par trois. En effet, celle-ci n’est composé que d’un octet par pixel, au lieu des trois que l’on a classiquement avec le modèle RG</w:t>
      </w:r>
      <w:r>
        <w:t>B.</w:t>
      </w:r>
    </w:p>
    <w:p w:rsidR="00666EE6" w:rsidRDefault="00452E1F">
      <w:pPr>
        <w:pStyle w:val="Corpsdetexte"/>
      </w:pPr>
      <w:r>
        <w:lastRenderedPageBreak/>
        <w:t xml:space="preserve">Par la suite, nous avons fait le choix de choisir une image de petite taille (64x64 pixel) plutôt qu’une grande image. Ce choix a été fait de </w:t>
      </w:r>
      <w:proofErr w:type="gramStart"/>
      <w:r>
        <w:t>façon expérimental</w:t>
      </w:r>
      <w:proofErr w:type="gramEnd"/>
      <w:r>
        <w:t xml:space="preserve">, lorsque l’on </w:t>
      </w:r>
      <w:proofErr w:type="spellStart"/>
      <w:r>
        <w:t>c’est</w:t>
      </w:r>
      <w:proofErr w:type="spellEnd"/>
      <w:r>
        <w:t xml:space="preserve"> rendu compte que l’algorithme par paire d’octets prenait beaucoup de tem</w:t>
      </w:r>
      <w:r>
        <w:t>ps.</w:t>
      </w:r>
    </w:p>
    <w:p w:rsidR="00666EE6" w:rsidRDefault="00666EE6">
      <w:pPr>
        <w:pStyle w:val="Corpsdetexte"/>
      </w:pPr>
    </w:p>
    <w:p w:rsidR="00666EE6" w:rsidRDefault="00452E1F">
      <w:pPr>
        <w:pStyle w:val="Corpsdetexte"/>
      </w:pPr>
      <w:r>
        <w:t xml:space="preserve">Ensuite, nous avons commencé à développer l’algorithme prédictif. Cela fut assez rapide en reprenant l’exemple pris sur le </w:t>
      </w:r>
      <w:proofErr w:type="spellStart"/>
      <w:r>
        <w:t>Github</w:t>
      </w:r>
      <w:proofErr w:type="spellEnd"/>
      <w:r>
        <w:t xml:space="preserve"> du cours. Néanmoins, il ne serait pas raisonnable de comparer le codage prédictif avec le codage par paire d’octet. Ainsi</w:t>
      </w:r>
      <w:r>
        <w:t>, afin de les rendre comparable, nous avons appliqué le codage d’</w:t>
      </w:r>
      <w:proofErr w:type="spellStart"/>
      <w:r>
        <w:t>Huffman</w:t>
      </w:r>
      <w:proofErr w:type="spellEnd"/>
      <w:r>
        <w:t xml:space="preserve"> au codage prédictif. Pour ce faire, nous avons également fait le choix de récupérer l’implémentation du codage </w:t>
      </w:r>
      <w:proofErr w:type="spellStart"/>
      <w:r>
        <w:t>Huffman</w:t>
      </w:r>
      <w:proofErr w:type="spellEnd"/>
      <w:r>
        <w:t xml:space="preserve"> présente sur le </w:t>
      </w:r>
      <w:proofErr w:type="spellStart"/>
      <w:r>
        <w:t>Github</w:t>
      </w:r>
      <w:proofErr w:type="spellEnd"/>
      <w:r>
        <w:t xml:space="preserve"> du cours.</w:t>
      </w:r>
    </w:p>
    <w:p w:rsidR="00666EE6" w:rsidRDefault="00452E1F">
      <w:pPr>
        <w:pStyle w:val="Corpsdetexte"/>
      </w:pPr>
      <w:r>
        <w:t xml:space="preserve">De plus, afin de </w:t>
      </w:r>
      <w:proofErr w:type="gramStart"/>
      <w:r>
        <w:t>diversifié</w:t>
      </w:r>
      <w:proofErr w:type="gramEnd"/>
      <w:r>
        <w:t xml:space="preserve"> les</w:t>
      </w:r>
      <w:r>
        <w:t xml:space="preserve"> tests possible, nous avons codé des images directement en python. </w:t>
      </w:r>
      <w:r>
        <w:br/>
        <w:t xml:space="preserve">Ainsi, </w:t>
      </w:r>
      <w:proofErr w:type="gramStart"/>
      <w:r>
        <w:t>une image composé</w:t>
      </w:r>
      <w:proofErr w:type="gramEnd"/>
      <w:r>
        <w:t xml:space="preserve"> d’une alternance de blanc et de noir sera un tableau de deux dimensions composés de zéro et de uns, pour lequel on change de nombre à chaque index du tableau. De m</w:t>
      </w:r>
      <w:r>
        <w:t xml:space="preserve">ême, </w:t>
      </w:r>
      <w:proofErr w:type="gramStart"/>
      <w:r>
        <w:t>une image composé</w:t>
      </w:r>
      <w:proofErr w:type="gramEnd"/>
      <w:r>
        <w:t xml:space="preserve"> de blanc sur la première moitié puis de noir sur la seconde moitié sera une image avec une première moitié avec que des zéros, puis une seconde moitié avec que des uns.</w:t>
      </w:r>
    </w:p>
    <w:p w:rsidR="00666EE6" w:rsidRDefault="00666EE6">
      <w:pPr>
        <w:pStyle w:val="Corpsdetexte"/>
      </w:pPr>
    </w:p>
    <w:p w:rsidR="00666EE6" w:rsidRDefault="00452E1F">
      <w:pPr>
        <w:pStyle w:val="Corpsdetexte"/>
      </w:pPr>
      <w:r>
        <w:t>Question 4</w:t>
      </w:r>
    </w:p>
    <w:sectPr w:rsidR="00666EE6">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E6"/>
    <w:rsid w:val="003A0444"/>
    <w:rsid w:val="00452E1F"/>
    <w:rsid w:val="00666EE6"/>
    <w:rsid w:val="00E472E3"/>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83FF48"/>
  <w15:docId w15:val="{416DD41A-13E4-FD46-960B-8CF9CEDD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813</Words>
  <Characters>4476</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Bouis</dc:creator>
  <dc:description/>
  <cp:lastModifiedBy>Valentin Bouis</cp:lastModifiedBy>
  <cp:revision>11</cp:revision>
  <dcterms:created xsi:type="dcterms:W3CDTF">2019-01-10T20:29:00Z</dcterms:created>
  <dcterms:modified xsi:type="dcterms:W3CDTF">2019-01-27T23:06:00Z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