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2D4C" w:rsidRPr="000B54F8" w:rsidRDefault="00B02D4C" w:rsidP="000B54F8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0B54F8" w:rsidRDefault="00C44D63" w:rsidP="00D31D50">
      <w:pPr>
        <w:spacing w:line="220" w:lineRule="atLeast"/>
        <w:rPr>
          <w:rFonts w:ascii="微软雅黑" w:hAnsi="微软雅黑"/>
          <w:color w:val="4F4F4F"/>
          <w:sz w:val="20"/>
          <w:szCs w:val="20"/>
          <w:shd w:val="clear" w:color="auto" w:fill="FFFFFF"/>
        </w:rPr>
      </w:pPr>
      <w:r>
        <w:rPr>
          <w:rFonts w:ascii="微软雅黑" w:hAnsi="微软雅黑" w:hint="eastAsia"/>
          <w:color w:val="4F4F4F"/>
          <w:sz w:val="20"/>
          <w:szCs w:val="20"/>
          <w:shd w:val="clear" w:color="auto" w:fill="FFFFFF"/>
        </w:rPr>
        <w:t>经过RCNN和Fast RCNN的积淀，Ross B. Girshick在2016年提出了新的Faster RCNN，在结构上，Faster RCN已经将特征抽取(feature extraction)，proposal提取，bounding box regression(rect refine)，classification都整合在了一个网络中，使得综合性能有较大提高，在检测速度方面尤为明显。</w:t>
      </w:r>
    </w:p>
    <w:p w:rsidR="00C7331C" w:rsidRDefault="00C80C04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4285615" cy="4460875"/>
            <wp:effectExtent l="1905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446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C04" w:rsidRPr="00C80C04" w:rsidRDefault="00C80C04" w:rsidP="00C80C04">
      <w:pPr>
        <w:shd w:val="clear" w:color="auto" w:fill="FFFFFF"/>
        <w:adjustRightInd/>
        <w:snapToGrid/>
        <w:spacing w:line="326" w:lineRule="atLeast"/>
        <w:rPr>
          <w:rFonts w:ascii="微软雅黑" w:hAnsi="微软雅黑" w:cs="宋体"/>
          <w:color w:val="4F4F4F"/>
          <w:sz w:val="20"/>
          <w:szCs w:val="20"/>
        </w:rPr>
      </w:pPr>
      <w:r w:rsidRPr="00C80C04">
        <w:rPr>
          <w:rFonts w:ascii="微软雅黑" w:hAnsi="微软雅黑" w:cs="宋体" w:hint="eastAsia"/>
          <w:color w:val="4F4F4F"/>
          <w:sz w:val="20"/>
          <w:szCs w:val="20"/>
        </w:rPr>
        <w:t>依作者看来，如图1，Faster RCNN其实可以分为4个主要内容：</w:t>
      </w:r>
    </w:p>
    <w:p w:rsidR="00C80C04" w:rsidRPr="00C80C04" w:rsidRDefault="00C80C04" w:rsidP="00C80C04">
      <w:pPr>
        <w:numPr>
          <w:ilvl w:val="0"/>
          <w:numId w:val="1"/>
        </w:numPr>
        <w:shd w:val="clear" w:color="auto" w:fill="FFFFFF"/>
        <w:adjustRightInd/>
        <w:snapToGrid/>
        <w:spacing w:before="100" w:after="0"/>
        <w:ind w:left="501"/>
        <w:rPr>
          <w:rFonts w:ascii="微软雅黑" w:hAnsi="微软雅黑" w:cs="宋体"/>
          <w:color w:val="333333"/>
          <w:sz w:val="20"/>
          <w:szCs w:val="20"/>
        </w:rPr>
      </w:pPr>
      <w:r w:rsidRPr="00C80C04">
        <w:rPr>
          <w:rFonts w:ascii="微软雅黑" w:hAnsi="微软雅黑" w:cs="宋体" w:hint="eastAsia"/>
          <w:color w:val="3333FF"/>
          <w:sz w:val="20"/>
          <w:szCs w:val="20"/>
        </w:rPr>
        <w:t>Conv layers。作为一种CNN网络目标检测方法，Faster RCNN首先使用一组基础的conv+relu+pooling层提取image的feature maps。该feature maps被共享用于后续RPN层和全连接层。</w:t>
      </w:r>
    </w:p>
    <w:p w:rsidR="00C80C04" w:rsidRPr="00C80C04" w:rsidRDefault="00C80C04" w:rsidP="00C80C04">
      <w:pPr>
        <w:numPr>
          <w:ilvl w:val="0"/>
          <w:numId w:val="1"/>
        </w:numPr>
        <w:shd w:val="clear" w:color="auto" w:fill="FFFFFF"/>
        <w:adjustRightInd/>
        <w:snapToGrid/>
        <w:spacing w:before="100" w:after="0"/>
        <w:ind w:left="501"/>
        <w:rPr>
          <w:rFonts w:ascii="微软雅黑" w:hAnsi="微软雅黑" w:cs="宋体"/>
          <w:color w:val="333333"/>
          <w:sz w:val="20"/>
          <w:szCs w:val="20"/>
        </w:rPr>
      </w:pPr>
      <w:r w:rsidRPr="00C80C04">
        <w:rPr>
          <w:rFonts w:ascii="微软雅黑" w:hAnsi="微软雅黑" w:cs="宋体" w:hint="eastAsia"/>
          <w:color w:val="3333FF"/>
          <w:sz w:val="20"/>
          <w:szCs w:val="20"/>
        </w:rPr>
        <w:t>Region Proposal Networks。RPN网络用于生成region proposals。该层通过softmax判断anchors属于foreground或者background，再利用bounding box regression修正anchors获得精确的proposals。</w:t>
      </w:r>
    </w:p>
    <w:p w:rsidR="00C80C04" w:rsidRPr="00C80C04" w:rsidRDefault="00C80C04" w:rsidP="00C80C04">
      <w:pPr>
        <w:numPr>
          <w:ilvl w:val="0"/>
          <w:numId w:val="1"/>
        </w:numPr>
        <w:shd w:val="clear" w:color="auto" w:fill="FFFFFF"/>
        <w:adjustRightInd/>
        <w:snapToGrid/>
        <w:spacing w:before="100" w:after="0"/>
        <w:ind w:left="501"/>
        <w:rPr>
          <w:rFonts w:ascii="微软雅黑" w:hAnsi="微软雅黑" w:cs="宋体"/>
          <w:color w:val="333333"/>
          <w:sz w:val="20"/>
          <w:szCs w:val="20"/>
        </w:rPr>
      </w:pPr>
      <w:r w:rsidRPr="00C80C04">
        <w:rPr>
          <w:rFonts w:ascii="微软雅黑" w:hAnsi="微软雅黑" w:cs="宋体" w:hint="eastAsia"/>
          <w:color w:val="3333FF"/>
          <w:sz w:val="20"/>
          <w:szCs w:val="20"/>
        </w:rPr>
        <w:t>Roi Pooling。该层收集输入的feature maps和proposals，综合这些信息后提取proposal feature maps，送入后续全连接层判定目标类别。</w:t>
      </w:r>
    </w:p>
    <w:p w:rsidR="00C80C04" w:rsidRPr="00C80C04" w:rsidRDefault="00C80C04" w:rsidP="00C80C04">
      <w:pPr>
        <w:numPr>
          <w:ilvl w:val="0"/>
          <w:numId w:val="1"/>
        </w:numPr>
        <w:shd w:val="clear" w:color="auto" w:fill="FFFFFF"/>
        <w:adjustRightInd/>
        <w:snapToGrid/>
        <w:spacing w:before="100" w:after="0"/>
        <w:ind w:left="501"/>
        <w:rPr>
          <w:rFonts w:ascii="微软雅黑" w:hAnsi="微软雅黑" w:cs="宋体"/>
          <w:color w:val="333333"/>
          <w:sz w:val="20"/>
          <w:szCs w:val="20"/>
        </w:rPr>
      </w:pPr>
      <w:r w:rsidRPr="00C80C04">
        <w:rPr>
          <w:rFonts w:ascii="微软雅黑" w:hAnsi="微软雅黑" w:cs="宋体" w:hint="eastAsia"/>
          <w:color w:val="3333FF"/>
          <w:sz w:val="20"/>
          <w:szCs w:val="20"/>
        </w:rPr>
        <w:t>Classification。利用proposal feature maps计算proposal的类别，同时再次bounding box regression获得检测框最终的精确位置。</w:t>
      </w:r>
    </w:p>
    <w:p w:rsidR="00C80C04" w:rsidRDefault="00C80C04" w:rsidP="00D31D50">
      <w:pPr>
        <w:spacing w:line="220" w:lineRule="atLeast"/>
      </w:pPr>
    </w:p>
    <w:p w:rsidR="00C80C04" w:rsidRDefault="00C80C04" w:rsidP="00D31D50">
      <w:pPr>
        <w:spacing w:line="220" w:lineRule="atLeast"/>
      </w:pPr>
    </w:p>
    <w:p w:rsidR="00C80C04" w:rsidRDefault="00D97182" w:rsidP="00D97182">
      <w:pPr>
        <w:spacing w:line="220" w:lineRule="atLeast"/>
        <w:jc w:val="center"/>
        <w:rPr>
          <w:rStyle w:val="a6"/>
          <w:rFonts w:ascii="微软雅黑" w:hAnsi="微软雅黑"/>
          <w:color w:val="4F4F4F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263253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2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6"/>
          <w:rFonts w:ascii="微软雅黑" w:hAnsi="微软雅黑" w:hint="eastAsia"/>
          <w:color w:val="4F4F4F"/>
          <w:sz w:val="20"/>
          <w:szCs w:val="20"/>
          <w:shd w:val="clear" w:color="auto" w:fill="FFFFFF"/>
        </w:rPr>
        <w:t>图2 faster_rcnn_test.pt网络结构</w:t>
      </w:r>
    </w:p>
    <w:p w:rsidR="0040363F" w:rsidRDefault="0040363F" w:rsidP="0040363F">
      <w:pPr>
        <w:spacing w:line="220" w:lineRule="atLeast"/>
        <w:rPr>
          <w:rStyle w:val="a6"/>
          <w:rFonts w:ascii="微软雅黑" w:hAnsi="微软雅黑"/>
          <w:color w:val="4F4F4F"/>
          <w:sz w:val="20"/>
          <w:szCs w:val="20"/>
          <w:shd w:val="clear" w:color="auto" w:fill="FFFFFF"/>
        </w:rPr>
      </w:pPr>
    </w:p>
    <w:p w:rsidR="00B35436" w:rsidRPr="00B35436" w:rsidRDefault="00B35436" w:rsidP="00B35436">
      <w:pPr>
        <w:shd w:val="clear" w:color="auto" w:fill="FFFFFF"/>
        <w:adjustRightInd/>
        <w:snapToGrid/>
        <w:spacing w:before="80" w:after="160" w:line="320" w:lineRule="atLeast"/>
        <w:outlineLvl w:val="1"/>
        <w:rPr>
          <w:rFonts w:ascii="微软雅黑" w:hAnsi="微软雅黑" w:cs="宋体"/>
          <w:b/>
          <w:bCs/>
          <w:color w:val="4F4F4F"/>
          <w:sz w:val="24"/>
          <w:szCs w:val="24"/>
        </w:rPr>
      </w:pPr>
      <w:r w:rsidRPr="00B35436">
        <w:rPr>
          <w:rFonts w:ascii="微软雅黑" w:hAnsi="微软雅黑" w:cs="宋体" w:hint="eastAsia"/>
          <w:b/>
          <w:bCs/>
          <w:color w:val="000000"/>
          <w:sz w:val="24"/>
          <w:szCs w:val="24"/>
        </w:rPr>
        <w:t>1 Conv layers</w:t>
      </w:r>
    </w:p>
    <w:p w:rsidR="00B35436" w:rsidRPr="00B35436" w:rsidRDefault="00B35436" w:rsidP="00B35436">
      <w:pPr>
        <w:shd w:val="clear" w:color="auto" w:fill="FFFFFF"/>
        <w:adjustRightInd/>
        <w:snapToGrid/>
        <w:spacing w:after="160" w:line="260" w:lineRule="atLeast"/>
        <w:rPr>
          <w:rFonts w:ascii="微软雅黑" w:hAnsi="微软雅黑" w:cs="宋体"/>
          <w:color w:val="4F4F4F"/>
          <w:sz w:val="16"/>
          <w:szCs w:val="16"/>
        </w:rPr>
      </w:pPr>
      <w:r w:rsidRPr="00B35436">
        <w:rPr>
          <w:rFonts w:ascii="微软雅黑" w:hAnsi="微软雅黑" w:cs="宋体" w:hint="eastAsia"/>
          <w:color w:val="FFFFFF"/>
          <w:sz w:val="16"/>
          <w:szCs w:val="16"/>
        </w:rPr>
        <w:t>缩进</w:t>
      </w:r>
      <w:r w:rsidRPr="00B35436">
        <w:rPr>
          <w:rFonts w:ascii="微软雅黑" w:hAnsi="微软雅黑" w:cs="宋体" w:hint="eastAsia"/>
          <w:color w:val="4F4F4F"/>
          <w:sz w:val="16"/>
          <w:szCs w:val="16"/>
        </w:rPr>
        <w:t>Conv layers包含了conv，pooling，relu三种层。以</w:t>
      </w:r>
      <w:hyperlink r:id="rId8" w:tgtFrame="_blank" w:tooltip="Python知识库" w:history="1">
        <w:r w:rsidRPr="00B35436">
          <w:rPr>
            <w:rFonts w:ascii="微软雅黑" w:hAnsi="微软雅黑" w:cs="宋体" w:hint="eastAsia"/>
            <w:b/>
            <w:bCs/>
            <w:color w:val="DF3434"/>
            <w:sz w:val="16"/>
          </w:rPr>
          <w:t>python</w:t>
        </w:r>
      </w:hyperlink>
      <w:r w:rsidRPr="00B35436">
        <w:rPr>
          <w:rFonts w:ascii="微软雅黑" w:hAnsi="微软雅黑" w:cs="宋体" w:hint="eastAsia"/>
          <w:color w:val="4F4F4F"/>
          <w:sz w:val="16"/>
          <w:szCs w:val="16"/>
        </w:rPr>
        <w:t>版本中的VGG16模型中的faster_rcnn_test.pt的网络结构为例，如图2，</w:t>
      </w:r>
      <w:r w:rsidRPr="00B35436">
        <w:rPr>
          <w:rFonts w:ascii="微软雅黑" w:hAnsi="微软雅黑" w:cs="宋体" w:hint="eastAsia"/>
          <w:color w:val="FF0000"/>
          <w:sz w:val="16"/>
          <w:szCs w:val="16"/>
        </w:rPr>
        <w:t>Conv layers部分共有13个conv层，13个relu层，4个pooling层</w:t>
      </w:r>
      <w:r w:rsidRPr="00B35436">
        <w:rPr>
          <w:rFonts w:ascii="微软雅黑" w:hAnsi="微软雅黑" w:cs="宋体" w:hint="eastAsia"/>
          <w:color w:val="4F4F4F"/>
          <w:sz w:val="16"/>
          <w:szCs w:val="16"/>
        </w:rPr>
        <w:t>。这里有一个非常容易被忽略但是又无比重要的信息，在Conv layers中：</w:t>
      </w:r>
    </w:p>
    <w:p w:rsidR="00B35436" w:rsidRPr="00B35436" w:rsidRDefault="00B35436" w:rsidP="00B35436">
      <w:pPr>
        <w:numPr>
          <w:ilvl w:val="0"/>
          <w:numId w:val="2"/>
        </w:numPr>
        <w:shd w:val="clear" w:color="auto" w:fill="FFFFFF"/>
        <w:adjustRightInd/>
        <w:snapToGrid/>
        <w:spacing w:before="80" w:after="0"/>
        <w:ind w:left="400"/>
        <w:rPr>
          <w:rFonts w:ascii="微软雅黑" w:hAnsi="微软雅黑" w:cs="宋体"/>
          <w:color w:val="333333"/>
          <w:sz w:val="16"/>
          <w:szCs w:val="16"/>
        </w:rPr>
      </w:pPr>
      <w:r w:rsidRPr="00B35436">
        <w:rPr>
          <w:rFonts w:ascii="微软雅黑" w:hAnsi="微软雅黑" w:cs="宋体" w:hint="eastAsia"/>
          <w:color w:val="3366FF"/>
          <w:sz w:val="16"/>
          <w:szCs w:val="16"/>
        </w:rPr>
        <w:t>所有的conv层都是：kernel_size=3，pad=1</w:t>
      </w:r>
    </w:p>
    <w:p w:rsidR="00B35436" w:rsidRPr="00B35436" w:rsidRDefault="00B35436" w:rsidP="00B35436">
      <w:pPr>
        <w:numPr>
          <w:ilvl w:val="0"/>
          <w:numId w:val="2"/>
        </w:numPr>
        <w:shd w:val="clear" w:color="auto" w:fill="FFFFFF"/>
        <w:adjustRightInd/>
        <w:snapToGrid/>
        <w:spacing w:before="80" w:after="0"/>
        <w:ind w:left="400"/>
        <w:rPr>
          <w:rFonts w:ascii="微软雅黑" w:hAnsi="微软雅黑" w:cs="宋体"/>
          <w:color w:val="333333"/>
          <w:sz w:val="16"/>
          <w:szCs w:val="16"/>
        </w:rPr>
      </w:pPr>
      <w:r w:rsidRPr="00B35436">
        <w:rPr>
          <w:rFonts w:ascii="微软雅黑" w:hAnsi="微软雅黑" w:cs="宋体" w:hint="eastAsia"/>
          <w:color w:val="3366FF"/>
          <w:sz w:val="16"/>
          <w:szCs w:val="16"/>
        </w:rPr>
        <w:t>所有的pooling层都是：kernel_size=2，stride=2</w:t>
      </w:r>
    </w:p>
    <w:p w:rsidR="0040363F" w:rsidRDefault="00B35436" w:rsidP="00B35436">
      <w:pPr>
        <w:spacing w:line="220" w:lineRule="atLeast"/>
        <w:rPr>
          <w:rFonts w:ascii="Arial" w:eastAsia="宋体" w:hAnsi="Arial" w:cs="Arial"/>
          <w:color w:val="333333"/>
          <w:sz w:val="14"/>
          <w:szCs w:val="14"/>
          <w:shd w:val="clear" w:color="auto" w:fill="FFFFFF"/>
        </w:rPr>
      </w:pPr>
      <w:r w:rsidRPr="00B35436">
        <w:rPr>
          <w:rFonts w:ascii="Arial" w:eastAsia="宋体" w:hAnsi="Arial" w:cs="Arial"/>
          <w:color w:val="333333"/>
          <w:sz w:val="14"/>
          <w:szCs w:val="14"/>
          <w:shd w:val="clear" w:color="auto" w:fill="FFFFFF"/>
        </w:rPr>
        <w:t>为何重要？在</w:t>
      </w:r>
      <w:r w:rsidRPr="00B35436">
        <w:rPr>
          <w:rFonts w:ascii="Arial" w:eastAsia="宋体" w:hAnsi="Arial" w:cs="Arial"/>
          <w:color w:val="333333"/>
          <w:sz w:val="14"/>
          <w:szCs w:val="14"/>
          <w:shd w:val="clear" w:color="auto" w:fill="FFFFFF"/>
        </w:rPr>
        <w:t>Faster RCNN Conv layers</w:t>
      </w:r>
      <w:r w:rsidRPr="00B35436">
        <w:rPr>
          <w:rFonts w:ascii="Arial" w:eastAsia="宋体" w:hAnsi="Arial" w:cs="Arial"/>
          <w:color w:val="333333"/>
          <w:sz w:val="14"/>
          <w:szCs w:val="14"/>
          <w:shd w:val="clear" w:color="auto" w:fill="FFFFFF"/>
        </w:rPr>
        <w:t>中对所有的卷积都做了扩边处理（</w:t>
      </w:r>
      <w:r w:rsidRPr="00B35436">
        <w:rPr>
          <w:rFonts w:ascii="Arial" w:eastAsia="宋体" w:hAnsi="Arial" w:cs="Arial"/>
          <w:color w:val="333333"/>
          <w:sz w:val="14"/>
          <w:szCs w:val="14"/>
          <w:shd w:val="clear" w:color="auto" w:fill="FFFFFF"/>
        </w:rPr>
        <w:t>pad=1</w:t>
      </w:r>
      <w:r w:rsidRPr="00B35436">
        <w:rPr>
          <w:rFonts w:ascii="Arial" w:eastAsia="宋体" w:hAnsi="Arial" w:cs="Arial"/>
          <w:color w:val="333333"/>
          <w:sz w:val="14"/>
          <w:szCs w:val="14"/>
          <w:shd w:val="clear" w:color="auto" w:fill="FFFFFF"/>
        </w:rPr>
        <w:t>，即填充一圈</w:t>
      </w:r>
      <w:r w:rsidRPr="00B35436">
        <w:rPr>
          <w:rFonts w:ascii="Arial" w:eastAsia="宋体" w:hAnsi="Arial" w:cs="Arial"/>
          <w:color w:val="333333"/>
          <w:sz w:val="14"/>
          <w:szCs w:val="14"/>
          <w:shd w:val="clear" w:color="auto" w:fill="FFFFFF"/>
        </w:rPr>
        <w:t>0</w:t>
      </w:r>
      <w:r w:rsidRPr="00B35436">
        <w:rPr>
          <w:rFonts w:ascii="Arial" w:eastAsia="宋体" w:hAnsi="Arial" w:cs="Arial"/>
          <w:color w:val="333333"/>
          <w:sz w:val="14"/>
          <w:szCs w:val="14"/>
          <w:shd w:val="clear" w:color="auto" w:fill="FFFFFF"/>
        </w:rPr>
        <w:t>），导致原图变为</w:t>
      </w:r>
      <w:r w:rsidRPr="00B35436">
        <w:rPr>
          <w:rFonts w:ascii="Arial" w:eastAsia="宋体" w:hAnsi="Arial" w:cs="Arial"/>
          <w:color w:val="333333"/>
          <w:sz w:val="14"/>
          <w:szCs w:val="14"/>
          <w:shd w:val="clear" w:color="auto" w:fill="FFFFFF"/>
        </w:rPr>
        <w:t>(M+2)x(N+2)</w:t>
      </w:r>
      <w:r w:rsidRPr="00B35436">
        <w:rPr>
          <w:rFonts w:ascii="Arial" w:eastAsia="宋体" w:hAnsi="Arial" w:cs="Arial"/>
          <w:color w:val="333333"/>
          <w:sz w:val="14"/>
          <w:szCs w:val="14"/>
          <w:shd w:val="clear" w:color="auto" w:fill="FFFFFF"/>
        </w:rPr>
        <w:t>大小，再做</w:t>
      </w:r>
      <w:r w:rsidRPr="00B35436">
        <w:rPr>
          <w:rFonts w:ascii="Arial" w:eastAsia="宋体" w:hAnsi="Arial" w:cs="Arial"/>
          <w:color w:val="333333"/>
          <w:sz w:val="14"/>
          <w:szCs w:val="14"/>
          <w:shd w:val="clear" w:color="auto" w:fill="FFFFFF"/>
        </w:rPr>
        <w:t>3x3</w:t>
      </w:r>
      <w:r w:rsidRPr="00B35436">
        <w:rPr>
          <w:rFonts w:ascii="Arial" w:eastAsia="宋体" w:hAnsi="Arial" w:cs="Arial"/>
          <w:color w:val="333333"/>
          <w:sz w:val="14"/>
          <w:szCs w:val="14"/>
          <w:shd w:val="clear" w:color="auto" w:fill="FFFFFF"/>
        </w:rPr>
        <w:t>卷积后输出</w:t>
      </w:r>
      <w:r w:rsidRPr="00B35436">
        <w:rPr>
          <w:rFonts w:ascii="Arial" w:eastAsia="宋体" w:hAnsi="Arial" w:cs="Arial"/>
          <w:color w:val="333333"/>
          <w:sz w:val="14"/>
          <w:szCs w:val="14"/>
          <w:shd w:val="clear" w:color="auto" w:fill="FFFFFF"/>
        </w:rPr>
        <w:t>MxN</w:t>
      </w:r>
      <w:r w:rsidRPr="00B35436">
        <w:rPr>
          <w:rFonts w:ascii="Arial" w:eastAsia="宋体" w:hAnsi="Arial" w:cs="Arial"/>
          <w:color w:val="333333"/>
          <w:sz w:val="14"/>
          <w:szCs w:val="14"/>
          <w:shd w:val="clear" w:color="auto" w:fill="FFFFFF"/>
        </w:rPr>
        <w:t>。正是这种设置，导致</w:t>
      </w:r>
      <w:r w:rsidRPr="00B35436">
        <w:rPr>
          <w:rFonts w:ascii="Arial" w:eastAsia="宋体" w:hAnsi="Arial" w:cs="Arial"/>
          <w:color w:val="333333"/>
          <w:sz w:val="14"/>
          <w:szCs w:val="14"/>
          <w:shd w:val="clear" w:color="auto" w:fill="FFFFFF"/>
        </w:rPr>
        <w:t>Conv layers</w:t>
      </w:r>
      <w:r w:rsidRPr="00B35436">
        <w:rPr>
          <w:rFonts w:ascii="Arial" w:eastAsia="宋体" w:hAnsi="Arial" w:cs="Arial"/>
          <w:color w:val="333333"/>
          <w:sz w:val="14"/>
          <w:szCs w:val="14"/>
          <w:shd w:val="clear" w:color="auto" w:fill="FFFFFF"/>
        </w:rPr>
        <w:t>中的</w:t>
      </w:r>
      <w:r w:rsidRPr="00B35436">
        <w:rPr>
          <w:rFonts w:ascii="Arial" w:eastAsia="宋体" w:hAnsi="Arial" w:cs="Arial"/>
          <w:color w:val="333333"/>
          <w:sz w:val="14"/>
          <w:szCs w:val="14"/>
          <w:shd w:val="clear" w:color="auto" w:fill="FFFFFF"/>
        </w:rPr>
        <w:t>conv</w:t>
      </w:r>
      <w:r w:rsidRPr="00B35436">
        <w:rPr>
          <w:rFonts w:ascii="Arial" w:eastAsia="宋体" w:hAnsi="Arial" w:cs="Arial"/>
          <w:color w:val="333333"/>
          <w:sz w:val="14"/>
          <w:szCs w:val="14"/>
          <w:shd w:val="clear" w:color="auto" w:fill="FFFFFF"/>
        </w:rPr>
        <w:t>层不改变输入和输出矩阵大小。如图</w:t>
      </w:r>
      <w:r w:rsidRPr="00B35436">
        <w:rPr>
          <w:rFonts w:ascii="Arial" w:eastAsia="宋体" w:hAnsi="Arial" w:cs="Arial"/>
          <w:color w:val="333333"/>
          <w:sz w:val="14"/>
          <w:szCs w:val="14"/>
          <w:shd w:val="clear" w:color="auto" w:fill="FFFFFF"/>
        </w:rPr>
        <w:t>3</w:t>
      </w:r>
      <w:r w:rsidRPr="00B35436">
        <w:rPr>
          <w:rFonts w:ascii="Arial" w:eastAsia="宋体" w:hAnsi="Arial" w:cs="Arial"/>
          <w:color w:val="333333"/>
          <w:sz w:val="14"/>
          <w:szCs w:val="14"/>
          <w:shd w:val="clear" w:color="auto" w:fill="FFFFFF"/>
        </w:rPr>
        <w:t>：</w:t>
      </w:r>
    </w:p>
    <w:p w:rsidR="00B35436" w:rsidRDefault="00B35436" w:rsidP="00B35436">
      <w:pPr>
        <w:spacing w:line="220" w:lineRule="atLeast"/>
      </w:pPr>
      <w:r>
        <w:rPr>
          <w:noProof/>
        </w:rPr>
        <w:drawing>
          <wp:inline distT="0" distB="0" distL="0" distR="0">
            <wp:extent cx="5274310" cy="2098821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8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436" w:rsidRDefault="00B35436" w:rsidP="00B35436">
      <w:pPr>
        <w:pStyle w:val="a3"/>
        <w:shd w:val="clear" w:color="auto" w:fill="FFFFFF"/>
        <w:spacing w:before="0" w:beforeAutospacing="0" w:after="160" w:afterAutospacing="0" w:line="260" w:lineRule="atLeast"/>
        <w:rPr>
          <w:rFonts w:ascii="微软雅黑" w:eastAsia="微软雅黑" w:hAnsi="微软雅黑"/>
          <w:color w:val="4F4F4F"/>
          <w:sz w:val="16"/>
          <w:szCs w:val="16"/>
        </w:rPr>
      </w:pPr>
      <w:r>
        <w:rPr>
          <w:rFonts w:ascii="微软雅黑" w:eastAsia="微软雅黑" w:hAnsi="微软雅黑" w:hint="eastAsia"/>
          <w:color w:val="4F4F4F"/>
          <w:sz w:val="16"/>
          <w:szCs w:val="16"/>
        </w:rPr>
        <w:t>类似的是，Conv layers中的pooling层kernel_size=2，stride=2。这样每个经过pooling层的MxN矩阵，都会变为(M/2)*(N/2)大小。综上所述，在整个Conv layers中，conv和relu层不改变输入输出大小，只有pooling层使输出长宽都变为输入的1/2。</w:t>
      </w:r>
    </w:p>
    <w:p w:rsidR="00B35436" w:rsidRDefault="00B35436" w:rsidP="00B35436">
      <w:pPr>
        <w:pStyle w:val="a3"/>
        <w:shd w:val="clear" w:color="auto" w:fill="FFFFFF"/>
        <w:spacing w:before="0" w:beforeAutospacing="0" w:after="160" w:afterAutospacing="0" w:line="260" w:lineRule="atLeast"/>
        <w:rPr>
          <w:rFonts w:ascii="微软雅黑" w:eastAsia="微软雅黑" w:hAnsi="微软雅黑"/>
          <w:color w:val="4F4F4F"/>
          <w:sz w:val="16"/>
          <w:szCs w:val="16"/>
        </w:rPr>
      </w:pPr>
      <w:r>
        <w:rPr>
          <w:rFonts w:ascii="微软雅黑" w:eastAsia="微软雅黑" w:hAnsi="微软雅黑" w:hint="eastAsia"/>
          <w:color w:val="FFFFFF"/>
          <w:sz w:val="16"/>
          <w:szCs w:val="16"/>
        </w:rPr>
        <w:t>缩进</w:t>
      </w:r>
      <w:r>
        <w:rPr>
          <w:rFonts w:ascii="微软雅黑" w:eastAsia="微软雅黑" w:hAnsi="微软雅黑" w:hint="eastAsia"/>
          <w:color w:val="4F4F4F"/>
          <w:sz w:val="16"/>
          <w:szCs w:val="16"/>
        </w:rPr>
        <w:t>那么，</w:t>
      </w:r>
      <w:r>
        <w:rPr>
          <w:rFonts w:ascii="微软雅黑" w:eastAsia="微软雅黑" w:hAnsi="微软雅黑" w:hint="eastAsia"/>
          <w:color w:val="FF0000"/>
          <w:sz w:val="16"/>
          <w:szCs w:val="16"/>
        </w:rPr>
        <w:t>一个MxN大小的矩阵经过Conv layers固定变为(M/16)x(N/16)！</w:t>
      </w:r>
      <w:r>
        <w:rPr>
          <w:rFonts w:ascii="微软雅黑" w:eastAsia="微软雅黑" w:hAnsi="微软雅黑" w:hint="eastAsia"/>
          <w:color w:val="4F4F4F"/>
          <w:sz w:val="16"/>
          <w:szCs w:val="16"/>
        </w:rPr>
        <w:t>这样Conv layers生成的featuure map中都可以和原图对应起来。</w:t>
      </w:r>
    </w:p>
    <w:p w:rsidR="00B35436" w:rsidRPr="002B340B" w:rsidRDefault="002B340B" w:rsidP="002B340B">
      <w:pPr>
        <w:pStyle w:val="2"/>
        <w:shd w:val="clear" w:color="auto" w:fill="FFFFFF"/>
        <w:spacing w:before="80" w:beforeAutospacing="0" w:after="160" w:afterAutospacing="0" w:line="320" w:lineRule="atLeast"/>
        <w:rPr>
          <w:rFonts w:ascii="微软雅黑" w:eastAsia="微软雅黑" w:hAnsi="微软雅黑"/>
          <w:color w:val="4F4F4F"/>
          <w:sz w:val="24"/>
          <w:szCs w:val="24"/>
        </w:rPr>
      </w:pPr>
      <w:r>
        <w:rPr>
          <w:rFonts w:ascii="微软雅黑" w:eastAsia="微软雅黑" w:hAnsi="微软雅黑" w:hint="eastAsia"/>
          <w:color w:val="000000"/>
          <w:sz w:val="24"/>
          <w:szCs w:val="24"/>
        </w:rPr>
        <w:lastRenderedPageBreak/>
        <w:t>2 Region Proposal Networks(RPN)</w:t>
      </w:r>
    </w:p>
    <w:p w:rsidR="00B35436" w:rsidRDefault="002B340B" w:rsidP="00B35436">
      <w:pPr>
        <w:pStyle w:val="a3"/>
        <w:shd w:val="clear" w:color="auto" w:fill="FFFFFF"/>
        <w:spacing w:before="0" w:beforeAutospacing="0" w:after="160" w:afterAutospacing="0" w:line="260" w:lineRule="atLeast"/>
        <w:rPr>
          <w:rFonts w:ascii="微软雅黑" w:eastAsia="微软雅黑" w:hAnsi="微软雅黑"/>
          <w:color w:val="4F4F4F"/>
          <w:sz w:val="16"/>
          <w:szCs w:val="16"/>
        </w:rPr>
      </w:pPr>
      <w:r>
        <w:rPr>
          <w:rFonts w:ascii="微软雅黑" w:hAnsi="微软雅黑" w:hint="eastAsia"/>
          <w:noProof/>
          <w:color w:val="4F4F4F"/>
          <w:sz w:val="16"/>
          <w:szCs w:val="16"/>
        </w:rPr>
        <w:drawing>
          <wp:inline distT="0" distB="0" distL="0" distR="0">
            <wp:extent cx="5274310" cy="1746006"/>
            <wp:effectExtent l="19050" t="0" r="2540" b="0"/>
            <wp:docPr id="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6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40B" w:rsidRDefault="002B340B" w:rsidP="00B35436">
      <w:pPr>
        <w:pStyle w:val="a3"/>
        <w:shd w:val="clear" w:color="auto" w:fill="FFFFFF"/>
        <w:spacing w:before="0" w:beforeAutospacing="0" w:after="160" w:afterAutospacing="0" w:line="260" w:lineRule="atLeast"/>
        <w:rPr>
          <w:rFonts w:ascii="微软雅黑" w:eastAsia="微软雅黑" w:hAnsi="微软雅黑"/>
          <w:color w:val="4F4F4F"/>
          <w:sz w:val="16"/>
          <w:szCs w:val="16"/>
        </w:rPr>
      </w:pPr>
      <w:r>
        <w:rPr>
          <w:rFonts w:ascii="微软雅黑" w:eastAsia="微软雅黑" w:hAnsi="微软雅黑" w:hint="eastAsia"/>
          <w:color w:val="4F4F4F"/>
          <w:sz w:val="16"/>
          <w:szCs w:val="16"/>
          <w:shd w:val="clear" w:color="auto" w:fill="FFFFFF"/>
        </w:rPr>
        <w:t>上图4展示了RPN网络的具体结构。可以看到RPN网络实际分为2条线，上面一条通过softmax分类anchors获得foreground和background（检测目标是foreground），下面一条用于计算对于anchors的bounding box regression偏移量，以获得精确的proposal。而最后的Proposal层则负责综合foreground anchors和bounding box regression偏移量获取proposals，同时剔除太小和超出边界的proposals。其实整个网络到了Proposal Layer这里，就完成了相当于目标定位的功能。</w:t>
      </w:r>
    </w:p>
    <w:p w:rsidR="00917EE2" w:rsidRDefault="00917EE2" w:rsidP="00917EE2">
      <w:pPr>
        <w:pStyle w:val="3"/>
        <w:shd w:val="clear" w:color="auto" w:fill="FFFFFF"/>
        <w:spacing w:before="92" w:after="184" w:line="346" w:lineRule="atLeast"/>
        <w:rPr>
          <w:rFonts w:ascii="微软雅黑" w:hAnsi="微软雅黑"/>
          <w:color w:val="4F4F4F"/>
          <w:sz w:val="25"/>
          <w:szCs w:val="25"/>
        </w:rPr>
      </w:pPr>
      <w:r>
        <w:rPr>
          <w:rFonts w:ascii="微软雅黑" w:hAnsi="微软雅黑" w:hint="eastAsia"/>
          <w:color w:val="000000"/>
          <w:sz w:val="25"/>
          <w:szCs w:val="25"/>
        </w:rPr>
        <w:t>2.1 多通道图像卷积基础知识介绍</w:t>
      </w:r>
    </w:p>
    <w:p w:rsidR="00917EE2" w:rsidRDefault="00917EE2" w:rsidP="00917EE2">
      <w:pPr>
        <w:shd w:val="clear" w:color="auto" w:fill="FFFFFF"/>
        <w:rPr>
          <w:rFonts w:ascii="Arial" w:eastAsia="宋体" w:hAnsi="Arial" w:cs="Arial"/>
          <w:color w:val="333333"/>
          <w:sz w:val="16"/>
          <w:szCs w:val="16"/>
        </w:rPr>
      </w:pPr>
      <w:r>
        <w:rPr>
          <w:rFonts w:ascii="微软雅黑" w:hAnsi="微软雅黑" w:cs="Arial" w:hint="eastAsia"/>
          <w:color w:val="FFFFFF"/>
          <w:sz w:val="16"/>
          <w:szCs w:val="16"/>
        </w:rPr>
        <w:t>缩进</w:t>
      </w:r>
      <w:r>
        <w:rPr>
          <w:rFonts w:ascii="Arial" w:hAnsi="Arial" w:cs="Arial"/>
          <w:color w:val="333333"/>
          <w:sz w:val="16"/>
          <w:szCs w:val="16"/>
        </w:rPr>
        <w:t>在介绍</w:t>
      </w:r>
      <w:r>
        <w:rPr>
          <w:rFonts w:ascii="Arial" w:hAnsi="Arial" w:cs="Arial"/>
          <w:color w:val="333333"/>
          <w:sz w:val="16"/>
          <w:szCs w:val="16"/>
        </w:rPr>
        <w:t>RPN</w:t>
      </w:r>
      <w:r>
        <w:rPr>
          <w:rFonts w:ascii="Arial" w:hAnsi="Arial" w:cs="Arial"/>
          <w:color w:val="333333"/>
          <w:sz w:val="16"/>
          <w:szCs w:val="16"/>
        </w:rPr>
        <w:t>前，还要多解释几句基础知识，已经懂的看官老爷跳过就好。</w:t>
      </w:r>
    </w:p>
    <w:p w:rsidR="00917EE2" w:rsidRDefault="00917EE2" w:rsidP="00917EE2">
      <w:pPr>
        <w:numPr>
          <w:ilvl w:val="0"/>
          <w:numId w:val="4"/>
        </w:numPr>
        <w:shd w:val="clear" w:color="auto" w:fill="FFFFFF"/>
        <w:adjustRightInd/>
        <w:snapToGrid/>
        <w:spacing w:before="92" w:after="0"/>
        <w:ind w:left="461"/>
        <w:rPr>
          <w:rFonts w:ascii="微软雅黑" w:hAnsi="微软雅黑" w:cs="Arial"/>
          <w:color w:val="333333"/>
          <w:sz w:val="18"/>
          <w:szCs w:val="18"/>
        </w:rPr>
      </w:pPr>
      <w:r>
        <w:rPr>
          <w:rFonts w:ascii="微软雅黑" w:hAnsi="微软雅黑" w:cs="Arial" w:hint="eastAsia"/>
          <w:color w:val="3366FF"/>
          <w:sz w:val="18"/>
          <w:szCs w:val="18"/>
        </w:rPr>
        <w:t>对于单通道图像+单卷积核做卷积，第一章中的图3已经展示了；</w:t>
      </w:r>
    </w:p>
    <w:p w:rsidR="00917EE2" w:rsidRDefault="00917EE2" w:rsidP="00917EE2">
      <w:pPr>
        <w:numPr>
          <w:ilvl w:val="0"/>
          <w:numId w:val="4"/>
        </w:numPr>
        <w:shd w:val="clear" w:color="auto" w:fill="FFFFFF"/>
        <w:adjustRightInd/>
        <w:snapToGrid/>
        <w:spacing w:before="92" w:after="0"/>
        <w:ind w:left="461"/>
        <w:rPr>
          <w:rFonts w:ascii="微软雅黑" w:hAnsi="微软雅黑" w:cs="Arial"/>
          <w:color w:val="333333"/>
          <w:sz w:val="18"/>
          <w:szCs w:val="18"/>
        </w:rPr>
      </w:pPr>
      <w:r>
        <w:rPr>
          <w:rFonts w:ascii="微软雅黑" w:hAnsi="微软雅黑" w:cs="Arial" w:hint="eastAsia"/>
          <w:color w:val="3366FF"/>
          <w:sz w:val="18"/>
          <w:szCs w:val="18"/>
        </w:rPr>
        <w:t>对于多通道图像+多卷积核做卷积，计算方式如下：</w:t>
      </w:r>
    </w:p>
    <w:p w:rsidR="00917EE2" w:rsidRDefault="00917EE2" w:rsidP="002B340B">
      <w:pPr>
        <w:pStyle w:val="3"/>
        <w:shd w:val="clear" w:color="auto" w:fill="FFFFFF"/>
        <w:spacing w:before="80" w:after="160" w:line="300" w:lineRule="atLeast"/>
        <w:rPr>
          <w:bCs w:val="0"/>
          <w:sz w:val="22"/>
          <w:szCs w:val="22"/>
        </w:rPr>
      </w:pPr>
      <w:r>
        <w:rPr>
          <w:rFonts w:hint="eastAsia"/>
          <w:b w:val="0"/>
          <w:noProof/>
        </w:rPr>
        <w:drawing>
          <wp:inline distT="0" distB="0" distL="0" distR="0">
            <wp:extent cx="5274310" cy="316621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EE2" w:rsidRPr="00917EE2" w:rsidRDefault="00917EE2" w:rsidP="00917EE2">
      <w:pPr>
        <w:shd w:val="clear" w:color="auto" w:fill="FFFFFF"/>
        <w:adjustRightInd/>
        <w:snapToGrid/>
        <w:spacing w:after="0"/>
        <w:rPr>
          <w:rFonts w:ascii="Arial" w:eastAsia="宋体" w:hAnsi="Arial" w:cs="Arial"/>
          <w:color w:val="333333"/>
          <w:sz w:val="16"/>
          <w:szCs w:val="16"/>
        </w:rPr>
      </w:pPr>
      <w:r w:rsidRPr="00917EE2">
        <w:rPr>
          <w:rFonts w:ascii="Arial" w:eastAsia="宋体" w:hAnsi="Arial" w:cs="Arial"/>
          <w:color w:val="333333"/>
          <w:sz w:val="16"/>
          <w:szCs w:val="16"/>
        </w:rPr>
        <w:t>如图</w:t>
      </w:r>
      <w:r w:rsidRPr="00917EE2">
        <w:rPr>
          <w:rFonts w:ascii="Arial" w:eastAsia="宋体" w:hAnsi="Arial" w:cs="Arial"/>
          <w:color w:val="333333"/>
          <w:sz w:val="16"/>
          <w:szCs w:val="16"/>
        </w:rPr>
        <w:t>5</w:t>
      </w:r>
      <w:r w:rsidRPr="00917EE2">
        <w:rPr>
          <w:rFonts w:ascii="Arial" w:eastAsia="宋体" w:hAnsi="Arial" w:cs="Arial"/>
          <w:color w:val="333333"/>
          <w:sz w:val="16"/>
          <w:szCs w:val="16"/>
        </w:rPr>
        <w:t>，输入图像</w:t>
      </w:r>
      <w:r w:rsidRPr="00917EE2">
        <w:rPr>
          <w:rFonts w:ascii="Arial" w:eastAsia="宋体" w:hAnsi="Arial" w:cs="Arial"/>
          <w:color w:val="333333"/>
          <w:sz w:val="16"/>
          <w:szCs w:val="16"/>
        </w:rPr>
        <w:t>layer m-1</w:t>
      </w:r>
      <w:r w:rsidRPr="00917EE2">
        <w:rPr>
          <w:rFonts w:ascii="Arial" w:eastAsia="宋体" w:hAnsi="Arial" w:cs="Arial"/>
          <w:color w:val="333333"/>
          <w:sz w:val="16"/>
          <w:szCs w:val="16"/>
        </w:rPr>
        <w:t>有</w:t>
      </w:r>
      <w:r w:rsidRPr="00917EE2">
        <w:rPr>
          <w:rFonts w:ascii="Arial" w:eastAsia="宋体" w:hAnsi="Arial" w:cs="Arial"/>
          <w:color w:val="333333"/>
          <w:sz w:val="16"/>
          <w:szCs w:val="16"/>
        </w:rPr>
        <w:t>4</w:t>
      </w:r>
      <w:r w:rsidRPr="00917EE2">
        <w:rPr>
          <w:rFonts w:ascii="Arial" w:eastAsia="宋体" w:hAnsi="Arial" w:cs="Arial"/>
          <w:color w:val="333333"/>
          <w:sz w:val="16"/>
          <w:szCs w:val="16"/>
        </w:rPr>
        <w:t>个通道，同时有</w:t>
      </w:r>
      <w:r w:rsidRPr="00917EE2">
        <w:rPr>
          <w:rFonts w:ascii="Arial" w:eastAsia="宋体" w:hAnsi="Arial" w:cs="Arial"/>
          <w:color w:val="333333"/>
          <w:sz w:val="16"/>
          <w:szCs w:val="16"/>
        </w:rPr>
        <w:t>2</w:t>
      </w:r>
      <w:r w:rsidRPr="00917EE2">
        <w:rPr>
          <w:rFonts w:ascii="Arial" w:eastAsia="宋体" w:hAnsi="Arial" w:cs="Arial"/>
          <w:color w:val="333333"/>
          <w:sz w:val="16"/>
          <w:szCs w:val="16"/>
        </w:rPr>
        <w:t>个卷积核</w:t>
      </w:r>
      <w:r w:rsidRPr="00917EE2">
        <w:rPr>
          <w:rFonts w:ascii="Arial" w:eastAsia="宋体" w:hAnsi="Arial" w:cs="Arial"/>
          <w:color w:val="333333"/>
          <w:sz w:val="16"/>
          <w:szCs w:val="16"/>
        </w:rPr>
        <w:t>w1</w:t>
      </w:r>
      <w:r w:rsidRPr="00917EE2">
        <w:rPr>
          <w:rFonts w:ascii="Arial" w:eastAsia="宋体" w:hAnsi="Arial" w:cs="Arial"/>
          <w:color w:val="333333"/>
          <w:sz w:val="16"/>
          <w:szCs w:val="16"/>
        </w:rPr>
        <w:t>和</w:t>
      </w:r>
      <w:r w:rsidRPr="00917EE2">
        <w:rPr>
          <w:rFonts w:ascii="Arial" w:eastAsia="宋体" w:hAnsi="Arial" w:cs="Arial"/>
          <w:color w:val="333333"/>
          <w:sz w:val="16"/>
          <w:szCs w:val="16"/>
        </w:rPr>
        <w:t>w2</w:t>
      </w:r>
      <w:r w:rsidRPr="00917EE2">
        <w:rPr>
          <w:rFonts w:ascii="Arial" w:eastAsia="宋体" w:hAnsi="Arial" w:cs="Arial"/>
          <w:color w:val="333333"/>
          <w:sz w:val="16"/>
          <w:szCs w:val="16"/>
        </w:rPr>
        <w:t>。对于卷积核</w:t>
      </w:r>
      <w:r w:rsidRPr="00917EE2">
        <w:rPr>
          <w:rFonts w:ascii="Arial" w:eastAsia="宋体" w:hAnsi="Arial" w:cs="Arial"/>
          <w:color w:val="333333"/>
          <w:sz w:val="16"/>
          <w:szCs w:val="16"/>
        </w:rPr>
        <w:t>w1</w:t>
      </w:r>
      <w:r w:rsidRPr="00917EE2">
        <w:rPr>
          <w:rFonts w:ascii="Arial" w:eastAsia="宋体" w:hAnsi="Arial" w:cs="Arial"/>
          <w:color w:val="333333"/>
          <w:sz w:val="16"/>
          <w:szCs w:val="16"/>
        </w:rPr>
        <w:t>，先在输入图像</w:t>
      </w:r>
      <w:r w:rsidRPr="00917EE2">
        <w:rPr>
          <w:rFonts w:ascii="Arial" w:eastAsia="宋体" w:hAnsi="Arial" w:cs="Arial"/>
          <w:color w:val="333333"/>
          <w:sz w:val="16"/>
          <w:szCs w:val="16"/>
        </w:rPr>
        <w:t>4</w:t>
      </w:r>
      <w:r w:rsidRPr="00917EE2">
        <w:rPr>
          <w:rFonts w:ascii="Arial" w:eastAsia="宋体" w:hAnsi="Arial" w:cs="Arial"/>
          <w:color w:val="333333"/>
          <w:sz w:val="16"/>
          <w:szCs w:val="16"/>
        </w:rPr>
        <w:t>个通道分别作卷积，再将</w:t>
      </w:r>
      <w:r w:rsidRPr="00917EE2">
        <w:rPr>
          <w:rFonts w:ascii="Arial" w:eastAsia="宋体" w:hAnsi="Arial" w:cs="Arial"/>
          <w:color w:val="333333"/>
          <w:sz w:val="16"/>
          <w:szCs w:val="16"/>
        </w:rPr>
        <w:t>4</w:t>
      </w:r>
      <w:r w:rsidRPr="00917EE2">
        <w:rPr>
          <w:rFonts w:ascii="Arial" w:eastAsia="宋体" w:hAnsi="Arial" w:cs="Arial"/>
          <w:color w:val="333333"/>
          <w:sz w:val="16"/>
          <w:szCs w:val="16"/>
        </w:rPr>
        <w:t>个通道结果加起来得到</w:t>
      </w:r>
      <w:r w:rsidRPr="00917EE2">
        <w:rPr>
          <w:rFonts w:ascii="Arial" w:eastAsia="宋体" w:hAnsi="Arial" w:cs="Arial"/>
          <w:color w:val="333333"/>
          <w:sz w:val="16"/>
          <w:szCs w:val="16"/>
        </w:rPr>
        <w:t>w1</w:t>
      </w:r>
      <w:r w:rsidRPr="00917EE2">
        <w:rPr>
          <w:rFonts w:ascii="Arial" w:eastAsia="宋体" w:hAnsi="Arial" w:cs="Arial"/>
          <w:color w:val="333333"/>
          <w:sz w:val="16"/>
          <w:szCs w:val="16"/>
        </w:rPr>
        <w:t>的卷积输出；卷积核</w:t>
      </w:r>
      <w:r w:rsidRPr="00917EE2">
        <w:rPr>
          <w:rFonts w:ascii="Arial" w:eastAsia="宋体" w:hAnsi="Arial" w:cs="Arial"/>
          <w:color w:val="333333"/>
          <w:sz w:val="16"/>
          <w:szCs w:val="16"/>
        </w:rPr>
        <w:t>w2</w:t>
      </w:r>
      <w:r w:rsidRPr="00917EE2">
        <w:rPr>
          <w:rFonts w:ascii="Arial" w:eastAsia="宋体" w:hAnsi="Arial" w:cs="Arial"/>
          <w:color w:val="333333"/>
          <w:sz w:val="16"/>
          <w:szCs w:val="16"/>
        </w:rPr>
        <w:t>类似。所以对于某个卷积层，</w:t>
      </w:r>
      <w:r w:rsidRPr="00917EE2">
        <w:rPr>
          <w:rFonts w:ascii="微软雅黑" w:hAnsi="微软雅黑" w:cs="Arial" w:hint="eastAsia"/>
          <w:color w:val="FF0000"/>
          <w:sz w:val="16"/>
          <w:szCs w:val="16"/>
        </w:rPr>
        <w:t>无论输入图像有多少个通道，输出图像通道数总是等于卷积核数量！</w:t>
      </w:r>
    </w:p>
    <w:p w:rsidR="00917EE2" w:rsidRPr="00917EE2" w:rsidRDefault="00917EE2" w:rsidP="00917EE2">
      <w:pPr>
        <w:shd w:val="clear" w:color="auto" w:fill="FFFFFF"/>
        <w:adjustRightInd/>
        <w:snapToGrid/>
        <w:spacing w:after="0"/>
        <w:rPr>
          <w:rFonts w:ascii="Arial" w:eastAsia="宋体" w:hAnsi="Arial" w:cs="Arial"/>
          <w:color w:val="333333"/>
          <w:sz w:val="16"/>
          <w:szCs w:val="16"/>
        </w:rPr>
      </w:pPr>
      <w:r w:rsidRPr="00917EE2">
        <w:rPr>
          <w:rFonts w:ascii="微软雅黑" w:hAnsi="微软雅黑" w:cs="Arial" w:hint="eastAsia"/>
          <w:color w:val="FFFFFF"/>
          <w:sz w:val="16"/>
          <w:szCs w:val="16"/>
        </w:rPr>
        <w:t>缩进</w:t>
      </w:r>
      <w:r w:rsidRPr="00917EE2">
        <w:rPr>
          <w:rFonts w:ascii="微软雅黑" w:hAnsi="微软雅黑" w:cs="Arial" w:hint="eastAsia"/>
          <w:color w:val="FF0000"/>
          <w:sz w:val="16"/>
          <w:szCs w:val="16"/>
        </w:rPr>
        <w:t>对多通道图像做1x1卷积，其实就是将输入图像于每个通道乘以卷积系数后加在一起，即相当于把原图像中本来各个独立的通道“联通”在了一起。</w:t>
      </w:r>
    </w:p>
    <w:p w:rsidR="00917EE2" w:rsidRPr="00917EE2" w:rsidRDefault="00917EE2" w:rsidP="00917EE2"/>
    <w:p w:rsidR="002B340B" w:rsidRPr="002B340B" w:rsidRDefault="002B340B" w:rsidP="002B340B">
      <w:pPr>
        <w:pStyle w:val="3"/>
        <w:shd w:val="clear" w:color="auto" w:fill="FFFFFF"/>
        <w:spacing w:before="80" w:after="160" w:line="300" w:lineRule="atLeast"/>
        <w:rPr>
          <w:rFonts w:ascii="微软雅黑" w:hAnsi="微软雅黑"/>
          <w:color w:val="4F4F4F"/>
          <w:sz w:val="22"/>
          <w:szCs w:val="22"/>
        </w:rPr>
      </w:pPr>
      <w:r w:rsidRPr="002B340B">
        <w:rPr>
          <w:rFonts w:hint="eastAsia"/>
          <w:bCs w:val="0"/>
          <w:sz w:val="22"/>
          <w:szCs w:val="22"/>
        </w:rPr>
        <w:lastRenderedPageBreak/>
        <w:t>2.</w:t>
      </w:r>
      <w:r w:rsidR="00917EE2">
        <w:rPr>
          <w:rFonts w:hint="eastAsia"/>
          <w:bCs w:val="0"/>
          <w:sz w:val="22"/>
          <w:szCs w:val="22"/>
        </w:rPr>
        <w:t>2</w:t>
      </w:r>
      <w:r w:rsidRPr="002B340B">
        <w:rPr>
          <w:rFonts w:ascii="微软雅黑" w:hAnsi="微软雅黑" w:hint="eastAsia"/>
          <w:color w:val="000000"/>
          <w:sz w:val="22"/>
          <w:szCs w:val="22"/>
        </w:rPr>
        <w:t xml:space="preserve"> anchors</w:t>
      </w:r>
    </w:p>
    <w:p w:rsidR="002B340B" w:rsidRDefault="002B340B" w:rsidP="00B35436">
      <w:pPr>
        <w:spacing w:line="220" w:lineRule="atLeast"/>
        <w:rPr>
          <w:rFonts w:ascii="微软雅黑" w:hAnsi="微软雅黑"/>
          <w:color w:val="4F4F4F"/>
          <w:sz w:val="16"/>
          <w:szCs w:val="16"/>
          <w:shd w:val="clear" w:color="auto" w:fill="FFFFFF"/>
        </w:rPr>
      </w:pPr>
      <w:r>
        <w:rPr>
          <w:rFonts w:ascii="微软雅黑" w:hAnsi="微软雅黑" w:hint="eastAsia"/>
          <w:color w:val="4F4F4F"/>
          <w:sz w:val="16"/>
          <w:szCs w:val="16"/>
          <w:shd w:val="clear" w:color="auto" w:fill="FFFFFF"/>
        </w:rPr>
        <w:t>提到RPN网络，就不能不说anchors。所谓anchors，实际上就是一组由rpn/generate_anchors.py生成的矩形</w:t>
      </w:r>
      <w:r w:rsidR="00584BC9">
        <w:rPr>
          <w:rFonts w:ascii="微软雅黑" w:hAnsi="微软雅黑" w:hint="eastAsia"/>
          <w:color w:val="4F4F4F"/>
          <w:sz w:val="16"/>
          <w:szCs w:val="16"/>
          <w:shd w:val="clear" w:color="auto" w:fill="FFFFFF"/>
        </w:rPr>
        <w:t>。</w:t>
      </w:r>
    </w:p>
    <w:p w:rsidR="00584BC9" w:rsidRDefault="00584BC9" w:rsidP="00B35436">
      <w:pPr>
        <w:spacing w:line="220" w:lineRule="atLeast"/>
        <w:rPr>
          <w:rFonts w:ascii="微软雅黑" w:hAnsi="微软雅黑"/>
          <w:color w:val="4F4F4F"/>
          <w:sz w:val="16"/>
          <w:szCs w:val="16"/>
          <w:shd w:val="clear" w:color="auto" w:fill="FFFFFF"/>
        </w:rPr>
      </w:pPr>
      <w:r>
        <w:rPr>
          <w:rFonts w:ascii="微软雅黑" w:hAnsi="微软雅黑" w:hint="eastAsia"/>
          <w:color w:val="4F4F4F"/>
          <w:sz w:val="16"/>
          <w:szCs w:val="16"/>
          <w:shd w:val="clear" w:color="auto" w:fill="FFFFFF"/>
        </w:rPr>
        <w:t>其中每行的4个值[x1,y1,x2,y2]代表矩形左上和右下角点坐标。9个矩形共有3种形状，长宽比为</w:t>
      </w:r>
      <w:r>
        <w:rPr>
          <w:rFonts w:ascii="微软雅黑" w:hAnsi="微软雅黑" w:hint="eastAsia"/>
          <w:color w:val="FF0000"/>
          <w:sz w:val="16"/>
          <w:szCs w:val="16"/>
          <w:shd w:val="clear" w:color="auto" w:fill="FFFFFF"/>
        </w:rPr>
        <w:t>大约</w:t>
      </w:r>
      <w:r>
        <w:rPr>
          <w:rFonts w:ascii="微软雅黑" w:hAnsi="微软雅黑" w:hint="eastAsia"/>
          <w:color w:val="4F4F4F"/>
          <w:sz w:val="16"/>
          <w:szCs w:val="16"/>
          <w:shd w:val="clear" w:color="auto" w:fill="FFFFFF"/>
        </w:rPr>
        <w:t>为：width:height = [1:1, 1:2, 2:1]三种，如图6。实际上通过anchors就引入了检测中常用到的多尺度方法。</w:t>
      </w:r>
    </w:p>
    <w:p w:rsidR="005E7B19" w:rsidRDefault="00584BC9" w:rsidP="00584BC9">
      <w:pPr>
        <w:spacing w:line="220" w:lineRule="atLeast"/>
        <w:ind w:firstLineChars="200" w:firstLine="440"/>
      </w:pPr>
      <w:r>
        <w:rPr>
          <w:noProof/>
        </w:rPr>
        <w:drawing>
          <wp:inline distT="0" distB="0" distL="0" distR="0">
            <wp:extent cx="2070100" cy="2181746"/>
            <wp:effectExtent l="1905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2181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BC9" w:rsidRDefault="00584BC9" w:rsidP="00584BC9">
      <w:pPr>
        <w:spacing w:line="220" w:lineRule="atLeast"/>
        <w:rPr>
          <w:rFonts w:ascii="微软雅黑" w:hAnsi="微软雅黑"/>
          <w:color w:val="009900"/>
          <w:sz w:val="16"/>
          <w:szCs w:val="16"/>
          <w:shd w:val="clear" w:color="auto" w:fill="FFFFFF"/>
        </w:rPr>
      </w:pPr>
      <w:r>
        <w:rPr>
          <w:rFonts w:ascii="微软雅黑" w:hAnsi="微软雅黑" w:hint="eastAsia"/>
          <w:color w:val="009900"/>
          <w:sz w:val="16"/>
          <w:szCs w:val="16"/>
          <w:shd w:val="clear" w:color="auto" w:fill="FFFFFF"/>
        </w:rPr>
        <w:t>注：关于上面的anchors size，其实是根据检测图像设置的。在python demo中，会把任意大小的输入图像reshape成800x600（即图2中的M=800，N=600）。</w:t>
      </w:r>
      <w:hyperlink r:id="rId13" w:tgtFrame="_blank" w:history="1">
        <w:r>
          <w:rPr>
            <w:rStyle w:val="a7"/>
            <w:rFonts w:ascii="微软雅黑" w:hAnsi="微软雅黑" w:hint="eastAsia"/>
            <w:color w:val="6795B5"/>
            <w:sz w:val="16"/>
            <w:szCs w:val="16"/>
            <w:shd w:val="clear" w:color="auto" w:fill="FFFFFF"/>
          </w:rPr>
          <w:t>再回头</w:t>
        </w:r>
      </w:hyperlink>
      <w:r>
        <w:rPr>
          <w:rFonts w:ascii="微软雅黑" w:hAnsi="微软雅黑" w:hint="eastAsia"/>
          <w:color w:val="009900"/>
          <w:sz w:val="16"/>
          <w:szCs w:val="16"/>
          <w:shd w:val="clear" w:color="auto" w:fill="FFFFFF"/>
        </w:rPr>
        <w:t>来看anchors的大小，anchors中长宽1:2中最大为352x704，长宽2:1中最大736x384，基本是cover了800x600的各个尺度和形状。</w:t>
      </w:r>
    </w:p>
    <w:p w:rsidR="00D13968" w:rsidRDefault="00D13968" w:rsidP="00584BC9">
      <w:pPr>
        <w:spacing w:line="220" w:lineRule="atLeast"/>
        <w:rPr>
          <w:rFonts w:ascii="微软雅黑" w:hAnsi="微软雅黑"/>
          <w:color w:val="FF0000"/>
          <w:sz w:val="16"/>
          <w:szCs w:val="16"/>
          <w:shd w:val="clear" w:color="auto" w:fill="FFFFFF"/>
        </w:rPr>
      </w:pPr>
      <w:r>
        <w:rPr>
          <w:rFonts w:ascii="微软雅黑" w:hAnsi="微软雅黑" w:hint="eastAsia"/>
          <w:color w:val="4F4F4F"/>
          <w:sz w:val="16"/>
          <w:szCs w:val="16"/>
          <w:shd w:val="clear" w:color="auto" w:fill="FFFFFF"/>
        </w:rPr>
        <w:t>那么这9个anchors是做什么的呢？借用Faster RCNN论文中的原图，如图7，遍历Conv layers计算获得的feature maps，为每一个点都配备这9种anchors作为初始的检测框。</w:t>
      </w:r>
      <w:r>
        <w:rPr>
          <w:rFonts w:ascii="微软雅黑" w:hAnsi="微软雅黑" w:hint="eastAsia"/>
          <w:color w:val="FF0000"/>
          <w:sz w:val="16"/>
          <w:szCs w:val="16"/>
          <w:shd w:val="clear" w:color="auto" w:fill="FFFFFF"/>
        </w:rPr>
        <w:t>这样做获得检测框很不准确，不用担心，后面还有2次bounding box regression可以修正检测框位置。</w:t>
      </w:r>
    </w:p>
    <w:p w:rsidR="00D13968" w:rsidRDefault="00D13968" w:rsidP="00584BC9">
      <w:pPr>
        <w:spacing w:line="220" w:lineRule="atLeast"/>
        <w:rPr>
          <w:rFonts w:ascii="微软雅黑" w:hAnsi="微软雅黑"/>
          <w:color w:val="009900"/>
          <w:sz w:val="16"/>
          <w:szCs w:val="16"/>
          <w:shd w:val="clear" w:color="auto" w:fill="FFFFFF"/>
        </w:rPr>
      </w:pPr>
      <w:r>
        <w:rPr>
          <w:rFonts w:ascii="微软雅黑" w:hAnsi="微软雅黑" w:hint="eastAsia"/>
          <w:noProof/>
          <w:color w:val="009900"/>
          <w:sz w:val="16"/>
          <w:szCs w:val="16"/>
          <w:shd w:val="clear" w:color="auto" w:fill="FFFFFF"/>
        </w:rPr>
        <w:drawing>
          <wp:inline distT="0" distB="0" distL="0" distR="0">
            <wp:extent cx="3740150" cy="187960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0" cy="187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968" w:rsidRPr="00D13968" w:rsidRDefault="00D13968" w:rsidP="00D13968">
      <w:pPr>
        <w:shd w:val="clear" w:color="auto" w:fill="FFFFFF"/>
        <w:adjustRightInd/>
        <w:snapToGrid/>
        <w:spacing w:after="184" w:line="300" w:lineRule="atLeast"/>
        <w:rPr>
          <w:rFonts w:ascii="微软雅黑" w:hAnsi="微软雅黑" w:cs="宋体"/>
          <w:color w:val="4F4F4F"/>
          <w:sz w:val="18"/>
          <w:szCs w:val="18"/>
        </w:rPr>
      </w:pPr>
      <w:r w:rsidRPr="00D13968">
        <w:rPr>
          <w:rFonts w:ascii="微软雅黑" w:hAnsi="微软雅黑" w:cs="宋体" w:hint="eastAsia"/>
          <w:color w:val="333333"/>
          <w:sz w:val="18"/>
          <w:szCs w:val="18"/>
        </w:rPr>
        <w:t>解释一下上面这张图的数字。</w:t>
      </w:r>
    </w:p>
    <w:p w:rsidR="00D13968" w:rsidRPr="00D13968" w:rsidRDefault="00D13968" w:rsidP="00D13968">
      <w:pPr>
        <w:numPr>
          <w:ilvl w:val="0"/>
          <w:numId w:val="3"/>
        </w:numPr>
        <w:shd w:val="clear" w:color="auto" w:fill="FFFFFF"/>
        <w:adjustRightInd/>
        <w:snapToGrid/>
        <w:spacing w:before="92" w:after="0"/>
        <w:ind w:left="461"/>
        <w:rPr>
          <w:rFonts w:ascii="微软雅黑" w:hAnsi="微软雅黑" w:cs="宋体"/>
          <w:color w:val="333333"/>
          <w:sz w:val="18"/>
          <w:szCs w:val="18"/>
        </w:rPr>
      </w:pPr>
      <w:r w:rsidRPr="00D13968">
        <w:rPr>
          <w:rFonts w:ascii="微软雅黑" w:hAnsi="微软雅黑" w:cs="宋体" w:hint="eastAsia"/>
          <w:color w:val="3366FF"/>
          <w:sz w:val="18"/>
          <w:szCs w:val="18"/>
        </w:rPr>
        <w:t>在原文中使用的是ZF model中，其Conv Layers中最后的conv5层num_output=256，对应生成256张特征图，所以相当于feature map每个点都是256-d</w:t>
      </w:r>
    </w:p>
    <w:p w:rsidR="00D13968" w:rsidRPr="00D13968" w:rsidRDefault="00D13968" w:rsidP="00D13968">
      <w:pPr>
        <w:numPr>
          <w:ilvl w:val="0"/>
          <w:numId w:val="3"/>
        </w:numPr>
        <w:shd w:val="clear" w:color="auto" w:fill="FFFFFF"/>
        <w:adjustRightInd/>
        <w:snapToGrid/>
        <w:spacing w:before="92" w:after="0"/>
        <w:ind w:left="461"/>
        <w:rPr>
          <w:rFonts w:ascii="微软雅黑" w:hAnsi="微软雅黑" w:cs="宋体"/>
          <w:color w:val="333333"/>
          <w:sz w:val="18"/>
          <w:szCs w:val="18"/>
        </w:rPr>
      </w:pPr>
      <w:r w:rsidRPr="00D13968">
        <w:rPr>
          <w:rFonts w:ascii="微软雅黑" w:hAnsi="微软雅黑" w:cs="宋体" w:hint="eastAsia"/>
          <w:color w:val="3366FF"/>
          <w:sz w:val="18"/>
          <w:szCs w:val="18"/>
        </w:rPr>
        <w:t>在conv5之后，做了rpn_conv/3x3卷积且num_output=256，相当于每个点又融合了周围3x3的空间信息</w:t>
      </w:r>
      <w:r w:rsidRPr="00D13968">
        <w:rPr>
          <w:rFonts w:ascii="微软雅黑" w:hAnsi="微软雅黑" w:cs="宋体" w:hint="eastAsia"/>
          <w:color w:val="FF0000"/>
          <w:sz w:val="18"/>
          <w:szCs w:val="18"/>
        </w:rPr>
        <w:t>（猜测这样做也许更鲁棒？反正我没测试）</w:t>
      </w:r>
      <w:r w:rsidRPr="00D13968">
        <w:rPr>
          <w:rFonts w:ascii="微软雅黑" w:hAnsi="微软雅黑" w:cs="宋体" w:hint="eastAsia"/>
          <w:color w:val="3366FF"/>
          <w:sz w:val="18"/>
          <w:szCs w:val="18"/>
        </w:rPr>
        <w:t>，同时256-d不变（如图4和图7中的红框）</w:t>
      </w:r>
    </w:p>
    <w:p w:rsidR="00D13968" w:rsidRPr="00D13968" w:rsidRDefault="00D13968" w:rsidP="00D13968">
      <w:pPr>
        <w:numPr>
          <w:ilvl w:val="0"/>
          <w:numId w:val="3"/>
        </w:numPr>
        <w:shd w:val="clear" w:color="auto" w:fill="FFFFFF"/>
        <w:adjustRightInd/>
        <w:snapToGrid/>
        <w:spacing w:before="92" w:after="0"/>
        <w:ind w:left="461"/>
        <w:rPr>
          <w:rFonts w:ascii="微软雅黑" w:hAnsi="微软雅黑" w:cs="宋体"/>
          <w:color w:val="333333"/>
          <w:sz w:val="18"/>
          <w:szCs w:val="18"/>
        </w:rPr>
      </w:pPr>
      <w:r w:rsidRPr="00D13968">
        <w:rPr>
          <w:rFonts w:ascii="微软雅黑" w:hAnsi="微软雅黑" w:cs="宋体" w:hint="eastAsia"/>
          <w:color w:val="3366FF"/>
          <w:sz w:val="18"/>
          <w:szCs w:val="18"/>
        </w:rPr>
        <w:t>假设在conv5 feature map中每个点上有k个anchor（默认k=9），而每个anhcor要分foreground和background，所以每个点由256d feature转化为cls=2k scores；而每个anchor都有[x, y, w, h]对应4个偏移量，所以reg=4k coordinates</w:t>
      </w:r>
    </w:p>
    <w:p w:rsidR="00D13968" w:rsidRPr="00D13968" w:rsidRDefault="00D13968" w:rsidP="00D13968">
      <w:pPr>
        <w:numPr>
          <w:ilvl w:val="0"/>
          <w:numId w:val="3"/>
        </w:numPr>
        <w:shd w:val="clear" w:color="auto" w:fill="FFFFFF"/>
        <w:adjustRightInd/>
        <w:snapToGrid/>
        <w:spacing w:before="92" w:after="0"/>
        <w:ind w:left="461"/>
        <w:rPr>
          <w:rFonts w:ascii="微软雅黑" w:hAnsi="微软雅黑" w:cs="宋体"/>
          <w:color w:val="333333"/>
          <w:sz w:val="18"/>
          <w:szCs w:val="18"/>
        </w:rPr>
      </w:pPr>
      <w:r w:rsidRPr="00D13968">
        <w:rPr>
          <w:rFonts w:ascii="微软雅黑" w:hAnsi="微软雅黑" w:cs="宋体" w:hint="eastAsia"/>
          <w:color w:val="3366FF"/>
          <w:sz w:val="18"/>
          <w:szCs w:val="18"/>
        </w:rPr>
        <w:lastRenderedPageBreak/>
        <w:t>补充一点，全部anchors拿去训练太多了，训练程序会选取256个合适的anchors进行训练（什么是合适的anchors下文5.1有解释）</w:t>
      </w:r>
    </w:p>
    <w:p w:rsidR="00D13968" w:rsidRPr="00D13968" w:rsidRDefault="00D13968" w:rsidP="00D13968">
      <w:pPr>
        <w:shd w:val="clear" w:color="auto" w:fill="FFFFFF"/>
        <w:adjustRightInd/>
        <w:snapToGrid/>
        <w:spacing w:after="184" w:line="300" w:lineRule="atLeast"/>
        <w:rPr>
          <w:rFonts w:ascii="微软雅黑" w:hAnsi="微软雅黑" w:cs="宋体"/>
          <w:color w:val="4F4F4F"/>
          <w:sz w:val="18"/>
          <w:szCs w:val="18"/>
        </w:rPr>
      </w:pPr>
      <w:r w:rsidRPr="00D13968">
        <w:rPr>
          <w:rFonts w:ascii="微软雅黑" w:hAnsi="微软雅黑" w:cs="宋体" w:hint="eastAsia"/>
          <w:color w:val="333333"/>
          <w:sz w:val="18"/>
          <w:szCs w:val="18"/>
        </w:rPr>
        <w:t>注意，在本文讲解中使用的VGG conv5 num_output=512，所以是512d，其他类似.....</w:t>
      </w:r>
    </w:p>
    <w:p w:rsidR="00D13968" w:rsidRDefault="00D13968" w:rsidP="00584BC9">
      <w:pPr>
        <w:spacing w:line="220" w:lineRule="atLeast"/>
        <w:rPr>
          <w:rFonts w:ascii="微软雅黑" w:hAnsi="微软雅黑"/>
          <w:color w:val="009900"/>
          <w:sz w:val="16"/>
          <w:szCs w:val="16"/>
          <w:shd w:val="clear" w:color="auto" w:fill="FFFFFF"/>
        </w:rPr>
      </w:pPr>
    </w:p>
    <w:p w:rsidR="009E521A" w:rsidRDefault="009E521A" w:rsidP="009E521A">
      <w:pPr>
        <w:pStyle w:val="3"/>
        <w:shd w:val="clear" w:color="auto" w:fill="FFFFFF"/>
        <w:spacing w:before="134" w:after="268" w:line="502" w:lineRule="atLeast"/>
        <w:rPr>
          <w:rFonts w:ascii="微软雅黑" w:hAnsi="微软雅黑"/>
          <w:color w:val="4F4F4F"/>
          <w:sz w:val="37"/>
          <w:szCs w:val="37"/>
        </w:rPr>
      </w:pPr>
      <w:r>
        <w:rPr>
          <w:rFonts w:ascii="微软雅黑" w:hAnsi="微软雅黑" w:hint="eastAsia"/>
          <w:color w:val="000000"/>
          <w:sz w:val="37"/>
          <w:szCs w:val="37"/>
        </w:rPr>
        <w:t>2.3 softmax判定foreground与background</w:t>
      </w:r>
    </w:p>
    <w:p w:rsidR="009E521A" w:rsidRDefault="009E521A" w:rsidP="009E521A">
      <w:pPr>
        <w:shd w:val="clear" w:color="auto" w:fill="FFFFFF"/>
        <w:rPr>
          <w:rFonts w:ascii="Arial" w:eastAsia="宋体" w:hAnsi="Arial" w:cs="Arial"/>
          <w:color w:val="333333"/>
          <w:sz w:val="23"/>
          <w:szCs w:val="23"/>
        </w:rPr>
      </w:pPr>
      <w:r>
        <w:rPr>
          <w:rFonts w:ascii="微软雅黑" w:hAnsi="微软雅黑" w:cs="Arial" w:hint="eastAsia"/>
          <w:color w:val="FFFFFF"/>
          <w:sz w:val="23"/>
          <w:szCs w:val="23"/>
        </w:rPr>
        <w:t>缩进</w:t>
      </w:r>
      <w:r>
        <w:rPr>
          <w:rFonts w:ascii="Arial" w:hAnsi="Arial" w:cs="Arial"/>
          <w:color w:val="333333"/>
          <w:sz w:val="23"/>
          <w:szCs w:val="23"/>
        </w:rPr>
        <w:t>一副</w:t>
      </w:r>
      <w:r>
        <w:rPr>
          <w:rFonts w:ascii="Arial" w:hAnsi="Arial" w:cs="Arial"/>
          <w:color w:val="333333"/>
          <w:sz w:val="23"/>
          <w:szCs w:val="23"/>
        </w:rPr>
        <w:t>MxN</w:t>
      </w:r>
      <w:r>
        <w:rPr>
          <w:rFonts w:ascii="Arial" w:hAnsi="Arial" w:cs="Arial"/>
          <w:color w:val="333333"/>
          <w:sz w:val="23"/>
          <w:szCs w:val="23"/>
        </w:rPr>
        <w:t>大小的矩阵送入</w:t>
      </w:r>
      <w:r>
        <w:rPr>
          <w:rFonts w:ascii="Arial" w:hAnsi="Arial" w:cs="Arial"/>
          <w:color w:val="333333"/>
          <w:sz w:val="23"/>
          <w:szCs w:val="23"/>
        </w:rPr>
        <w:t>Faster RCNN</w:t>
      </w:r>
      <w:r>
        <w:rPr>
          <w:rFonts w:ascii="Arial" w:hAnsi="Arial" w:cs="Arial"/>
          <w:color w:val="333333"/>
          <w:sz w:val="23"/>
          <w:szCs w:val="23"/>
        </w:rPr>
        <w:t>网络后，到</w:t>
      </w:r>
      <w:r>
        <w:rPr>
          <w:rFonts w:ascii="Arial" w:hAnsi="Arial" w:cs="Arial"/>
          <w:color w:val="333333"/>
          <w:sz w:val="23"/>
          <w:szCs w:val="23"/>
        </w:rPr>
        <w:t>RPN</w:t>
      </w:r>
      <w:r>
        <w:rPr>
          <w:rFonts w:ascii="Arial" w:hAnsi="Arial" w:cs="Arial"/>
          <w:color w:val="333333"/>
          <w:sz w:val="23"/>
          <w:szCs w:val="23"/>
        </w:rPr>
        <w:t>网络变为</w:t>
      </w:r>
      <w:r>
        <w:rPr>
          <w:rFonts w:ascii="Arial" w:hAnsi="Arial" w:cs="Arial"/>
          <w:color w:val="333333"/>
          <w:sz w:val="23"/>
          <w:szCs w:val="23"/>
        </w:rPr>
        <w:t>(M/16)x(N/16)</w:t>
      </w:r>
      <w:r>
        <w:rPr>
          <w:rFonts w:ascii="Arial" w:hAnsi="Arial" w:cs="Arial"/>
          <w:color w:val="333333"/>
          <w:sz w:val="23"/>
          <w:szCs w:val="23"/>
        </w:rPr>
        <w:t>，不妨设</w:t>
      </w:r>
      <w:r>
        <w:rPr>
          <w:rFonts w:ascii="Arial" w:hAnsi="Arial" w:cs="Arial"/>
          <w:color w:val="333333"/>
          <w:sz w:val="23"/>
          <w:szCs w:val="23"/>
        </w:rPr>
        <w:t>W=M/16</w:t>
      </w:r>
      <w:r>
        <w:rPr>
          <w:rFonts w:ascii="Arial" w:hAnsi="Arial" w:cs="Arial"/>
          <w:color w:val="333333"/>
          <w:sz w:val="23"/>
          <w:szCs w:val="23"/>
        </w:rPr>
        <w:t>，</w:t>
      </w:r>
      <w:r>
        <w:rPr>
          <w:rFonts w:ascii="Arial" w:hAnsi="Arial" w:cs="Arial"/>
          <w:color w:val="333333"/>
          <w:sz w:val="23"/>
          <w:szCs w:val="23"/>
        </w:rPr>
        <w:t>H=N/16</w:t>
      </w:r>
      <w:r>
        <w:rPr>
          <w:rFonts w:ascii="Arial" w:hAnsi="Arial" w:cs="Arial"/>
          <w:color w:val="333333"/>
          <w:sz w:val="23"/>
          <w:szCs w:val="23"/>
        </w:rPr>
        <w:t>。在进入</w:t>
      </w:r>
      <w:r>
        <w:rPr>
          <w:rFonts w:ascii="Arial" w:hAnsi="Arial" w:cs="Arial"/>
          <w:color w:val="333333"/>
          <w:sz w:val="23"/>
          <w:szCs w:val="23"/>
        </w:rPr>
        <w:t>reshape</w:t>
      </w:r>
      <w:r>
        <w:rPr>
          <w:rFonts w:ascii="Arial" w:hAnsi="Arial" w:cs="Arial"/>
          <w:color w:val="333333"/>
          <w:sz w:val="23"/>
          <w:szCs w:val="23"/>
        </w:rPr>
        <w:t>与</w:t>
      </w:r>
      <w:r>
        <w:rPr>
          <w:rFonts w:ascii="Arial" w:hAnsi="Arial" w:cs="Arial"/>
          <w:color w:val="333333"/>
          <w:sz w:val="23"/>
          <w:szCs w:val="23"/>
        </w:rPr>
        <w:t>softmax</w:t>
      </w:r>
      <w:r>
        <w:rPr>
          <w:rFonts w:ascii="Arial" w:hAnsi="Arial" w:cs="Arial"/>
          <w:color w:val="333333"/>
          <w:sz w:val="23"/>
          <w:szCs w:val="23"/>
        </w:rPr>
        <w:t>之前，先做了</w:t>
      </w:r>
      <w:r>
        <w:rPr>
          <w:rFonts w:ascii="Arial" w:hAnsi="Arial" w:cs="Arial"/>
          <w:color w:val="333333"/>
          <w:sz w:val="23"/>
          <w:szCs w:val="23"/>
        </w:rPr>
        <w:t>1x1</w:t>
      </w:r>
      <w:r>
        <w:rPr>
          <w:rFonts w:ascii="Arial" w:hAnsi="Arial" w:cs="Arial"/>
          <w:color w:val="333333"/>
          <w:sz w:val="23"/>
          <w:szCs w:val="23"/>
        </w:rPr>
        <w:t>卷积，如图</w:t>
      </w:r>
      <w:r>
        <w:rPr>
          <w:rFonts w:ascii="Arial" w:hAnsi="Arial" w:cs="Arial"/>
          <w:color w:val="333333"/>
          <w:sz w:val="23"/>
          <w:szCs w:val="23"/>
        </w:rPr>
        <w:t>8</w:t>
      </w:r>
      <w:r>
        <w:rPr>
          <w:rFonts w:ascii="Arial" w:hAnsi="Arial" w:cs="Arial"/>
          <w:color w:val="333333"/>
          <w:sz w:val="23"/>
          <w:szCs w:val="23"/>
        </w:rPr>
        <w:t>：</w:t>
      </w:r>
    </w:p>
    <w:p w:rsidR="009E521A" w:rsidRDefault="000969FD" w:rsidP="009E521A">
      <w:pPr>
        <w:shd w:val="clear" w:color="auto" w:fill="FFFFFF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>
            <wp:extent cx="4830623" cy="519379"/>
            <wp:effectExtent l="19050" t="0" r="8077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19" cy="519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9FD" w:rsidRPr="000969FD" w:rsidRDefault="000969FD" w:rsidP="000969FD">
      <w:pPr>
        <w:shd w:val="clear" w:color="auto" w:fill="FFFFFF"/>
        <w:adjustRightInd/>
        <w:snapToGrid/>
        <w:spacing w:after="0"/>
        <w:rPr>
          <w:rFonts w:ascii="Arial" w:eastAsia="宋体" w:hAnsi="Arial" w:cs="Arial"/>
          <w:color w:val="333333"/>
          <w:sz w:val="16"/>
          <w:szCs w:val="16"/>
        </w:rPr>
      </w:pPr>
      <w:r w:rsidRPr="000969FD">
        <w:rPr>
          <w:rFonts w:ascii="Arial" w:eastAsia="宋体" w:hAnsi="Arial" w:cs="Arial"/>
          <w:color w:val="333333"/>
          <w:sz w:val="16"/>
          <w:szCs w:val="16"/>
        </w:rPr>
        <w:t>可以看到其</w:t>
      </w:r>
      <w:r w:rsidRPr="000969FD">
        <w:rPr>
          <w:rFonts w:ascii="Arial" w:eastAsia="宋体" w:hAnsi="Arial" w:cs="Arial"/>
          <w:color w:val="333333"/>
          <w:sz w:val="16"/>
          <w:szCs w:val="16"/>
        </w:rPr>
        <w:t>num_output=18</w:t>
      </w:r>
      <w:r w:rsidRPr="000969FD">
        <w:rPr>
          <w:rFonts w:ascii="Arial" w:eastAsia="宋体" w:hAnsi="Arial" w:cs="Arial"/>
          <w:color w:val="333333"/>
          <w:sz w:val="16"/>
          <w:szCs w:val="16"/>
        </w:rPr>
        <w:t>，也就是经过该卷积的输出图像为</w:t>
      </w:r>
      <w:r w:rsidRPr="000969FD">
        <w:rPr>
          <w:rFonts w:ascii="Arial" w:eastAsia="宋体" w:hAnsi="Arial" w:cs="Arial"/>
          <w:color w:val="333333"/>
          <w:sz w:val="16"/>
          <w:szCs w:val="16"/>
        </w:rPr>
        <w:t>WxHx18</w:t>
      </w:r>
      <w:r w:rsidRPr="000969FD">
        <w:rPr>
          <w:rFonts w:ascii="Arial" w:eastAsia="宋体" w:hAnsi="Arial" w:cs="Arial"/>
          <w:color w:val="333333"/>
          <w:sz w:val="16"/>
          <w:szCs w:val="16"/>
        </w:rPr>
        <w:t>大小（注意第二章开头提到的卷积计算方式）。这也就刚好对应了</w:t>
      </w:r>
      <w:r w:rsidRPr="000969FD">
        <w:rPr>
          <w:rFonts w:ascii="Arial" w:eastAsia="宋体" w:hAnsi="Arial" w:cs="Arial"/>
          <w:color w:val="333333"/>
          <w:sz w:val="16"/>
          <w:szCs w:val="16"/>
        </w:rPr>
        <w:t>feature maps</w:t>
      </w:r>
      <w:r w:rsidRPr="000969FD">
        <w:rPr>
          <w:rFonts w:ascii="Arial" w:eastAsia="宋体" w:hAnsi="Arial" w:cs="Arial"/>
          <w:color w:val="333333"/>
          <w:sz w:val="16"/>
          <w:szCs w:val="16"/>
        </w:rPr>
        <w:t>每一个点都有</w:t>
      </w:r>
      <w:r w:rsidRPr="000969FD">
        <w:rPr>
          <w:rFonts w:ascii="Arial" w:eastAsia="宋体" w:hAnsi="Arial" w:cs="Arial"/>
          <w:color w:val="333333"/>
          <w:sz w:val="16"/>
          <w:szCs w:val="16"/>
        </w:rPr>
        <w:t>9</w:t>
      </w:r>
      <w:r w:rsidRPr="000969FD">
        <w:rPr>
          <w:rFonts w:ascii="Arial" w:eastAsia="宋体" w:hAnsi="Arial" w:cs="Arial"/>
          <w:color w:val="333333"/>
          <w:sz w:val="16"/>
          <w:szCs w:val="16"/>
        </w:rPr>
        <w:t>个</w:t>
      </w:r>
      <w:r w:rsidRPr="000969FD">
        <w:rPr>
          <w:rFonts w:ascii="Arial" w:eastAsia="宋体" w:hAnsi="Arial" w:cs="Arial"/>
          <w:color w:val="333333"/>
          <w:sz w:val="16"/>
          <w:szCs w:val="16"/>
        </w:rPr>
        <w:t>anchors</w:t>
      </w:r>
      <w:r w:rsidRPr="000969FD">
        <w:rPr>
          <w:rFonts w:ascii="Arial" w:eastAsia="宋体" w:hAnsi="Arial" w:cs="Arial"/>
          <w:color w:val="333333"/>
          <w:sz w:val="16"/>
          <w:szCs w:val="16"/>
        </w:rPr>
        <w:t>，同时每个</w:t>
      </w:r>
      <w:r w:rsidRPr="000969FD">
        <w:rPr>
          <w:rFonts w:ascii="Arial" w:eastAsia="宋体" w:hAnsi="Arial" w:cs="Arial"/>
          <w:color w:val="333333"/>
          <w:sz w:val="16"/>
          <w:szCs w:val="16"/>
        </w:rPr>
        <w:t>anchors</w:t>
      </w:r>
      <w:r w:rsidRPr="000969FD">
        <w:rPr>
          <w:rFonts w:ascii="Arial" w:eastAsia="宋体" w:hAnsi="Arial" w:cs="Arial"/>
          <w:color w:val="333333"/>
          <w:sz w:val="16"/>
          <w:szCs w:val="16"/>
        </w:rPr>
        <w:t>又有可能是</w:t>
      </w:r>
      <w:r w:rsidRPr="000969FD">
        <w:rPr>
          <w:rFonts w:ascii="Arial" w:eastAsia="宋体" w:hAnsi="Arial" w:cs="Arial"/>
          <w:color w:val="333333"/>
          <w:sz w:val="16"/>
          <w:szCs w:val="16"/>
        </w:rPr>
        <w:t>foreground</w:t>
      </w:r>
      <w:r w:rsidRPr="000969FD">
        <w:rPr>
          <w:rFonts w:ascii="Arial" w:eastAsia="宋体" w:hAnsi="Arial" w:cs="Arial"/>
          <w:color w:val="333333"/>
          <w:sz w:val="16"/>
          <w:szCs w:val="16"/>
        </w:rPr>
        <w:t>和</w:t>
      </w:r>
      <w:r w:rsidRPr="000969FD">
        <w:rPr>
          <w:rFonts w:ascii="Arial" w:eastAsia="宋体" w:hAnsi="Arial" w:cs="Arial"/>
          <w:color w:val="333333"/>
          <w:sz w:val="16"/>
          <w:szCs w:val="16"/>
        </w:rPr>
        <w:t>background</w:t>
      </w:r>
      <w:r w:rsidRPr="000969FD">
        <w:rPr>
          <w:rFonts w:ascii="Arial" w:eastAsia="宋体" w:hAnsi="Arial" w:cs="Arial"/>
          <w:color w:val="333333"/>
          <w:sz w:val="16"/>
          <w:szCs w:val="16"/>
        </w:rPr>
        <w:t>，所有这些信息都保存</w:t>
      </w:r>
      <w:r w:rsidRPr="000969FD">
        <w:rPr>
          <w:rFonts w:ascii="Arial" w:eastAsia="宋体" w:hAnsi="Arial" w:cs="Arial"/>
          <w:color w:val="333333"/>
          <w:sz w:val="16"/>
          <w:szCs w:val="16"/>
        </w:rPr>
        <w:t>WxHx(9x2)</w:t>
      </w:r>
      <w:r w:rsidRPr="000969FD">
        <w:rPr>
          <w:rFonts w:ascii="Arial" w:eastAsia="宋体" w:hAnsi="Arial" w:cs="Arial"/>
          <w:color w:val="333333"/>
          <w:sz w:val="16"/>
          <w:szCs w:val="16"/>
        </w:rPr>
        <w:t>大小的矩阵。</w:t>
      </w:r>
      <w:r w:rsidRPr="000969FD">
        <w:rPr>
          <w:rFonts w:ascii="微软雅黑" w:hAnsi="微软雅黑" w:cs="Arial" w:hint="eastAsia"/>
          <w:color w:val="FF0000"/>
          <w:sz w:val="16"/>
          <w:szCs w:val="16"/>
        </w:rPr>
        <w:t>为何这样做？后面接softmax分类获得foreground anchors，也就相当于初步提取了检测目标候选区域box（一般认为目标在foreground anchors中）。</w:t>
      </w:r>
    </w:p>
    <w:p w:rsidR="000969FD" w:rsidRPr="000969FD" w:rsidRDefault="000969FD" w:rsidP="000969FD">
      <w:pPr>
        <w:shd w:val="clear" w:color="auto" w:fill="FFFFFF"/>
        <w:adjustRightInd/>
        <w:snapToGrid/>
        <w:spacing w:after="0"/>
        <w:rPr>
          <w:rFonts w:ascii="Arial" w:eastAsia="宋体" w:hAnsi="Arial" w:cs="Arial"/>
          <w:color w:val="333333"/>
          <w:sz w:val="16"/>
          <w:szCs w:val="16"/>
        </w:rPr>
      </w:pPr>
      <w:r w:rsidRPr="000969FD">
        <w:rPr>
          <w:rFonts w:ascii="微软雅黑" w:hAnsi="微软雅黑" w:cs="Arial" w:hint="eastAsia"/>
          <w:color w:val="FFFFFF"/>
          <w:sz w:val="16"/>
          <w:szCs w:val="16"/>
        </w:rPr>
        <w:t>缩进</w:t>
      </w:r>
      <w:r w:rsidRPr="000969FD">
        <w:rPr>
          <w:rFonts w:ascii="Arial" w:eastAsia="宋体" w:hAnsi="Arial" w:cs="Arial"/>
          <w:color w:val="333333"/>
          <w:sz w:val="16"/>
          <w:szCs w:val="16"/>
        </w:rPr>
        <w:t>那么为何要在</w:t>
      </w:r>
      <w:r w:rsidRPr="000969FD">
        <w:rPr>
          <w:rFonts w:ascii="Arial" w:eastAsia="宋体" w:hAnsi="Arial" w:cs="Arial"/>
          <w:color w:val="333333"/>
          <w:sz w:val="16"/>
          <w:szCs w:val="16"/>
        </w:rPr>
        <w:t>softmax</w:t>
      </w:r>
      <w:r w:rsidRPr="000969FD">
        <w:rPr>
          <w:rFonts w:ascii="Arial" w:eastAsia="宋体" w:hAnsi="Arial" w:cs="Arial"/>
          <w:color w:val="333333"/>
          <w:sz w:val="16"/>
          <w:szCs w:val="16"/>
        </w:rPr>
        <w:t>前后都接一个</w:t>
      </w:r>
      <w:r w:rsidRPr="000969FD">
        <w:rPr>
          <w:rFonts w:ascii="Arial" w:eastAsia="宋体" w:hAnsi="Arial" w:cs="Arial"/>
          <w:color w:val="333333"/>
          <w:sz w:val="16"/>
          <w:szCs w:val="16"/>
        </w:rPr>
        <w:t>reshape layer</w:t>
      </w:r>
      <w:r w:rsidRPr="000969FD">
        <w:rPr>
          <w:rFonts w:ascii="Arial" w:eastAsia="宋体" w:hAnsi="Arial" w:cs="Arial"/>
          <w:color w:val="333333"/>
          <w:sz w:val="16"/>
          <w:szCs w:val="16"/>
        </w:rPr>
        <w:t>？其实只是为了便于</w:t>
      </w:r>
      <w:r w:rsidRPr="000969FD">
        <w:rPr>
          <w:rFonts w:ascii="Arial" w:eastAsia="宋体" w:hAnsi="Arial" w:cs="Arial"/>
          <w:color w:val="333333"/>
          <w:sz w:val="16"/>
          <w:szCs w:val="16"/>
        </w:rPr>
        <w:t>softmax</w:t>
      </w:r>
      <w:r w:rsidRPr="000969FD">
        <w:rPr>
          <w:rFonts w:ascii="Arial" w:eastAsia="宋体" w:hAnsi="Arial" w:cs="Arial"/>
          <w:color w:val="333333"/>
          <w:sz w:val="16"/>
          <w:szCs w:val="16"/>
        </w:rPr>
        <w:t>分类，至于具体原因这就要从</w:t>
      </w:r>
      <w:r w:rsidRPr="000969FD">
        <w:rPr>
          <w:rFonts w:ascii="Arial" w:eastAsia="宋体" w:hAnsi="Arial" w:cs="Arial"/>
          <w:color w:val="333333"/>
          <w:sz w:val="16"/>
          <w:szCs w:val="16"/>
        </w:rPr>
        <w:t>caffe</w:t>
      </w:r>
      <w:r w:rsidRPr="000969FD">
        <w:rPr>
          <w:rFonts w:ascii="Arial" w:eastAsia="宋体" w:hAnsi="Arial" w:cs="Arial"/>
          <w:color w:val="333333"/>
          <w:sz w:val="16"/>
          <w:szCs w:val="16"/>
        </w:rPr>
        <w:t>的实现形式说起了。在</w:t>
      </w:r>
      <w:r w:rsidRPr="000969FD">
        <w:rPr>
          <w:rFonts w:ascii="Arial" w:eastAsia="宋体" w:hAnsi="Arial" w:cs="Arial"/>
          <w:color w:val="333333"/>
          <w:sz w:val="16"/>
          <w:szCs w:val="16"/>
        </w:rPr>
        <w:t>caffe</w:t>
      </w:r>
      <w:r w:rsidRPr="000969FD">
        <w:rPr>
          <w:rFonts w:ascii="Arial" w:eastAsia="宋体" w:hAnsi="Arial" w:cs="Arial"/>
          <w:color w:val="333333"/>
          <w:sz w:val="16"/>
          <w:szCs w:val="16"/>
        </w:rPr>
        <w:t>基本数据结构</w:t>
      </w:r>
      <w:r w:rsidRPr="000969FD">
        <w:rPr>
          <w:rFonts w:ascii="Arial" w:eastAsia="宋体" w:hAnsi="Arial" w:cs="Arial"/>
          <w:color w:val="333333"/>
          <w:sz w:val="16"/>
          <w:szCs w:val="16"/>
        </w:rPr>
        <w:t>blob</w:t>
      </w:r>
      <w:r w:rsidRPr="000969FD">
        <w:rPr>
          <w:rFonts w:ascii="Arial" w:eastAsia="宋体" w:hAnsi="Arial" w:cs="Arial"/>
          <w:color w:val="333333"/>
          <w:sz w:val="16"/>
          <w:szCs w:val="16"/>
        </w:rPr>
        <w:t>中以如下形式保存数据：</w:t>
      </w:r>
    </w:p>
    <w:p w:rsidR="000969FD" w:rsidRPr="000969FD" w:rsidRDefault="000969FD" w:rsidP="000969FD">
      <w:pPr>
        <w:shd w:val="clear" w:color="auto" w:fill="FFFFFF"/>
        <w:adjustRightInd/>
        <w:snapToGrid/>
        <w:spacing w:after="0"/>
        <w:jc w:val="center"/>
        <w:rPr>
          <w:rFonts w:ascii="Arial" w:eastAsia="宋体" w:hAnsi="Arial" w:cs="Arial"/>
          <w:color w:val="333333"/>
          <w:sz w:val="16"/>
          <w:szCs w:val="16"/>
        </w:rPr>
      </w:pPr>
      <w:r w:rsidRPr="000969FD">
        <w:rPr>
          <w:rFonts w:ascii="Arial" w:eastAsia="宋体" w:hAnsi="Arial" w:cs="Arial"/>
          <w:b/>
          <w:bCs/>
          <w:color w:val="333333"/>
          <w:sz w:val="16"/>
        </w:rPr>
        <w:t>blob=[batch_size, channel</w:t>
      </w:r>
      <w:r w:rsidRPr="000969FD">
        <w:rPr>
          <w:rFonts w:ascii="Arial" w:eastAsia="宋体" w:hAnsi="Arial" w:cs="Arial"/>
          <w:b/>
          <w:bCs/>
          <w:color w:val="333333"/>
          <w:sz w:val="16"/>
        </w:rPr>
        <w:t>，</w:t>
      </w:r>
      <w:r w:rsidRPr="000969FD">
        <w:rPr>
          <w:rFonts w:ascii="Arial" w:eastAsia="宋体" w:hAnsi="Arial" w:cs="Arial"/>
          <w:b/>
          <w:bCs/>
          <w:color w:val="333333"/>
          <w:sz w:val="16"/>
        </w:rPr>
        <w:t>height</w:t>
      </w:r>
      <w:r w:rsidRPr="000969FD">
        <w:rPr>
          <w:rFonts w:ascii="Arial" w:eastAsia="宋体" w:hAnsi="Arial" w:cs="Arial"/>
          <w:b/>
          <w:bCs/>
          <w:color w:val="333333"/>
          <w:sz w:val="16"/>
        </w:rPr>
        <w:t>，</w:t>
      </w:r>
      <w:r w:rsidRPr="000969FD">
        <w:rPr>
          <w:rFonts w:ascii="Arial" w:eastAsia="宋体" w:hAnsi="Arial" w:cs="Arial"/>
          <w:b/>
          <w:bCs/>
          <w:color w:val="333333"/>
          <w:sz w:val="16"/>
        </w:rPr>
        <w:t>width]</w:t>
      </w:r>
    </w:p>
    <w:p w:rsidR="000969FD" w:rsidRPr="000969FD" w:rsidRDefault="000969FD" w:rsidP="000969FD">
      <w:pPr>
        <w:shd w:val="clear" w:color="auto" w:fill="FFFFFF"/>
        <w:adjustRightInd/>
        <w:snapToGrid/>
        <w:spacing w:after="0"/>
        <w:rPr>
          <w:rFonts w:ascii="Arial" w:eastAsia="宋体" w:hAnsi="Arial" w:cs="Arial"/>
          <w:color w:val="333333"/>
          <w:sz w:val="16"/>
          <w:szCs w:val="16"/>
        </w:rPr>
      </w:pPr>
      <w:r w:rsidRPr="000969FD">
        <w:rPr>
          <w:rFonts w:ascii="Arial" w:eastAsia="宋体" w:hAnsi="Arial" w:cs="Arial"/>
          <w:color w:val="333333"/>
          <w:sz w:val="16"/>
          <w:szCs w:val="16"/>
        </w:rPr>
        <w:t>对应至上面的保存</w:t>
      </w:r>
      <w:r w:rsidRPr="000969FD">
        <w:rPr>
          <w:rFonts w:ascii="Arial" w:eastAsia="宋体" w:hAnsi="Arial" w:cs="Arial"/>
          <w:color w:val="333333"/>
          <w:sz w:val="16"/>
          <w:szCs w:val="16"/>
        </w:rPr>
        <w:t>bg/fg anchors</w:t>
      </w:r>
      <w:r w:rsidRPr="000969FD">
        <w:rPr>
          <w:rFonts w:ascii="Arial" w:eastAsia="宋体" w:hAnsi="Arial" w:cs="Arial"/>
          <w:color w:val="333333"/>
          <w:sz w:val="16"/>
          <w:szCs w:val="16"/>
        </w:rPr>
        <w:t>的矩阵，其在</w:t>
      </w:r>
      <w:r w:rsidRPr="000969FD">
        <w:rPr>
          <w:rFonts w:ascii="Arial" w:eastAsia="宋体" w:hAnsi="Arial" w:cs="Arial"/>
          <w:color w:val="333333"/>
          <w:sz w:val="16"/>
          <w:szCs w:val="16"/>
        </w:rPr>
        <w:t>caffe blob</w:t>
      </w:r>
      <w:r w:rsidRPr="000969FD">
        <w:rPr>
          <w:rFonts w:ascii="Arial" w:eastAsia="宋体" w:hAnsi="Arial" w:cs="Arial"/>
          <w:color w:val="333333"/>
          <w:sz w:val="16"/>
          <w:szCs w:val="16"/>
        </w:rPr>
        <w:t>中的存储形式为</w:t>
      </w:r>
      <w:r w:rsidRPr="000969FD">
        <w:rPr>
          <w:rFonts w:ascii="Arial" w:eastAsia="宋体" w:hAnsi="Arial" w:cs="Arial"/>
          <w:color w:val="333333"/>
          <w:sz w:val="16"/>
          <w:szCs w:val="16"/>
        </w:rPr>
        <w:t>[1, 2*9, H, W]</w:t>
      </w:r>
      <w:r w:rsidRPr="000969FD">
        <w:rPr>
          <w:rFonts w:ascii="Arial" w:eastAsia="宋体" w:hAnsi="Arial" w:cs="Arial"/>
          <w:color w:val="333333"/>
          <w:sz w:val="16"/>
          <w:szCs w:val="16"/>
        </w:rPr>
        <w:t>。而在</w:t>
      </w:r>
      <w:r w:rsidRPr="000969FD">
        <w:rPr>
          <w:rFonts w:ascii="Arial" w:eastAsia="宋体" w:hAnsi="Arial" w:cs="Arial"/>
          <w:color w:val="333333"/>
          <w:sz w:val="16"/>
          <w:szCs w:val="16"/>
        </w:rPr>
        <w:t>softmax</w:t>
      </w:r>
      <w:r w:rsidRPr="000969FD">
        <w:rPr>
          <w:rFonts w:ascii="Arial" w:eastAsia="宋体" w:hAnsi="Arial" w:cs="Arial"/>
          <w:color w:val="333333"/>
          <w:sz w:val="16"/>
          <w:szCs w:val="16"/>
        </w:rPr>
        <w:t>分类时需要进行</w:t>
      </w:r>
      <w:r w:rsidRPr="000969FD">
        <w:rPr>
          <w:rFonts w:ascii="Arial" w:eastAsia="宋体" w:hAnsi="Arial" w:cs="Arial"/>
          <w:color w:val="333333"/>
          <w:sz w:val="16"/>
          <w:szCs w:val="16"/>
        </w:rPr>
        <w:t>fg/bg</w:t>
      </w:r>
      <w:r w:rsidRPr="000969FD">
        <w:rPr>
          <w:rFonts w:ascii="Arial" w:eastAsia="宋体" w:hAnsi="Arial" w:cs="Arial"/>
          <w:color w:val="333333"/>
          <w:sz w:val="16"/>
          <w:szCs w:val="16"/>
        </w:rPr>
        <w:t>二分类，所以</w:t>
      </w:r>
      <w:r w:rsidRPr="000969FD">
        <w:rPr>
          <w:rFonts w:ascii="Arial" w:eastAsia="宋体" w:hAnsi="Arial" w:cs="Arial"/>
          <w:color w:val="333333"/>
          <w:sz w:val="16"/>
          <w:szCs w:val="16"/>
        </w:rPr>
        <w:t>reshape layer</w:t>
      </w:r>
      <w:r w:rsidRPr="000969FD">
        <w:rPr>
          <w:rFonts w:ascii="Arial" w:eastAsia="宋体" w:hAnsi="Arial" w:cs="Arial"/>
          <w:color w:val="333333"/>
          <w:sz w:val="16"/>
          <w:szCs w:val="16"/>
        </w:rPr>
        <w:t>会将其变为</w:t>
      </w:r>
      <w:r w:rsidRPr="000969FD">
        <w:rPr>
          <w:rFonts w:ascii="Arial" w:eastAsia="宋体" w:hAnsi="Arial" w:cs="Arial"/>
          <w:color w:val="333333"/>
          <w:sz w:val="16"/>
          <w:szCs w:val="16"/>
        </w:rPr>
        <w:t>[1, 2, 9*H, W]</w:t>
      </w:r>
      <w:r w:rsidRPr="000969FD">
        <w:rPr>
          <w:rFonts w:ascii="Arial" w:eastAsia="宋体" w:hAnsi="Arial" w:cs="Arial"/>
          <w:color w:val="333333"/>
          <w:sz w:val="16"/>
          <w:szCs w:val="16"/>
        </w:rPr>
        <w:t>大小，即</w:t>
      </w:r>
      <w:r w:rsidRPr="000969FD">
        <w:rPr>
          <w:rFonts w:ascii="微软雅黑" w:hAnsi="微软雅黑" w:cs="Arial" w:hint="eastAsia"/>
          <w:color w:val="FF0000"/>
          <w:sz w:val="16"/>
          <w:szCs w:val="16"/>
        </w:rPr>
        <w:t>单独“腾空”出来一个维度以便softmax分类</w:t>
      </w:r>
      <w:r w:rsidRPr="000969FD">
        <w:rPr>
          <w:rFonts w:ascii="Arial" w:eastAsia="宋体" w:hAnsi="Arial" w:cs="Arial"/>
          <w:color w:val="333333"/>
          <w:sz w:val="16"/>
          <w:szCs w:val="16"/>
        </w:rPr>
        <w:t>，之后再</w:t>
      </w:r>
      <w:r w:rsidRPr="000969FD">
        <w:rPr>
          <w:rFonts w:ascii="Arial" w:eastAsia="宋体" w:hAnsi="Arial" w:cs="Arial"/>
          <w:color w:val="333333"/>
          <w:sz w:val="16"/>
          <w:szCs w:val="16"/>
        </w:rPr>
        <w:t>reshape</w:t>
      </w:r>
      <w:r w:rsidRPr="000969FD">
        <w:rPr>
          <w:rFonts w:ascii="Arial" w:eastAsia="宋体" w:hAnsi="Arial" w:cs="Arial"/>
          <w:color w:val="333333"/>
          <w:sz w:val="16"/>
          <w:szCs w:val="16"/>
        </w:rPr>
        <w:t>回复原状。贴一段</w:t>
      </w:r>
      <w:r w:rsidRPr="000969FD">
        <w:rPr>
          <w:rFonts w:ascii="Arial" w:eastAsia="宋体" w:hAnsi="Arial" w:cs="Arial"/>
          <w:color w:val="333333"/>
          <w:sz w:val="16"/>
          <w:szCs w:val="16"/>
        </w:rPr>
        <w:t>caffe softmax_loss_layer.cpp</w:t>
      </w:r>
      <w:r w:rsidRPr="000969FD">
        <w:rPr>
          <w:rFonts w:ascii="Arial" w:eastAsia="宋体" w:hAnsi="Arial" w:cs="Arial"/>
          <w:color w:val="333333"/>
          <w:sz w:val="16"/>
          <w:szCs w:val="16"/>
        </w:rPr>
        <w:t>的</w:t>
      </w:r>
      <w:r w:rsidRPr="000969FD">
        <w:rPr>
          <w:rFonts w:ascii="Arial" w:eastAsia="宋体" w:hAnsi="Arial" w:cs="Arial"/>
          <w:color w:val="333333"/>
          <w:sz w:val="16"/>
          <w:szCs w:val="16"/>
        </w:rPr>
        <w:t>reshape</w:t>
      </w:r>
      <w:r w:rsidRPr="000969FD">
        <w:rPr>
          <w:rFonts w:ascii="Arial" w:eastAsia="宋体" w:hAnsi="Arial" w:cs="Arial"/>
          <w:color w:val="333333"/>
          <w:sz w:val="16"/>
          <w:szCs w:val="16"/>
        </w:rPr>
        <w:t>函数的解释，非常精辟：</w:t>
      </w:r>
    </w:p>
    <w:p w:rsidR="008A1886" w:rsidRPr="008A1886" w:rsidRDefault="008A1886" w:rsidP="008A1886">
      <w:pPr>
        <w:numPr>
          <w:ilvl w:val="0"/>
          <w:numId w:val="5"/>
        </w:numPr>
        <w:pBdr>
          <w:left w:val="single" w:sz="12" w:space="0" w:color="6CE26C"/>
        </w:pBdr>
        <w:shd w:val="clear" w:color="auto" w:fill="FFFFFF"/>
        <w:adjustRightInd/>
        <w:snapToGrid/>
        <w:spacing w:after="0" w:afterAutospacing="1" w:line="207" w:lineRule="atLeast"/>
        <w:ind w:left="461"/>
        <w:rPr>
          <w:rFonts w:ascii="Arial" w:eastAsia="宋体" w:hAnsi="Arial" w:cs="Arial"/>
          <w:color w:val="333333"/>
          <w:sz w:val="16"/>
          <w:szCs w:val="16"/>
        </w:rPr>
      </w:pPr>
      <w:r w:rsidRPr="00847559">
        <w:rPr>
          <w:rFonts w:ascii="Arial" w:eastAsia="宋体" w:hAnsi="Arial" w:cs="Arial" w:hint="eastAsia"/>
          <w:color w:val="333333"/>
          <w:sz w:val="16"/>
          <w:szCs w:val="16"/>
        </w:rPr>
        <w:t>"Number of labels must match number of predictions; "</w:t>
      </w:r>
      <w:r w:rsidRPr="008A1886">
        <w:rPr>
          <w:rFonts w:ascii="Arial" w:eastAsia="宋体" w:hAnsi="Arial" w:cs="Arial" w:hint="eastAsia"/>
          <w:color w:val="333333"/>
          <w:sz w:val="16"/>
          <w:szCs w:val="16"/>
        </w:rPr>
        <w:t>  </w:t>
      </w:r>
    </w:p>
    <w:p w:rsidR="008A1886" w:rsidRPr="008A1886" w:rsidRDefault="008A1886" w:rsidP="008A1886">
      <w:pPr>
        <w:numPr>
          <w:ilvl w:val="0"/>
          <w:numId w:val="5"/>
        </w:numPr>
        <w:pBdr>
          <w:left w:val="single" w:sz="12" w:space="0" w:color="6CE26C"/>
        </w:pBdr>
        <w:shd w:val="clear" w:color="auto" w:fill="F8F8F8"/>
        <w:adjustRightInd/>
        <w:snapToGrid/>
        <w:spacing w:after="0" w:afterAutospacing="1" w:line="207" w:lineRule="atLeast"/>
        <w:ind w:left="461"/>
        <w:rPr>
          <w:rFonts w:ascii="Arial" w:eastAsia="宋体" w:hAnsi="Arial" w:cs="Arial"/>
          <w:color w:val="333333"/>
          <w:sz w:val="16"/>
          <w:szCs w:val="16"/>
        </w:rPr>
      </w:pPr>
      <w:r w:rsidRPr="00847559">
        <w:rPr>
          <w:rFonts w:ascii="Arial" w:eastAsia="宋体" w:hAnsi="Arial" w:cs="Arial" w:hint="eastAsia"/>
          <w:color w:val="333333"/>
          <w:sz w:val="16"/>
          <w:szCs w:val="16"/>
        </w:rPr>
        <w:t>"e.g., if softmax axis == 1 and prediction shape is (N, C, H, W), "</w:t>
      </w:r>
      <w:r w:rsidRPr="008A1886">
        <w:rPr>
          <w:rFonts w:ascii="Arial" w:eastAsia="宋体" w:hAnsi="Arial" w:cs="Arial" w:hint="eastAsia"/>
          <w:color w:val="333333"/>
          <w:sz w:val="16"/>
          <w:szCs w:val="16"/>
        </w:rPr>
        <w:t>  </w:t>
      </w:r>
    </w:p>
    <w:p w:rsidR="008A1886" w:rsidRPr="008A1886" w:rsidRDefault="008A1886" w:rsidP="008A1886">
      <w:pPr>
        <w:numPr>
          <w:ilvl w:val="0"/>
          <w:numId w:val="5"/>
        </w:numPr>
        <w:pBdr>
          <w:left w:val="single" w:sz="12" w:space="0" w:color="6CE26C"/>
        </w:pBdr>
        <w:shd w:val="clear" w:color="auto" w:fill="FFFFFF"/>
        <w:adjustRightInd/>
        <w:snapToGrid/>
        <w:spacing w:after="0" w:afterAutospacing="1" w:line="207" w:lineRule="atLeast"/>
        <w:ind w:left="461"/>
        <w:rPr>
          <w:rFonts w:ascii="Arial" w:eastAsia="宋体" w:hAnsi="Arial" w:cs="Arial"/>
          <w:color w:val="333333"/>
          <w:sz w:val="16"/>
          <w:szCs w:val="16"/>
        </w:rPr>
      </w:pPr>
      <w:r w:rsidRPr="00847559">
        <w:rPr>
          <w:rFonts w:ascii="Arial" w:eastAsia="宋体" w:hAnsi="Arial" w:cs="Arial" w:hint="eastAsia"/>
          <w:color w:val="333333"/>
          <w:sz w:val="16"/>
          <w:szCs w:val="16"/>
        </w:rPr>
        <w:t>"label count (number of labels) must be N*H*W, "</w:t>
      </w:r>
      <w:r w:rsidRPr="008A1886">
        <w:rPr>
          <w:rFonts w:ascii="Arial" w:eastAsia="宋体" w:hAnsi="Arial" w:cs="Arial" w:hint="eastAsia"/>
          <w:color w:val="333333"/>
          <w:sz w:val="16"/>
          <w:szCs w:val="16"/>
        </w:rPr>
        <w:t>  </w:t>
      </w:r>
    </w:p>
    <w:p w:rsidR="008A1886" w:rsidRPr="008A1886" w:rsidRDefault="008A1886" w:rsidP="008A1886">
      <w:pPr>
        <w:numPr>
          <w:ilvl w:val="0"/>
          <w:numId w:val="5"/>
        </w:numPr>
        <w:pBdr>
          <w:left w:val="single" w:sz="12" w:space="0" w:color="6CE26C"/>
        </w:pBdr>
        <w:shd w:val="clear" w:color="auto" w:fill="F8F8F8"/>
        <w:adjustRightInd/>
        <w:snapToGrid/>
        <w:spacing w:after="0" w:afterAutospacing="1" w:line="207" w:lineRule="atLeast"/>
        <w:ind w:left="461"/>
        <w:rPr>
          <w:rFonts w:ascii="Arial" w:eastAsia="宋体" w:hAnsi="Arial" w:cs="Arial"/>
          <w:color w:val="333333"/>
          <w:sz w:val="16"/>
          <w:szCs w:val="16"/>
        </w:rPr>
      </w:pPr>
      <w:r w:rsidRPr="00847559">
        <w:rPr>
          <w:rFonts w:ascii="Arial" w:eastAsia="宋体" w:hAnsi="Arial" w:cs="Arial" w:hint="eastAsia"/>
          <w:color w:val="333333"/>
          <w:sz w:val="16"/>
          <w:szCs w:val="16"/>
        </w:rPr>
        <w:t>"with integer values in {0, 1, ..., C-1}."</w:t>
      </w:r>
      <w:r w:rsidRPr="008A1886">
        <w:rPr>
          <w:rFonts w:ascii="Arial" w:eastAsia="宋体" w:hAnsi="Arial" w:cs="Arial" w:hint="eastAsia"/>
          <w:color w:val="333333"/>
          <w:sz w:val="16"/>
          <w:szCs w:val="16"/>
        </w:rPr>
        <w:t>;  </w:t>
      </w:r>
    </w:p>
    <w:p w:rsidR="008A1886" w:rsidRDefault="008A1886" w:rsidP="008A1886">
      <w:pPr>
        <w:shd w:val="clear" w:color="auto" w:fill="FFFFFF"/>
        <w:adjustRightInd/>
        <w:snapToGrid/>
        <w:spacing w:after="0"/>
        <w:rPr>
          <w:rFonts w:ascii="Arial" w:eastAsia="宋体" w:hAnsi="Arial" w:cs="Arial"/>
          <w:color w:val="333333"/>
          <w:sz w:val="16"/>
          <w:szCs w:val="16"/>
        </w:rPr>
      </w:pPr>
      <w:r w:rsidRPr="008A1886">
        <w:rPr>
          <w:rFonts w:ascii="Arial" w:eastAsia="宋体" w:hAnsi="Arial" w:cs="Arial"/>
          <w:color w:val="333333"/>
          <w:sz w:val="16"/>
          <w:szCs w:val="16"/>
        </w:rPr>
        <w:t>综上所述，</w:t>
      </w:r>
      <w:r w:rsidRPr="008A1886">
        <w:rPr>
          <w:rFonts w:ascii="Arial" w:eastAsia="宋体" w:hAnsi="Arial" w:cs="Arial"/>
          <w:color w:val="333333"/>
          <w:sz w:val="16"/>
          <w:szCs w:val="16"/>
        </w:rPr>
        <w:t>RPN</w:t>
      </w:r>
      <w:r w:rsidRPr="008A1886">
        <w:rPr>
          <w:rFonts w:ascii="Arial" w:eastAsia="宋体" w:hAnsi="Arial" w:cs="Arial"/>
          <w:color w:val="333333"/>
          <w:sz w:val="16"/>
          <w:szCs w:val="16"/>
        </w:rPr>
        <w:t>网络中利用</w:t>
      </w:r>
      <w:r w:rsidRPr="008A1886">
        <w:rPr>
          <w:rFonts w:ascii="Arial" w:eastAsia="宋体" w:hAnsi="Arial" w:cs="Arial"/>
          <w:color w:val="333333"/>
          <w:sz w:val="16"/>
          <w:szCs w:val="16"/>
        </w:rPr>
        <w:t>anchors</w:t>
      </w:r>
      <w:r w:rsidRPr="008A1886">
        <w:rPr>
          <w:rFonts w:ascii="Arial" w:eastAsia="宋体" w:hAnsi="Arial" w:cs="Arial"/>
          <w:color w:val="333333"/>
          <w:sz w:val="16"/>
          <w:szCs w:val="16"/>
        </w:rPr>
        <w:t>和</w:t>
      </w:r>
      <w:r w:rsidRPr="008A1886">
        <w:rPr>
          <w:rFonts w:ascii="Arial" w:eastAsia="宋体" w:hAnsi="Arial" w:cs="Arial"/>
          <w:color w:val="333333"/>
          <w:sz w:val="16"/>
          <w:szCs w:val="16"/>
        </w:rPr>
        <w:t>softmax</w:t>
      </w:r>
      <w:r w:rsidRPr="008A1886">
        <w:rPr>
          <w:rFonts w:ascii="Arial" w:eastAsia="宋体" w:hAnsi="Arial" w:cs="Arial"/>
          <w:color w:val="333333"/>
          <w:sz w:val="16"/>
          <w:szCs w:val="16"/>
        </w:rPr>
        <w:t>初步提取出</w:t>
      </w:r>
      <w:r w:rsidRPr="008A1886">
        <w:rPr>
          <w:rFonts w:ascii="Arial" w:eastAsia="宋体" w:hAnsi="Arial" w:cs="Arial"/>
          <w:color w:val="333333"/>
          <w:sz w:val="16"/>
          <w:szCs w:val="16"/>
        </w:rPr>
        <w:t>foreground anchors</w:t>
      </w:r>
      <w:r w:rsidRPr="008A1886">
        <w:rPr>
          <w:rFonts w:ascii="Arial" w:eastAsia="宋体" w:hAnsi="Arial" w:cs="Arial"/>
          <w:color w:val="333333"/>
          <w:sz w:val="16"/>
          <w:szCs w:val="16"/>
        </w:rPr>
        <w:t>作为候选区域。</w:t>
      </w:r>
    </w:p>
    <w:p w:rsidR="008A1886" w:rsidRDefault="008A1886" w:rsidP="008A1886">
      <w:pPr>
        <w:shd w:val="clear" w:color="auto" w:fill="FFFFFF"/>
        <w:adjustRightInd/>
        <w:snapToGrid/>
        <w:spacing w:after="0"/>
        <w:rPr>
          <w:rFonts w:ascii="Arial" w:eastAsia="宋体" w:hAnsi="Arial" w:cs="Arial"/>
          <w:color w:val="333333"/>
          <w:sz w:val="16"/>
          <w:szCs w:val="16"/>
        </w:rPr>
      </w:pPr>
    </w:p>
    <w:p w:rsidR="008A1886" w:rsidRPr="008A1886" w:rsidRDefault="008A1886" w:rsidP="008A1886">
      <w:pPr>
        <w:shd w:val="clear" w:color="auto" w:fill="FFFFFF"/>
        <w:adjustRightInd/>
        <w:snapToGrid/>
        <w:spacing w:after="0"/>
        <w:rPr>
          <w:rFonts w:ascii="Arial" w:eastAsia="宋体" w:hAnsi="Arial" w:cs="Arial"/>
          <w:color w:val="333333"/>
          <w:sz w:val="16"/>
          <w:szCs w:val="16"/>
        </w:rPr>
      </w:pPr>
    </w:p>
    <w:p w:rsidR="00847559" w:rsidRDefault="00847559" w:rsidP="00847559">
      <w:pPr>
        <w:pStyle w:val="3"/>
        <w:shd w:val="clear" w:color="auto" w:fill="FFFFFF"/>
        <w:spacing w:before="92" w:after="184" w:line="346" w:lineRule="atLeast"/>
        <w:rPr>
          <w:rFonts w:ascii="微软雅黑" w:hAnsi="微软雅黑"/>
          <w:color w:val="4F4F4F"/>
          <w:sz w:val="25"/>
          <w:szCs w:val="25"/>
        </w:rPr>
      </w:pPr>
      <w:r>
        <w:rPr>
          <w:rFonts w:ascii="微软雅黑" w:hAnsi="微软雅黑" w:hint="eastAsia"/>
          <w:color w:val="000000"/>
          <w:sz w:val="25"/>
          <w:szCs w:val="25"/>
        </w:rPr>
        <w:t>2.4 bounding box regression原理</w:t>
      </w:r>
    </w:p>
    <w:p w:rsidR="00847559" w:rsidRDefault="00847559" w:rsidP="00847559">
      <w:pPr>
        <w:shd w:val="clear" w:color="auto" w:fill="FFFFFF"/>
        <w:rPr>
          <w:rFonts w:ascii="Arial" w:eastAsia="宋体" w:hAnsi="Arial" w:cs="Arial"/>
          <w:color w:val="333333"/>
          <w:sz w:val="16"/>
          <w:szCs w:val="16"/>
        </w:rPr>
      </w:pPr>
      <w:r>
        <w:rPr>
          <w:rFonts w:ascii="微软雅黑" w:hAnsi="微软雅黑" w:cs="Arial" w:hint="eastAsia"/>
          <w:color w:val="FFFFFF"/>
          <w:sz w:val="16"/>
          <w:szCs w:val="16"/>
        </w:rPr>
        <w:t>缩进</w:t>
      </w:r>
      <w:r>
        <w:rPr>
          <w:rFonts w:ascii="Arial" w:hAnsi="Arial" w:cs="Arial"/>
          <w:color w:val="333333"/>
          <w:sz w:val="16"/>
          <w:szCs w:val="16"/>
        </w:rPr>
        <w:t>介绍</w:t>
      </w:r>
      <w:r>
        <w:rPr>
          <w:rFonts w:ascii="Arial" w:hAnsi="Arial" w:cs="Arial"/>
          <w:color w:val="333333"/>
          <w:sz w:val="16"/>
          <w:szCs w:val="16"/>
        </w:rPr>
        <w:t>bounding box regression</w:t>
      </w:r>
      <w:r>
        <w:rPr>
          <w:rFonts w:ascii="Arial" w:hAnsi="Arial" w:cs="Arial"/>
          <w:color w:val="333333"/>
          <w:sz w:val="16"/>
          <w:szCs w:val="16"/>
        </w:rPr>
        <w:t>数学模型及原理。如图</w:t>
      </w:r>
      <w:r>
        <w:rPr>
          <w:rFonts w:ascii="Arial" w:hAnsi="Arial" w:cs="Arial"/>
          <w:color w:val="333333"/>
          <w:sz w:val="16"/>
          <w:szCs w:val="16"/>
        </w:rPr>
        <w:t>9</w:t>
      </w:r>
      <w:r>
        <w:rPr>
          <w:rFonts w:ascii="Arial" w:hAnsi="Arial" w:cs="Arial"/>
          <w:color w:val="333333"/>
          <w:sz w:val="16"/>
          <w:szCs w:val="16"/>
        </w:rPr>
        <w:t>所示绿色框为飞机的</w:t>
      </w:r>
      <w:r>
        <w:rPr>
          <w:rFonts w:ascii="Arial" w:hAnsi="Arial" w:cs="Arial"/>
          <w:color w:val="333333"/>
          <w:sz w:val="16"/>
          <w:szCs w:val="16"/>
        </w:rPr>
        <w:t>Ground Truth(GT)</w:t>
      </w:r>
      <w:r>
        <w:rPr>
          <w:rFonts w:ascii="Arial" w:hAnsi="Arial" w:cs="Arial"/>
          <w:color w:val="333333"/>
          <w:sz w:val="16"/>
          <w:szCs w:val="16"/>
        </w:rPr>
        <w:t>，红色为提取的</w:t>
      </w:r>
      <w:r>
        <w:rPr>
          <w:rFonts w:ascii="Arial" w:hAnsi="Arial" w:cs="Arial"/>
          <w:color w:val="333333"/>
          <w:sz w:val="16"/>
          <w:szCs w:val="16"/>
        </w:rPr>
        <w:t>foreground anchors</w:t>
      </w:r>
      <w:r>
        <w:rPr>
          <w:rFonts w:ascii="Arial" w:hAnsi="Arial" w:cs="Arial"/>
          <w:color w:val="333333"/>
          <w:sz w:val="16"/>
          <w:szCs w:val="16"/>
        </w:rPr>
        <w:t>，那么即便红色的框被分类器识别为飞机，但是由于红色的框定位不准，这张图相当于没有正确的检测出飞机。所以我们希望采用一种方法对红色的框进行微调，使得</w:t>
      </w:r>
      <w:r>
        <w:rPr>
          <w:rFonts w:ascii="Arial" w:hAnsi="Arial" w:cs="Arial"/>
          <w:color w:val="333333"/>
          <w:sz w:val="16"/>
          <w:szCs w:val="16"/>
        </w:rPr>
        <w:t>foreground anchors</w:t>
      </w:r>
      <w:r>
        <w:rPr>
          <w:rFonts w:ascii="Arial" w:hAnsi="Arial" w:cs="Arial"/>
          <w:color w:val="333333"/>
          <w:sz w:val="16"/>
          <w:szCs w:val="16"/>
        </w:rPr>
        <w:t>和</w:t>
      </w:r>
      <w:r>
        <w:rPr>
          <w:rFonts w:ascii="Arial" w:hAnsi="Arial" w:cs="Arial"/>
          <w:color w:val="333333"/>
          <w:sz w:val="16"/>
          <w:szCs w:val="16"/>
        </w:rPr>
        <w:t>GT</w:t>
      </w:r>
      <w:r>
        <w:rPr>
          <w:rFonts w:ascii="Arial" w:hAnsi="Arial" w:cs="Arial"/>
          <w:color w:val="333333"/>
          <w:sz w:val="16"/>
          <w:szCs w:val="16"/>
        </w:rPr>
        <w:t>更加接近。</w:t>
      </w:r>
    </w:p>
    <w:p w:rsidR="006F5CF6" w:rsidRDefault="00847559" w:rsidP="00584BC9">
      <w:pPr>
        <w:spacing w:line="220" w:lineRule="atLeast"/>
      </w:pPr>
      <w:r>
        <w:rPr>
          <w:noProof/>
        </w:rPr>
        <w:drawing>
          <wp:inline distT="0" distB="0" distL="0" distR="0">
            <wp:extent cx="2592622" cy="2011680"/>
            <wp:effectExtent l="1905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765" cy="2011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图</w:t>
      </w:r>
      <w:r>
        <w:rPr>
          <w:rFonts w:hint="eastAsia"/>
        </w:rPr>
        <w:t>9</w:t>
      </w:r>
    </w:p>
    <w:p w:rsidR="00847559" w:rsidRDefault="00A1238C" w:rsidP="00584BC9">
      <w:pPr>
        <w:spacing w:line="220" w:lineRule="atLeast"/>
        <w:rPr>
          <w:rFonts w:ascii="微软雅黑" w:hAnsi="微软雅黑"/>
          <w:color w:val="4F4F4F"/>
          <w:sz w:val="20"/>
          <w:szCs w:val="20"/>
          <w:shd w:val="clear" w:color="auto" w:fill="FFFFFF"/>
        </w:rPr>
      </w:pPr>
      <w:r>
        <w:rPr>
          <w:rFonts w:ascii="微软雅黑" w:hAnsi="微软雅黑" w:hint="eastAsia"/>
          <w:color w:val="FFFFFF"/>
          <w:sz w:val="20"/>
          <w:szCs w:val="20"/>
          <w:shd w:val="clear" w:color="auto" w:fill="FFFFFF"/>
        </w:rPr>
        <w:lastRenderedPageBreak/>
        <w:t>进</w:t>
      </w:r>
      <w:r>
        <w:rPr>
          <w:rFonts w:ascii="微软雅黑" w:hAnsi="微软雅黑" w:hint="eastAsia"/>
          <w:color w:val="4F4F4F"/>
          <w:sz w:val="20"/>
          <w:szCs w:val="20"/>
          <w:shd w:val="clear" w:color="auto" w:fill="FFFFFF"/>
        </w:rPr>
        <w:t>对于窗口一般使用四维向量(x, y, w, h)表示，分别表示窗口的中心点坐标和宽高。对于图 10，</w:t>
      </w:r>
      <w:r>
        <w:rPr>
          <w:rFonts w:ascii="微软雅黑" w:hAnsi="微软雅黑" w:hint="eastAsia"/>
          <w:color w:val="FF0000"/>
          <w:sz w:val="20"/>
          <w:szCs w:val="20"/>
          <w:shd w:val="clear" w:color="auto" w:fill="FFFFFF"/>
        </w:rPr>
        <w:t>红色的框A代表原始的Foreground Anchors</w:t>
      </w:r>
      <w:r>
        <w:rPr>
          <w:rFonts w:ascii="微软雅黑" w:hAnsi="微软雅黑" w:hint="eastAsia"/>
          <w:color w:val="4F4F4F"/>
          <w:sz w:val="20"/>
          <w:szCs w:val="20"/>
          <w:shd w:val="clear" w:color="auto" w:fill="FFFFFF"/>
        </w:rPr>
        <w:t>，</w:t>
      </w:r>
      <w:r>
        <w:rPr>
          <w:rFonts w:ascii="微软雅黑" w:hAnsi="微软雅黑" w:hint="eastAsia"/>
          <w:color w:val="009900"/>
          <w:sz w:val="20"/>
          <w:szCs w:val="20"/>
          <w:shd w:val="clear" w:color="auto" w:fill="FFFFFF"/>
        </w:rPr>
        <w:t>绿色的框G代表目标的GT，</w:t>
      </w:r>
      <w:r>
        <w:rPr>
          <w:rFonts w:ascii="微软雅黑" w:hAnsi="微软雅黑" w:hint="eastAsia"/>
          <w:color w:val="4F4F4F"/>
          <w:sz w:val="20"/>
          <w:szCs w:val="20"/>
          <w:shd w:val="clear" w:color="auto" w:fill="FFFFFF"/>
        </w:rPr>
        <w:t>我们的目标是寻找一种关系，使得输入原始的anchor A经过映射得到一个跟真实窗口G更接近的回归窗口G'，即：给定A=(A</w:t>
      </w:r>
      <w:r>
        <w:rPr>
          <w:rFonts w:ascii="微软雅黑" w:hAnsi="微软雅黑" w:hint="eastAsia"/>
          <w:color w:val="4F4F4F"/>
          <w:sz w:val="13"/>
          <w:szCs w:val="13"/>
          <w:shd w:val="clear" w:color="auto" w:fill="FFFFFF"/>
        </w:rPr>
        <w:t>x</w:t>
      </w:r>
      <w:r>
        <w:rPr>
          <w:rFonts w:ascii="微软雅黑" w:hAnsi="微软雅黑" w:hint="eastAsia"/>
          <w:color w:val="4F4F4F"/>
          <w:sz w:val="20"/>
          <w:szCs w:val="20"/>
          <w:shd w:val="clear" w:color="auto" w:fill="FFFFFF"/>
        </w:rPr>
        <w:t>, A</w:t>
      </w:r>
      <w:r>
        <w:rPr>
          <w:rFonts w:ascii="微软雅黑" w:hAnsi="微软雅黑" w:hint="eastAsia"/>
          <w:color w:val="4F4F4F"/>
          <w:sz w:val="13"/>
          <w:szCs w:val="13"/>
          <w:shd w:val="clear" w:color="auto" w:fill="FFFFFF"/>
        </w:rPr>
        <w:t>y</w:t>
      </w:r>
      <w:r>
        <w:rPr>
          <w:rFonts w:ascii="微软雅黑" w:hAnsi="微软雅黑" w:hint="eastAsia"/>
          <w:color w:val="4F4F4F"/>
          <w:sz w:val="20"/>
          <w:szCs w:val="20"/>
          <w:shd w:val="clear" w:color="auto" w:fill="FFFFFF"/>
        </w:rPr>
        <w:t>, A</w:t>
      </w:r>
      <w:r>
        <w:rPr>
          <w:rFonts w:ascii="微软雅黑" w:hAnsi="微软雅黑" w:hint="eastAsia"/>
          <w:color w:val="4F4F4F"/>
          <w:sz w:val="13"/>
          <w:szCs w:val="13"/>
          <w:shd w:val="clear" w:color="auto" w:fill="FFFFFF"/>
        </w:rPr>
        <w:t>w</w:t>
      </w:r>
      <w:r>
        <w:rPr>
          <w:rFonts w:ascii="微软雅黑" w:hAnsi="微软雅黑" w:hint="eastAsia"/>
          <w:color w:val="4F4F4F"/>
          <w:sz w:val="20"/>
          <w:szCs w:val="20"/>
          <w:shd w:val="clear" w:color="auto" w:fill="FFFFFF"/>
        </w:rPr>
        <w:t>, A</w:t>
      </w:r>
      <w:r>
        <w:rPr>
          <w:rFonts w:ascii="微软雅黑" w:hAnsi="微软雅黑" w:hint="eastAsia"/>
          <w:color w:val="4F4F4F"/>
          <w:sz w:val="13"/>
          <w:szCs w:val="13"/>
          <w:shd w:val="clear" w:color="auto" w:fill="FFFFFF"/>
        </w:rPr>
        <w:t>h</w:t>
      </w:r>
      <w:r>
        <w:rPr>
          <w:rFonts w:ascii="微软雅黑" w:hAnsi="微软雅黑" w:hint="eastAsia"/>
          <w:color w:val="4F4F4F"/>
          <w:sz w:val="20"/>
          <w:szCs w:val="20"/>
          <w:shd w:val="clear" w:color="auto" w:fill="FFFFFF"/>
        </w:rPr>
        <w:t>)，寻找一种映射f，使得f(A</w:t>
      </w:r>
      <w:r>
        <w:rPr>
          <w:rFonts w:ascii="微软雅黑" w:hAnsi="微软雅黑" w:hint="eastAsia"/>
          <w:color w:val="4F4F4F"/>
          <w:sz w:val="13"/>
          <w:szCs w:val="13"/>
          <w:shd w:val="clear" w:color="auto" w:fill="FFFFFF"/>
        </w:rPr>
        <w:t>x</w:t>
      </w:r>
      <w:r>
        <w:rPr>
          <w:rFonts w:ascii="微软雅黑" w:hAnsi="微软雅黑" w:hint="eastAsia"/>
          <w:color w:val="4F4F4F"/>
          <w:sz w:val="20"/>
          <w:szCs w:val="20"/>
          <w:shd w:val="clear" w:color="auto" w:fill="FFFFFF"/>
        </w:rPr>
        <w:t>, A</w:t>
      </w:r>
      <w:r>
        <w:rPr>
          <w:rFonts w:ascii="微软雅黑" w:hAnsi="微软雅黑" w:hint="eastAsia"/>
          <w:color w:val="4F4F4F"/>
          <w:sz w:val="13"/>
          <w:szCs w:val="13"/>
          <w:shd w:val="clear" w:color="auto" w:fill="FFFFFF"/>
        </w:rPr>
        <w:t>y</w:t>
      </w:r>
      <w:r>
        <w:rPr>
          <w:rFonts w:ascii="微软雅黑" w:hAnsi="微软雅黑" w:hint="eastAsia"/>
          <w:color w:val="4F4F4F"/>
          <w:sz w:val="20"/>
          <w:szCs w:val="20"/>
          <w:shd w:val="clear" w:color="auto" w:fill="FFFFFF"/>
        </w:rPr>
        <w:t>, A</w:t>
      </w:r>
      <w:r>
        <w:rPr>
          <w:rFonts w:ascii="微软雅黑" w:hAnsi="微软雅黑" w:hint="eastAsia"/>
          <w:color w:val="4F4F4F"/>
          <w:sz w:val="13"/>
          <w:szCs w:val="13"/>
          <w:shd w:val="clear" w:color="auto" w:fill="FFFFFF"/>
        </w:rPr>
        <w:t>w</w:t>
      </w:r>
      <w:r>
        <w:rPr>
          <w:rFonts w:ascii="微软雅黑" w:hAnsi="微软雅黑" w:hint="eastAsia"/>
          <w:color w:val="4F4F4F"/>
          <w:sz w:val="20"/>
          <w:szCs w:val="20"/>
          <w:shd w:val="clear" w:color="auto" w:fill="FFFFFF"/>
        </w:rPr>
        <w:t>, A</w:t>
      </w:r>
      <w:r>
        <w:rPr>
          <w:rFonts w:ascii="微软雅黑" w:hAnsi="微软雅黑" w:hint="eastAsia"/>
          <w:color w:val="4F4F4F"/>
          <w:sz w:val="13"/>
          <w:szCs w:val="13"/>
          <w:shd w:val="clear" w:color="auto" w:fill="FFFFFF"/>
        </w:rPr>
        <w:t>h</w:t>
      </w:r>
      <w:r>
        <w:rPr>
          <w:rFonts w:ascii="微软雅黑" w:hAnsi="微软雅黑" w:hint="eastAsia"/>
          <w:color w:val="4F4F4F"/>
          <w:sz w:val="20"/>
          <w:szCs w:val="20"/>
          <w:shd w:val="clear" w:color="auto" w:fill="FFFFFF"/>
        </w:rPr>
        <w:t>)=(G'</w:t>
      </w:r>
      <w:r>
        <w:rPr>
          <w:rFonts w:ascii="微软雅黑" w:hAnsi="微软雅黑" w:hint="eastAsia"/>
          <w:color w:val="4F4F4F"/>
          <w:sz w:val="13"/>
          <w:szCs w:val="13"/>
          <w:shd w:val="clear" w:color="auto" w:fill="FFFFFF"/>
        </w:rPr>
        <w:t>x</w:t>
      </w:r>
      <w:r>
        <w:rPr>
          <w:rFonts w:ascii="微软雅黑" w:hAnsi="微软雅黑" w:hint="eastAsia"/>
          <w:color w:val="4F4F4F"/>
          <w:sz w:val="20"/>
          <w:szCs w:val="20"/>
          <w:shd w:val="clear" w:color="auto" w:fill="FFFFFF"/>
        </w:rPr>
        <w:t>, G'</w:t>
      </w:r>
      <w:r>
        <w:rPr>
          <w:rFonts w:ascii="微软雅黑" w:hAnsi="微软雅黑" w:hint="eastAsia"/>
          <w:color w:val="4F4F4F"/>
          <w:sz w:val="13"/>
          <w:szCs w:val="13"/>
          <w:shd w:val="clear" w:color="auto" w:fill="FFFFFF"/>
        </w:rPr>
        <w:t>y</w:t>
      </w:r>
      <w:r>
        <w:rPr>
          <w:rFonts w:ascii="微软雅黑" w:hAnsi="微软雅黑" w:hint="eastAsia"/>
          <w:color w:val="4F4F4F"/>
          <w:sz w:val="20"/>
          <w:szCs w:val="20"/>
          <w:shd w:val="clear" w:color="auto" w:fill="FFFFFF"/>
        </w:rPr>
        <w:t>, G'</w:t>
      </w:r>
      <w:r>
        <w:rPr>
          <w:rFonts w:ascii="微软雅黑" w:hAnsi="微软雅黑" w:hint="eastAsia"/>
          <w:color w:val="4F4F4F"/>
          <w:sz w:val="13"/>
          <w:szCs w:val="13"/>
          <w:shd w:val="clear" w:color="auto" w:fill="FFFFFF"/>
        </w:rPr>
        <w:t>w</w:t>
      </w:r>
      <w:r>
        <w:rPr>
          <w:rFonts w:ascii="微软雅黑" w:hAnsi="微软雅黑" w:hint="eastAsia"/>
          <w:color w:val="4F4F4F"/>
          <w:sz w:val="20"/>
          <w:szCs w:val="20"/>
          <w:shd w:val="clear" w:color="auto" w:fill="FFFFFF"/>
        </w:rPr>
        <w:t>, G'</w:t>
      </w:r>
      <w:r>
        <w:rPr>
          <w:rFonts w:ascii="微软雅黑" w:hAnsi="微软雅黑" w:hint="eastAsia"/>
          <w:color w:val="4F4F4F"/>
          <w:sz w:val="13"/>
          <w:szCs w:val="13"/>
          <w:shd w:val="clear" w:color="auto" w:fill="FFFFFF"/>
        </w:rPr>
        <w:t>h</w:t>
      </w:r>
      <w:r>
        <w:rPr>
          <w:rFonts w:ascii="微软雅黑" w:hAnsi="微软雅黑" w:hint="eastAsia"/>
          <w:color w:val="4F4F4F"/>
          <w:sz w:val="20"/>
          <w:szCs w:val="20"/>
          <w:shd w:val="clear" w:color="auto" w:fill="FFFFFF"/>
        </w:rPr>
        <w:t>)，其中(G'</w:t>
      </w:r>
      <w:r>
        <w:rPr>
          <w:rFonts w:ascii="微软雅黑" w:hAnsi="微软雅黑" w:hint="eastAsia"/>
          <w:color w:val="4F4F4F"/>
          <w:sz w:val="13"/>
          <w:szCs w:val="13"/>
          <w:shd w:val="clear" w:color="auto" w:fill="FFFFFF"/>
        </w:rPr>
        <w:t>x</w:t>
      </w:r>
      <w:r>
        <w:rPr>
          <w:rFonts w:ascii="微软雅黑" w:hAnsi="微软雅黑" w:hint="eastAsia"/>
          <w:color w:val="4F4F4F"/>
          <w:sz w:val="20"/>
          <w:szCs w:val="20"/>
          <w:shd w:val="clear" w:color="auto" w:fill="FFFFFF"/>
        </w:rPr>
        <w:t>, G'</w:t>
      </w:r>
      <w:r>
        <w:rPr>
          <w:rFonts w:ascii="微软雅黑" w:hAnsi="微软雅黑" w:hint="eastAsia"/>
          <w:color w:val="4F4F4F"/>
          <w:sz w:val="13"/>
          <w:szCs w:val="13"/>
          <w:shd w:val="clear" w:color="auto" w:fill="FFFFFF"/>
        </w:rPr>
        <w:t>y</w:t>
      </w:r>
      <w:r>
        <w:rPr>
          <w:rFonts w:ascii="微软雅黑" w:hAnsi="微软雅黑" w:hint="eastAsia"/>
          <w:color w:val="4F4F4F"/>
          <w:sz w:val="20"/>
          <w:szCs w:val="20"/>
          <w:shd w:val="clear" w:color="auto" w:fill="FFFFFF"/>
        </w:rPr>
        <w:t>, G'</w:t>
      </w:r>
      <w:r>
        <w:rPr>
          <w:rFonts w:ascii="微软雅黑" w:hAnsi="微软雅黑" w:hint="eastAsia"/>
          <w:color w:val="4F4F4F"/>
          <w:sz w:val="13"/>
          <w:szCs w:val="13"/>
          <w:shd w:val="clear" w:color="auto" w:fill="FFFFFF"/>
        </w:rPr>
        <w:t>w</w:t>
      </w:r>
      <w:r>
        <w:rPr>
          <w:rFonts w:ascii="微软雅黑" w:hAnsi="微软雅黑" w:hint="eastAsia"/>
          <w:color w:val="4F4F4F"/>
          <w:sz w:val="20"/>
          <w:szCs w:val="20"/>
          <w:shd w:val="clear" w:color="auto" w:fill="FFFFFF"/>
        </w:rPr>
        <w:t>, G'</w:t>
      </w:r>
      <w:r>
        <w:rPr>
          <w:rFonts w:ascii="微软雅黑" w:hAnsi="微软雅黑" w:hint="eastAsia"/>
          <w:color w:val="4F4F4F"/>
          <w:sz w:val="13"/>
          <w:szCs w:val="13"/>
          <w:shd w:val="clear" w:color="auto" w:fill="FFFFFF"/>
        </w:rPr>
        <w:t>h</w:t>
      </w:r>
      <w:r>
        <w:rPr>
          <w:rFonts w:ascii="微软雅黑" w:hAnsi="微软雅黑" w:hint="eastAsia"/>
          <w:color w:val="4F4F4F"/>
          <w:sz w:val="20"/>
          <w:szCs w:val="20"/>
          <w:shd w:val="clear" w:color="auto" w:fill="FFFFFF"/>
        </w:rPr>
        <w:t>)≈(G</w:t>
      </w:r>
      <w:r>
        <w:rPr>
          <w:rFonts w:ascii="微软雅黑" w:hAnsi="微软雅黑" w:hint="eastAsia"/>
          <w:color w:val="4F4F4F"/>
          <w:sz w:val="13"/>
          <w:szCs w:val="13"/>
          <w:shd w:val="clear" w:color="auto" w:fill="FFFFFF"/>
        </w:rPr>
        <w:t>x</w:t>
      </w:r>
      <w:r>
        <w:rPr>
          <w:rFonts w:ascii="微软雅黑" w:hAnsi="微软雅黑" w:hint="eastAsia"/>
          <w:color w:val="4F4F4F"/>
          <w:sz w:val="20"/>
          <w:szCs w:val="20"/>
          <w:shd w:val="clear" w:color="auto" w:fill="FFFFFF"/>
        </w:rPr>
        <w:t>, G</w:t>
      </w:r>
      <w:r>
        <w:rPr>
          <w:rFonts w:ascii="微软雅黑" w:hAnsi="微软雅黑" w:hint="eastAsia"/>
          <w:color w:val="4F4F4F"/>
          <w:sz w:val="13"/>
          <w:szCs w:val="13"/>
          <w:shd w:val="clear" w:color="auto" w:fill="FFFFFF"/>
        </w:rPr>
        <w:t>y</w:t>
      </w:r>
      <w:r>
        <w:rPr>
          <w:rFonts w:ascii="微软雅黑" w:hAnsi="微软雅黑" w:hint="eastAsia"/>
          <w:color w:val="4F4F4F"/>
          <w:sz w:val="20"/>
          <w:szCs w:val="20"/>
          <w:shd w:val="clear" w:color="auto" w:fill="FFFFFF"/>
        </w:rPr>
        <w:t>, G</w:t>
      </w:r>
      <w:r>
        <w:rPr>
          <w:rFonts w:ascii="微软雅黑" w:hAnsi="微软雅黑" w:hint="eastAsia"/>
          <w:color w:val="4F4F4F"/>
          <w:sz w:val="13"/>
          <w:szCs w:val="13"/>
          <w:shd w:val="clear" w:color="auto" w:fill="FFFFFF"/>
        </w:rPr>
        <w:t>w</w:t>
      </w:r>
      <w:r>
        <w:rPr>
          <w:rFonts w:ascii="微软雅黑" w:hAnsi="微软雅黑" w:hint="eastAsia"/>
          <w:color w:val="4F4F4F"/>
          <w:sz w:val="20"/>
          <w:szCs w:val="20"/>
          <w:shd w:val="clear" w:color="auto" w:fill="FFFFFF"/>
        </w:rPr>
        <w:t>, G</w:t>
      </w:r>
      <w:r>
        <w:rPr>
          <w:rFonts w:ascii="微软雅黑" w:hAnsi="微软雅黑" w:hint="eastAsia"/>
          <w:color w:val="4F4F4F"/>
          <w:sz w:val="13"/>
          <w:szCs w:val="13"/>
          <w:shd w:val="clear" w:color="auto" w:fill="FFFFFF"/>
        </w:rPr>
        <w:t>h</w:t>
      </w:r>
      <w:r>
        <w:rPr>
          <w:rFonts w:ascii="微软雅黑" w:hAnsi="微软雅黑" w:hint="eastAsia"/>
          <w:color w:val="4F4F4F"/>
          <w:sz w:val="20"/>
          <w:szCs w:val="20"/>
          <w:shd w:val="clear" w:color="auto" w:fill="FFFFFF"/>
        </w:rPr>
        <w:t>)</w:t>
      </w:r>
    </w:p>
    <w:p w:rsidR="00A1238C" w:rsidRDefault="00A1238C" w:rsidP="00584BC9">
      <w:pPr>
        <w:spacing w:line="220" w:lineRule="atLeast"/>
      </w:pPr>
      <w:r>
        <w:rPr>
          <w:noProof/>
        </w:rPr>
        <w:drawing>
          <wp:inline distT="0" distB="0" distL="0" distR="0">
            <wp:extent cx="2592070" cy="2488565"/>
            <wp:effectExtent l="1905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2488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38C" w:rsidRDefault="00A1238C" w:rsidP="00584BC9">
      <w:pPr>
        <w:spacing w:line="220" w:lineRule="atLeast"/>
      </w:pPr>
      <w:r>
        <w:rPr>
          <w:noProof/>
        </w:rPr>
        <w:drawing>
          <wp:inline distT="0" distB="0" distL="0" distR="0">
            <wp:extent cx="5274310" cy="2599953"/>
            <wp:effectExtent l="1905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9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38C" w:rsidRDefault="00A1238C" w:rsidP="00584BC9">
      <w:pPr>
        <w:spacing w:line="220" w:lineRule="atLeast"/>
        <w:rPr>
          <w:rFonts w:ascii="微软雅黑" w:hAnsi="微软雅黑"/>
          <w:color w:val="4F4F4F"/>
          <w:sz w:val="20"/>
          <w:szCs w:val="20"/>
          <w:shd w:val="clear" w:color="auto" w:fill="FFFFFF"/>
        </w:rPr>
      </w:pPr>
      <w:r>
        <w:rPr>
          <w:rFonts w:ascii="微软雅黑" w:hAnsi="微软雅黑" w:hint="eastAsia"/>
          <w:color w:val="4F4F4F"/>
          <w:sz w:val="20"/>
          <w:szCs w:val="20"/>
          <w:shd w:val="clear" w:color="auto" w:fill="FFFFFF"/>
        </w:rPr>
        <w:t>观察上面4个公式发现，需要学习的是d</w:t>
      </w:r>
      <w:r>
        <w:rPr>
          <w:rFonts w:ascii="微软雅黑" w:hAnsi="微软雅黑" w:hint="eastAsia"/>
          <w:color w:val="4F4F4F"/>
          <w:sz w:val="13"/>
          <w:szCs w:val="13"/>
          <w:shd w:val="clear" w:color="auto" w:fill="FFFFFF"/>
        </w:rPr>
        <w:t>x</w:t>
      </w:r>
      <w:r>
        <w:rPr>
          <w:rFonts w:ascii="微软雅黑" w:hAnsi="微软雅黑" w:hint="eastAsia"/>
          <w:color w:val="4F4F4F"/>
          <w:sz w:val="20"/>
          <w:szCs w:val="20"/>
          <w:shd w:val="clear" w:color="auto" w:fill="FFFFFF"/>
        </w:rPr>
        <w:t>(A)，d</w:t>
      </w:r>
      <w:r>
        <w:rPr>
          <w:rFonts w:ascii="微软雅黑" w:hAnsi="微软雅黑" w:hint="eastAsia"/>
          <w:color w:val="4F4F4F"/>
          <w:sz w:val="13"/>
          <w:szCs w:val="13"/>
          <w:shd w:val="clear" w:color="auto" w:fill="FFFFFF"/>
        </w:rPr>
        <w:t>y</w:t>
      </w:r>
      <w:r>
        <w:rPr>
          <w:rFonts w:ascii="微软雅黑" w:hAnsi="微软雅黑" w:hint="eastAsia"/>
          <w:color w:val="4F4F4F"/>
          <w:sz w:val="20"/>
          <w:szCs w:val="20"/>
          <w:shd w:val="clear" w:color="auto" w:fill="FFFFFF"/>
        </w:rPr>
        <w:t>(A)，d</w:t>
      </w:r>
      <w:r>
        <w:rPr>
          <w:rFonts w:ascii="微软雅黑" w:hAnsi="微软雅黑" w:hint="eastAsia"/>
          <w:color w:val="4F4F4F"/>
          <w:sz w:val="13"/>
          <w:szCs w:val="13"/>
          <w:shd w:val="clear" w:color="auto" w:fill="FFFFFF"/>
        </w:rPr>
        <w:t>w</w:t>
      </w:r>
      <w:r>
        <w:rPr>
          <w:rFonts w:ascii="微软雅黑" w:hAnsi="微软雅黑" w:hint="eastAsia"/>
          <w:color w:val="4F4F4F"/>
          <w:sz w:val="20"/>
          <w:szCs w:val="20"/>
          <w:shd w:val="clear" w:color="auto" w:fill="FFFFFF"/>
        </w:rPr>
        <w:t>(A)，d</w:t>
      </w:r>
      <w:r>
        <w:rPr>
          <w:rFonts w:ascii="微软雅黑" w:hAnsi="微软雅黑" w:hint="eastAsia"/>
          <w:color w:val="4F4F4F"/>
          <w:sz w:val="13"/>
          <w:szCs w:val="13"/>
          <w:shd w:val="clear" w:color="auto" w:fill="FFFFFF"/>
        </w:rPr>
        <w:t>h</w:t>
      </w:r>
      <w:r>
        <w:rPr>
          <w:rFonts w:ascii="微软雅黑" w:hAnsi="微软雅黑" w:hint="eastAsia"/>
          <w:color w:val="4F4F4F"/>
          <w:sz w:val="20"/>
          <w:szCs w:val="20"/>
          <w:shd w:val="clear" w:color="auto" w:fill="FFFFFF"/>
        </w:rPr>
        <w:t>(A)这四个变换。当输入的anchor与GT相差较小时，可以认为这种变换是一种线性变换， 那么就可以用线性回归来建模对窗口进行微调（注意，只有当anchors和GT比较接近时，才能使用线性回归模型，否则就是复杂的非线性问题了）。对应于Faster RCNN原文，平移量(t</w:t>
      </w:r>
      <w:r>
        <w:rPr>
          <w:rFonts w:ascii="微软雅黑" w:hAnsi="微软雅黑" w:hint="eastAsia"/>
          <w:color w:val="4F4F4F"/>
          <w:sz w:val="13"/>
          <w:szCs w:val="13"/>
          <w:shd w:val="clear" w:color="auto" w:fill="FFFFFF"/>
        </w:rPr>
        <w:t>x</w:t>
      </w:r>
      <w:r>
        <w:rPr>
          <w:rFonts w:ascii="微软雅黑" w:hAnsi="微软雅黑" w:hint="eastAsia"/>
          <w:color w:val="4F4F4F"/>
          <w:sz w:val="20"/>
          <w:szCs w:val="20"/>
          <w:shd w:val="clear" w:color="auto" w:fill="FFFFFF"/>
        </w:rPr>
        <w:t>, t</w:t>
      </w:r>
      <w:r>
        <w:rPr>
          <w:rFonts w:ascii="微软雅黑" w:hAnsi="微软雅黑" w:hint="eastAsia"/>
          <w:color w:val="4F4F4F"/>
          <w:sz w:val="13"/>
          <w:szCs w:val="13"/>
          <w:shd w:val="clear" w:color="auto" w:fill="FFFFFF"/>
        </w:rPr>
        <w:t>y</w:t>
      </w:r>
      <w:r>
        <w:rPr>
          <w:rFonts w:ascii="微软雅黑" w:hAnsi="微软雅黑" w:hint="eastAsia"/>
          <w:color w:val="4F4F4F"/>
          <w:sz w:val="20"/>
          <w:szCs w:val="20"/>
          <w:shd w:val="clear" w:color="auto" w:fill="FFFFFF"/>
        </w:rPr>
        <w:t>)与尺度因子(t</w:t>
      </w:r>
      <w:r>
        <w:rPr>
          <w:rFonts w:ascii="微软雅黑" w:hAnsi="微软雅黑" w:hint="eastAsia"/>
          <w:color w:val="4F4F4F"/>
          <w:sz w:val="13"/>
          <w:szCs w:val="13"/>
          <w:shd w:val="clear" w:color="auto" w:fill="FFFFFF"/>
        </w:rPr>
        <w:t>w</w:t>
      </w:r>
      <w:r>
        <w:rPr>
          <w:rFonts w:ascii="微软雅黑" w:hAnsi="微软雅黑" w:hint="eastAsia"/>
          <w:color w:val="4F4F4F"/>
          <w:sz w:val="20"/>
          <w:szCs w:val="20"/>
          <w:shd w:val="clear" w:color="auto" w:fill="FFFFFF"/>
        </w:rPr>
        <w:t>, t</w:t>
      </w:r>
      <w:r>
        <w:rPr>
          <w:rFonts w:ascii="微软雅黑" w:hAnsi="微软雅黑" w:hint="eastAsia"/>
          <w:color w:val="4F4F4F"/>
          <w:sz w:val="13"/>
          <w:szCs w:val="13"/>
          <w:shd w:val="clear" w:color="auto" w:fill="FFFFFF"/>
        </w:rPr>
        <w:t>h</w:t>
      </w:r>
      <w:r>
        <w:rPr>
          <w:rFonts w:ascii="微软雅黑" w:hAnsi="微软雅黑" w:hint="eastAsia"/>
          <w:color w:val="4F4F4F"/>
          <w:sz w:val="20"/>
          <w:szCs w:val="20"/>
          <w:shd w:val="clear" w:color="auto" w:fill="FFFFFF"/>
        </w:rPr>
        <w:t>)如下：</w:t>
      </w:r>
      <w:r>
        <w:rPr>
          <w:rFonts w:ascii="微软雅黑" w:hAnsi="微软雅黑" w:hint="eastAsia"/>
          <w:noProof/>
          <w:color w:val="4F4F4F"/>
          <w:sz w:val="20"/>
          <w:szCs w:val="20"/>
          <w:shd w:val="clear" w:color="auto" w:fill="FFFFFF"/>
        </w:rPr>
        <w:drawing>
          <wp:inline distT="0" distB="0" distL="0" distR="0">
            <wp:extent cx="4906010" cy="1073150"/>
            <wp:effectExtent l="19050" t="0" r="889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0" cy="107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38C" w:rsidRDefault="00A1238C" w:rsidP="00584BC9">
      <w:pPr>
        <w:spacing w:line="220" w:lineRule="atLeast"/>
        <w:rPr>
          <w:rFonts w:ascii="微软雅黑" w:hAnsi="微软雅黑"/>
          <w:color w:val="4F4F4F"/>
          <w:sz w:val="20"/>
          <w:szCs w:val="20"/>
          <w:shd w:val="clear" w:color="auto" w:fill="FFFFFF"/>
        </w:rPr>
      </w:pPr>
      <w:r>
        <w:rPr>
          <w:rFonts w:ascii="微软雅黑" w:hAnsi="微软雅黑" w:hint="eastAsia"/>
          <w:color w:val="4F4F4F"/>
          <w:sz w:val="20"/>
          <w:szCs w:val="20"/>
          <w:shd w:val="clear" w:color="auto" w:fill="FFFFFF"/>
        </w:rPr>
        <w:lastRenderedPageBreak/>
        <w:t>接下来的问题就是如何通过线性回归获得d</w:t>
      </w:r>
      <w:r>
        <w:rPr>
          <w:rFonts w:ascii="微软雅黑" w:hAnsi="微软雅黑" w:hint="eastAsia"/>
          <w:color w:val="4F4F4F"/>
          <w:sz w:val="13"/>
          <w:szCs w:val="13"/>
          <w:shd w:val="clear" w:color="auto" w:fill="FFFFFF"/>
        </w:rPr>
        <w:t>x</w:t>
      </w:r>
      <w:r>
        <w:rPr>
          <w:rFonts w:ascii="微软雅黑" w:hAnsi="微软雅黑" w:hint="eastAsia"/>
          <w:color w:val="4F4F4F"/>
          <w:sz w:val="20"/>
          <w:szCs w:val="20"/>
          <w:shd w:val="clear" w:color="auto" w:fill="FFFFFF"/>
        </w:rPr>
        <w:t>(A)，d</w:t>
      </w:r>
      <w:r>
        <w:rPr>
          <w:rFonts w:ascii="微软雅黑" w:hAnsi="微软雅黑" w:hint="eastAsia"/>
          <w:color w:val="4F4F4F"/>
          <w:sz w:val="13"/>
          <w:szCs w:val="13"/>
          <w:shd w:val="clear" w:color="auto" w:fill="FFFFFF"/>
        </w:rPr>
        <w:t>y</w:t>
      </w:r>
      <w:r>
        <w:rPr>
          <w:rFonts w:ascii="微软雅黑" w:hAnsi="微软雅黑" w:hint="eastAsia"/>
          <w:color w:val="4F4F4F"/>
          <w:sz w:val="20"/>
          <w:szCs w:val="20"/>
          <w:shd w:val="clear" w:color="auto" w:fill="FFFFFF"/>
        </w:rPr>
        <w:t>(A)，d</w:t>
      </w:r>
      <w:r>
        <w:rPr>
          <w:rFonts w:ascii="微软雅黑" w:hAnsi="微软雅黑" w:hint="eastAsia"/>
          <w:color w:val="4F4F4F"/>
          <w:sz w:val="13"/>
          <w:szCs w:val="13"/>
          <w:shd w:val="clear" w:color="auto" w:fill="FFFFFF"/>
        </w:rPr>
        <w:t>w</w:t>
      </w:r>
      <w:r>
        <w:rPr>
          <w:rFonts w:ascii="微软雅黑" w:hAnsi="微软雅黑" w:hint="eastAsia"/>
          <w:color w:val="4F4F4F"/>
          <w:sz w:val="20"/>
          <w:szCs w:val="20"/>
          <w:shd w:val="clear" w:color="auto" w:fill="FFFFFF"/>
        </w:rPr>
        <w:t>(A)，d</w:t>
      </w:r>
      <w:r>
        <w:rPr>
          <w:rFonts w:ascii="微软雅黑" w:hAnsi="微软雅黑" w:hint="eastAsia"/>
          <w:color w:val="4F4F4F"/>
          <w:sz w:val="13"/>
          <w:szCs w:val="13"/>
          <w:shd w:val="clear" w:color="auto" w:fill="FFFFFF"/>
        </w:rPr>
        <w:t>h</w:t>
      </w:r>
      <w:r>
        <w:rPr>
          <w:rFonts w:ascii="微软雅黑" w:hAnsi="微软雅黑" w:hint="eastAsia"/>
          <w:color w:val="4F4F4F"/>
          <w:sz w:val="20"/>
          <w:szCs w:val="20"/>
          <w:shd w:val="clear" w:color="auto" w:fill="FFFFFF"/>
        </w:rPr>
        <w:t>(A)了。线性回归就是给定输入的特征向量X, 学习一组参数W, 使得经过线性回归后的值跟真实值Y（即GT）非常接近，即Y=WX。对于该问题，输入X是一张经过num_output=1的1x1卷积获得的feature map，定义为Φ；同时还有训练传入的GT，即</w:t>
      </w:r>
      <w:r>
        <w:rPr>
          <w:rFonts w:ascii="微软雅黑" w:hAnsi="微软雅黑" w:hint="eastAsia"/>
          <w:color w:val="4F4F4F"/>
          <w:sz w:val="18"/>
          <w:szCs w:val="18"/>
          <w:shd w:val="clear" w:color="auto" w:fill="FFFFFF"/>
        </w:rPr>
        <w:t>(t</w:t>
      </w:r>
      <w:r>
        <w:rPr>
          <w:rFonts w:ascii="微软雅黑" w:hAnsi="微软雅黑" w:hint="eastAsia"/>
          <w:color w:val="4F4F4F"/>
          <w:sz w:val="13"/>
          <w:szCs w:val="13"/>
          <w:shd w:val="clear" w:color="auto" w:fill="FFFFFF"/>
        </w:rPr>
        <w:t>x</w:t>
      </w:r>
      <w:r>
        <w:rPr>
          <w:rFonts w:ascii="微软雅黑" w:hAnsi="微软雅黑" w:hint="eastAsia"/>
          <w:color w:val="4F4F4F"/>
          <w:sz w:val="18"/>
          <w:szCs w:val="18"/>
          <w:shd w:val="clear" w:color="auto" w:fill="FFFFFF"/>
        </w:rPr>
        <w:t>, t</w:t>
      </w:r>
      <w:r>
        <w:rPr>
          <w:rFonts w:ascii="微软雅黑" w:hAnsi="微软雅黑" w:hint="eastAsia"/>
          <w:color w:val="4F4F4F"/>
          <w:sz w:val="13"/>
          <w:szCs w:val="13"/>
          <w:shd w:val="clear" w:color="auto" w:fill="FFFFFF"/>
        </w:rPr>
        <w:t>y</w:t>
      </w:r>
      <w:r>
        <w:rPr>
          <w:rFonts w:ascii="微软雅黑" w:hAnsi="微软雅黑" w:hint="eastAsia"/>
          <w:color w:val="4F4F4F"/>
          <w:sz w:val="18"/>
          <w:szCs w:val="18"/>
          <w:shd w:val="clear" w:color="auto" w:fill="FFFFFF"/>
        </w:rPr>
        <w:t>, t</w:t>
      </w:r>
      <w:r>
        <w:rPr>
          <w:rFonts w:ascii="微软雅黑" w:hAnsi="微软雅黑" w:hint="eastAsia"/>
          <w:color w:val="4F4F4F"/>
          <w:sz w:val="13"/>
          <w:szCs w:val="13"/>
          <w:shd w:val="clear" w:color="auto" w:fill="FFFFFF"/>
        </w:rPr>
        <w:t>w</w:t>
      </w:r>
      <w:r>
        <w:rPr>
          <w:rFonts w:ascii="微软雅黑" w:hAnsi="微软雅黑" w:hint="eastAsia"/>
          <w:color w:val="4F4F4F"/>
          <w:sz w:val="18"/>
          <w:szCs w:val="18"/>
          <w:shd w:val="clear" w:color="auto" w:fill="FFFFFF"/>
        </w:rPr>
        <w:t>, t</w:t>
      </w:r>
      <w:r>
        <w:rPr>
          <w:rFonts w:ascii="微软雅黑" w:hAnsi="微软雅黑" w:hint="eastAsia"/>
          <w:color w:val="4F4F4F"/>
          <w:sz w:val="13"/>
          <w:szCs w:val="13"/>
          <w:shd w:val="clear" w:color="auto" w:fill="FFFFFF"/>
        </w:rPr>
        <w:t>h</w:t>
      </w:r>
      <w:r>
        <w:rPr>
          <w:rFonts w:ascii="微软雅黑" w:hAnsi="微软雅黑" w:hint="eastAsia"/>
          <w:color w:val="4F4F4F"/>
          <w:sz w:val="18"/>
          <w:szCs w:val="18"/>
          <w:shd w:val="clear" w:color="auto" w:fill="FFFFFF"/>
        </w:rPr>
        <w:t>)</w:t>
      </w:r>
      <w:r>
        <w:rPr>
          <w:rFonts w:ascii="微软雅黑" w:hAnsi="微软雅黑" w:hint="eastAsia"/>
          <w:color w:val="4F4F4F"/>
          <w:sz w:val="20"/>
          <w:szCs w:val="20"/>
          <w:shd w:val="clear" w:color="auto" w:fill="FFFFFF"/>
        </w:rPr>
        <w:t>。输出是d</w:t>
      </w:r>
      <w:r>
        <w:rPr>
          <w:rFonts w:ascii="微软雅黑" w:hAnsi="微软雅黑" w:hint="eastAsia"/>
          <w:color w:val="4F4F4F"/>
          <w:sz w:val="13"/>
          <w:szCs w:val="13"/>
          <w:shd w:val="clear" w:color="auto" w:fill="FFFFFF"/>
        </w:rPr>
        <w:t>x</w:t>
      </w:r>
      <w:r>
        <w:rPr>
          <w:rFonts w:ascii="微软雅黑" w:hAnsi="微软雅黑" w:hint="eastAsia"/>
          <w:color w:val="4F4F4F"/>
          <w:sz w:val="20"/>
          <w:szCs w:val="20"/>
          <w:shd w:val="clear" w:color="auto" w:fill="FFFFFF"/>
        </w:rPr>
        <w:t>(A)，d</w:t>
      </w:r>
      <w:r>
        <w:rPr>
          <w:rFonts w:ascii="微软雅黑" w:hAnsi="微软雅黑" w:hint="eastAsia"/>
          <w:color w:val="4F4F4F"/>
          <w:sz w:val="13"/>
          <w:szCs w:val="13"/>
          <w:shd w:val="clear" w:color="auto" w:fill="FFFFFF"/>
        </w:rPr>
        <w:t>y</w:t>
      </w:r>
      <w:r>
        <w:rPr>
          <w:rFonts w:ascii="微软雅黑" w:hAnsi="微软雅黑" w:hint="eastAsia"/>
          <w:color w:val="4F4F4F"/>
          <w:sz w:val="20"/>
          <w:szCs w:val="20"/>
          <w:shd w:val="clear" w:color="auto" w:fill="FFFFFF"/>
        </w:rPr>
        <w:t>(A)，d</w:t>
      </w:r>
      <w:r>
        <w:rPr>
          <w:rFonts w:ascii="微软雅黑" w:hAnsi="微软雅黑" w:hint="eastAsia"/>
          <w:color w:val="4F4F4F"/>
          <w:sz w:val="13"/>
          <w:szCs w:val="13"/>
          <w:shd w:val="clear" w:color="auto" w:fill="FFFFFF"/>
        </w:rPr>
        <w:t>w</w:t>
      </w:r>
      <w:r>
        <w:rPr>
          <w:rFonts w:ascii="微软雅黑" w:hAnsi="微软雅黑" w:hint="eastAsia"/>
          <w:color w:val="4F4F4F"/>
          <w:sz w:val="20"/>
          <w:szCs w:val="20"/>
          <w:shd w:val="clear" w:color="auto" w:fill="FFFFFF"/>
        </w:rPr>
        <w:t>(A)，d</w:t>
      </w:r>
      <w:r>
        <w:rPr>
          <w:rFonts w:ascii="微软雅黑" w:hAnsi="微软雅黑" w:hint="eastAsia"/>
          <w:color w:val="4F4F4F"/>
          <w:sz w:val="13"/>
          <w:szCs w:val="13"/>
          <w:shd w:val="clear" w:color="auto" w:fill="FFFFFF"/>
        </w:rPr>
        <w:t>h</w:t>
      </w:r>
      <w:r>
        <w:rPr>
          <w:rFonts w:ascii="微软雅黑" w:hAnsi="微软雅黑" w:hint="eastAsia"/>
          <w:color w:val="4F4F4F"/>
          <w:sz w:val="20"/>
          <w:szCs w:val="20"/>
          <w:shd w:val="clear" w:color="auto" w:fill="FFFFFF"/>
        </w:rPr>
        <w:t>(A)四个变换。那么目标函数可以表示为：</w:t>
      </w:r>
    </w:p>
    <w:p w:rsidR="00A1238C" w:rsidRDefault="00A1238C" w:rsidP="00584BC9">
      <w:pPr>
        <w:spacing w:line="220" w:lineRule="atLeast"/>
      </w:pPr>
      <w:r>
        <w:rPr>
          <w:noProof/>
        </w:rPr>
        <w:drawing>
          <wp:inline distT="0" distB="0" distL="0" distR="0">
            <wp:extent cx="2027555" cy="501015"/>
            <wp:effectExtent l="1905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55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38C" w:rsidRDefault="00A1238C" w:rsidP="00584BC9">
      <w:pPr>
        <w:spacing w:line="220" w:lineRule="atLeast"/>
        <w:rPr>
          <w:rFonts w:ascii="微软雅黑" w:hAnsi="微软雅黑"/>
          <w:color w:val="4F4F4F"/>
          <w:sz w:val="18"/>
          <w:szCs w:val="18"/>
          <w:shd w:val="clear" w:color="auto" w:fill="FFFFFF"/>
        </w:rPr>
      </w:pPr>
      <w:r>
        <w:rPr>
          <w:rFonts w:ascii="微软雅黑" w:hAnsi="微软雅黑" w:hint="eastAsia"/>
          <w:color w:val="4F4F4F"/>
          <w:sz w:val="18"/>
          <w:szCs w:val="18"/>
          <w:shd w:val="clear" w:color="auto" w:fill="FFFFFF"/>
        </w:rPr>
        <w:t>其中Φ(A)是对应anchor的feature map组成的特征向量，w是需要学习的参数，d(A)是得到的预测值（*表示 x，y，w，h，也就是每一个变换对应一个上述目标函数）。为了让预测值(t</w:t>
      </w:r>
      <w:r>
        <w:rPr>
          <w:rFonts w:ascii="微软雅黑" w:hAnsi="微软雅黑" w:hint="eastAsia"/>
          <w:color w:val="4F4F4F"/>
          <w:sz w:val="13"/>
          <w:szCs w:val="13"/>
          <w:shd w:val="clear" w:color="auto" w:fill="FFFFFF"/>
        </w:rPr>
        <w:t>x</w:t>
      </w:r>
      <w:r>
        <w:rPr>
          <w:rFonts w:ascii="微软雅黑" w:hAnsi="微软雅黑" w:hint="eastAsia"/>
          <w:color w:val="4F4F4F"/>
          <w:sz w:val="18"/>
          <w:szCs w:val="18"/>
          <w:shd w:val="clear" w:color="auto" w:fill="FFFFFF"/>
        </w:rPr>
        <w:t>, t</w:t>
      </w:r>
      <w:r>
        <w:rPr>
          <w:rFonts w:ascii="微软雅黑" w:hAnsi="微软雅黑" w:hint="eastAsia"/>
          <w:color w:val="4F4F4F"/>
          <w:sz w:val="13"/>
          <w:szCs w:val="13"/>
          <w:shd w:val="clear" w:color="auto" w:fill="FFFFFF"/>
        </w:rPr>
        <w:t>y</w:t>
      </w:r>
      <w:r>
        <w:rPr>
          <w:rFonts w:ascii="微软雅黑" w:hAnsi="微软雅黑" w:hint="eastAsia"/>
          <w:color w:val="4F4F4F"/>
          <w:sz w:val="18"/>
          <w:szCs w:val="18"/>
          <w:shd w:val="clear" w:color="auto" w:fill="FFFFFF"/>
        </w:rPr>
        <w:t>, t</w:t>
      </w:r>
      <w:r>
        <w:rPr>
          <w:rFonts w:ascii="微软雅黑" w:hAnsi="微软雅黑" w:hint="eastAsia"/>
          <w:color w:val="4F4F4F"/>
          <w:sz w:val="13"/>
          <w:szCs w:val="13"/>
          <w:shd w:val="clear" w:color="auto" w:fill="FFFFFF"/>
        </w:rPr>
        <w:t>w</w:t>
      </w:r>
      <w:r>
        <w:rPr>
          <w:rFonts w:ascii="微软雅黑" w:hAnsi="微软雅黑" w:hint="eastAsia"/>
          <w:color w:val="4F4F4F"/>
          <w:sz w:val="18"/>
          <w:szCs w:val="18"/>
          <w:shd w:val="clear" w:color="auto" w:fill="FFFFFF"/>
        </w:rPr>
        <w:t>, t</w:t>
      </w:r>
      <w:r>
        <w:rPr>
          <w:rFonts w:ascii="微软雅黑" w:hAnsi="微软雅黑" w:hint="eastAsia"/>
          <w:color w:val="4F4F4F"/>
          <w:sz w:val="13"/>
          <w:szCs w:val="13"/>
          <w:shd w:val="clear" w:color="auto" w:fill="FFFFFF"/>
        </w:rPr>
        <w:t>h</w:t>
      </w:r>
      <w:r>
        <w:rPr>
          <w:rFonts w:ascii="微软雅黑" w:hAnsi="微软雅黑" w:hint="eastAsia"/>
          <w:color w:val="4F4F4F"/>
          <w:sz w:val="18"/>
          <w:szCs w:val="18"/>
          <w:shd w:val="clear" w:color="auto" w:fill="FFFFFF"/>
        </w:rPr>
        <w:t>)与真实值最小，得到损失函数：</w:t>
      </w:r>
    </w:p>
    <w:p w:rsidR="00A1238C" w:rsidRDefault="00A1238C" w:rsidP="00584BC9">
      <w:pPr>
        <w:spacing w:line="220" w:lineRule="atLeast"/>
        <w:rPr>
          <w:rFonts w:ascii="微软雅黑" w:hAnsi="微软雅黑"/>
          <w:color w:val="4F4F4F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>
            <wp:extent cx="2930884" cy="683812"/>
            <wp:effectExtent l="19050" t="0" r="2816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84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38C" w:rsidRDefault="00A1238C" w:rsidP="00584BC9">
      <w:pPr>
        <w:spacing w:line="220" w:lineRule="atLeast"/>
        <w:rPr>
          <w:rFonts w:ascii="微软雅黑" w:hAnsi="微软雅黑"/>
          <w:color w:val="4F4F4F"/>
          <w:sz w:val="18"/>
          <w:szCs w:val="18"/>
          <w:shd w:val="clear" w:color="auto" w:fill="FFFFFF"/>
        </w:rPr>
      </w:pPr>
      <w:r>
        <w:rPr>
          <w:rFonts w:ascii="微软雅黑" w:hAnsi="微软雅黑" w:hint="eastAsia"/>
          <w:color w:val="4F4F4F"/>
          <w:sz w:val="18"/>
          <w:szCs w:val="18"/>
          <w:shd w:val="clear" w:color="auto" w:fill="FFFFFF"/>
        </w:rPr>
        <w:t>函数优化目标为：</w:t>
      </w:r>
    </w:p>
    <w:p w:rsidR="00A1238C" w:rsidRDefault="00A1238C" w:rsidP="00584BC9">
      <w:pPr>
        <w:spacing w:line="220" w:lineRule="atLeast"/>
      </w:pPr>
      <w:r>
        <w:rPr>
          <w:noProof/>
        </w:rPr>
        <w:drawing>
          <wp:inline distT="0" distB="0" distL="0" distR="0">
            <wp:extent cx="3999230" cy="771525"/>
            <wp:effectExtent l="19050" t="0" r="127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C3A" w:rsidRDefault="00902C3A" w:rsidP="00584BC9">
      <w:pPr>
        <w:spacing w:line="220" w:lineRule="atLeast"/>
        <w:rPr>
          <w:rFonts w:ascii="微软雅黑" w:hAnsi="微软雅黑"/>
          <w:color w:val="4F4F4F"/>
          <w:sz w:val="20"/>
          <w:szCs w:val="20"/>
          <w:shd w:val="clear" w:color="auto" w:fill="FFFFFF"/>
        </w:rPr>
      </w:pPr>
      <w:r>
        <w:rPr>
          <w:rFonts w:ascii="微软雅黑" w:hAnsi="微软雅黑" w:hint="eastAsia"/>
          <w:color w:val="4F4F4F"/>
          <w:sz w:val="20"/>
          <w:szCs w:val="20"/>
          <w:shd w:val="clear" w:color="auto" w:fill="FFFFFF"/>
        </w:rPr>
        <w:t>可以看到其num_output=36，即经过该卷积输出图像为WxHx36，在caffe blob存储为[1, 36, H, W]。与上文中fg/bg anchors存储为[1, 18, H, W]类似，这里相当于feature maps每个点都有9个anchors，每个anchors又都有4个用于回归的[d</w:t>
      </w:r>
      <w:r>
        <w:rPr>
          <w:rFonts w:ascii="微软雅黑" w:hAnsi="微软雅黑" w:hint="eastAsia"/>
          <w:color w:val="4F4F4F"/>
          <w:sz w:val="13"/>
          <w:szCs w:val="13"/>
          <w:shd w:val="clear" w:color="auto" w:fill="FFFFFF"/>
        </w:rPr>
        <w:t>x</w:t>
      </w:r>
      <w:r>
        <w:rPr>
          <w:rFonts w:ascii="微软雅黑" w:hAnsi="微软雅黑" w:hint="eastAsia"/>
          <w:color w:val="4F4F4F"/>
          <w:sz w:val="20"/>
          <w:szCs w:val="20"/>
          <w:shd w:val="clear" w:color="auto" w:fill="FFFFFF"/>
        </w:rPr>
        <w:t>(A)，d</w:t>
      </w:r>
      <w:r>
        <w:rPr>
          <w:rFonts w:ascii="微软雅黑" w:hAnsi="微软雅黑" w:hint="eastAsia"/>
          <w:color w:val="4F4F4F"/>
          <w:sz w:val="13"/>
          <w:szCs w:val="13"/>
          <w:shd w:val="clear" w:color="auto" w:fill="FFFFFF"/>
        </w:rPr>
        <w:t>y</w:t>
      </w:r>
      <w:r>
        <w:rPr>
          <w:rFonts w:ascii="微软雅黑" w:hAnsi="微软雅黑" w:hint="eastAsia"/>
          <w:color w:val="4F4F4F"/>
          <w:sz w:val="20"/>
          <w:szCs w:val="20"/>
          <w:shd w:val="clear" w:color="auto" w:fill="FFFFFF"/>
        </w:rPr>
        <w:t>(A)，d</w:t>
      </w:r>
      <w:r>
        <w:rPr>
          <w:rFonts w:ascii="微软雅黑" w:hAnsi="微软雅黑" w:hint="eastAsia"/>
          <w:color w:val="4F4F4F"/>
          <w:sz w:val="13"/>
          <w:szCs w:val="13"/>
          <w:shd w:val="clear" w:color="auto" w:fill="FFFFFF"/>
        </w:rPr>
        <w:t>w</w:t>
      </w:r>
      <w:r>
        <w:rPr>
          <w:rFonts w:ascii="微软雅黑" w:hAnsi="微软雅黑" w:hint="eastAsia"/>
          <w:color w:val="4F4F4F"/>
          <w:sz w:val="20"/>
          <w:szCs w:val="20"/>
          <w:shd w:val="clear" w:color="auto" w:fill="FFFFFF"/>
        </w:rPr>
        <w:t>(A)，d</w:t>
      </w:r>
      <w:r>
        <w:rPr>
          <w:rFonts w:ascii="微软雅黑" w:hAnsi="微软雅黑" w:hint="eastAsia"/>
          <w:color w:val="4F4F4F"/>
          <w:sz w:val="13"/>
          <w:szCs w:val="13"/>
          <w:shd w:val="clear" w:color="auto" w:fill="FFFFFF"/>
        </w:rPr>
        <w:t>h</w:t>
      </w:r>
      <w:r>
        <w:rPr>
          <w:rFonts w:ascii="微软雅黑" w:hAnsi="微软雅黑" w:hint="eastAsia"/>
          <w:color w:val="4F4F4F"/>
          <w:sz w:val="20"/>
          <w:szCs w:val="20"/>
          <w:shd w:val="clear" w:color="auto" w:fill="FFFFFF"/>
        </w:rPr>
        <w:t>(A)]变换量。利用上面的的计算公式即可从foreground anchors回归出proposals。</w:t>
      </w:r>
    </w:p>
    <w:p w:rsidR="00CB56AD" w:rsidRDefault="00CB56AD" w:rsidP="00584BC9">
      <w:pPr>
        <w:spacing w:line="220" w:lineRule="atLeast"/>
        <w:rPr>
          <w:rFonts w:ascii="微软雅黑" w:hAnsi="微软雅黑"/>
          <w:color w:val="4F4F4F"/>
          <w:sz w:val="20"/>
          <w:szCs w:val="20"/>
          <w:shd w:val="clear" w:color="auto" w:fill="FFFFFF"/>
        </w:rPr>
      </w:pPr>
    </w:p>
    <w:p w:rsidR="00CB56AD" w:rsidRDefault="00CB56AD" w:rsidP="00CB56AD">
      <w:pPr>
        <w:pStyle w:val="3"/>
        <w:shd w:val="clear" w:color="auto" w:fill="FFFFFF"/>
        <w:spacing w:after="200" w:line="376" w:lineRule="atLeast"/>
        <w:rPr>
          <w:rFonts w:ascii="微软雅黑" w:hAnsi="微软雅黑"/>
          <w:color w:val="4F4F4F"/>
          <w:sz w:val="28"/>
          <w:szCs w:val="28"/>
        </w:rPr>
      </w:pPr>
      <w:r>
        <w:rPr>
          <w:rFonts w:ascii="微软雅黑" w:hAnsi="微软雅黑" w:hint="eastAsia"/>
          <w:color w:val="000000"/>
          <w:sz w:val="28"/>
          <w:szCs w:val="28"/>
        </w:rPr>
        <w:t>2.6 Proposal Layer</w:t>
      </w:r>
    </w:p>
    <w:p w:rsidR="00CB56AD" w:rsidRPr="00CB56AD" w:rsidRDefault="00CB56AD" w:rsidP="00CB56AD">
      <w:pPr>
        <w:spacing w:line="220" w:lineRule="atLeast"/>
        <w:rPr>
          <w:rFonts w:ascii="微软雅黑" w:hAnsi="微软雅黑"/>
          <w:color w:val="4F4F4F"/>
          <w:sz w:val="20"/>
          <w:szCs w:val="20"/>
          <w:shd w:val="clear" w:color="auto" w:fill="FFFFFF"/>
        </w:rPr>
      </w:pPr>
      <w:r>
        <w:rPr>
          <w:rFonts w:ascii="微软雅黑" w:hAnsi="微软雅黑" w:cs="Arial" w:hint="eastAsia"/>
          <w:color w:val="FFFFFF"/>
          <w:sz w:val="18"/>
          <w:szCs w:val="18"/>
        </w:rPr>
        <w:t>缩进</w:t>
      </w:r>
      <w:r w:rsidRPr="00CB56AD">
        <w:rPr>
          <w:rFonts w:ascii="微软雅黑" w:hAnsi="微软雅黑"/>
          <w:color w:val="4F4F4F"/>
          <w:sz w:val="20"/>
          <w:szCs w:val="20"/>
          <w:shd w:val="clear" w:color="auto" w:fill="FFFFFF"/>
        </w:rPr>
        <w:t>Proposal Layer负责综合所有[d</w:t>
      </w:r>
      <w:r w:rsidRPr="00CB56AD">
        <w:rPr>
          <w:rFonts w:ascii="微软雅黑" w:hAnsi="微软雅黑" w:hint="eastAsia"/>
          <w:color w:val="4F4F4F"/>
          <w:sz w:val="20"/>
          <w:szCs w:val="20"/>
          <w:shd w:val="clear" w:color="auto" w:fill="FFFFFF"/>
        </w:rPr>
        <w:t>x</w:t>
      </w:r>
      <w:r w:rsidRPr="00CB56AD">
        <w:rPr>
          <w:rFonts w:ascii="微软雅黑" w:hAnsi="微软雅黑"/>
          <w:color w:val="4F4F4F"/>
          <w:sz w:val="20"/>
          <w:szCs w:val="20"/>
          <w:shd w:val="clear" w:color="auto" w:fill="FFFFFF"/>
        </w:rPr>
        <w:t>(A)，d</w:t>
      </w:r>
      <w:r w:rsidRPr="00CB56AD">
        <w:rPr>
          <w:rFonts w:ascii="微软雅黑" w:hAnsi="微软雅黑" w:hint="eastAsia"/>
          <w:color w:val="4F4F4F"/>
          <w:sz w:val="20"/>
          <w:szCs w:val="20"/>
          <w:shd w:val="clear" w:color="auto" w:fill="FFFFFF"/>
        </w:rPr>
        <w:t>y</w:t>
      </w:r>
      <w:r w:rsidRPr="00CB56AD">
        <w:rPr>
          <w:rFonts w:ascii="微软雅黑" w:hAnsi="微软雅黑"/>
          <w:color w:val="4F4F4F"/>
          <w:sz w:val="20"/>
          <w:szCs w:val="20"/>
          <w:shd w:val="clear" w:color="auto" w:fill="FFFFFF"/>
        </w:rPr>
        <w:t>(A)，d</w:t>
      </w:r>
      <w:r w:rsidRPr="00CB56AD">
        <w:rPr>
          <w:rFonts w:ascii="微软雅黑" w:hAnsi="微软雅黑" w:hint="eastAsia"/>
          <w:color w:val="4F4F4F"/>
          <w:sz w:val="20"/>
          <w:szCs w:val="20"/>
          <w:shd w:val="clear" w:color="auto" w:fill="FFFFFF"/>
        </w:rPr>
        <w:t>w</w:t>
      </w:r>
      <w:r w:rsidRPr="00CB56AD">
        <w:rPr>
          <w:rFonts w:ascii="微软雅黑" w:hAnsi="微软雅黑"/>
          <w:color w:val="4F4F4F"/>
          <w:sz w:val="20"/>
          <w:szCs w:val="20"/>
          <w:shd w:val="clear" w:color="auto" w:fill="FFFFFF"/>
        </w:rPr>
        <w:t>(A)，d</w:t>
      </w:r>
      <w:r w:rsidRPr="00CB56AD">
        <w:rPr>
          <w:rFonts w:ascii="微软雅黑" w:hAnsi="微软雅黑" w:hint="eastAsia"/>
          <w:color w:val="4F4F4F"/>
          <w:sz w:val="20"/>
          <w:szCs w:val="20"/>
          <w:shd w:val="clear" w:color="auto" w:fill="FFFFFF"/>
        </w:rPr>
        <w:t>h</w:t>
      </w:r>
      <w:r w:rsidRPr="00CB56AD">
        <w:rPr>
          <w:rFonts w:ascii="微软雅黑" w:hAnsi="微软雅黑"/>
          <w:color w:val="4F4F4F"/>
          <w:sz w:val="20"/>
          <w:szCs w:val="20"/>
          <w:shd w:val="clear" w:color="auto" w:fill="FFFFFF"/>
        </w:rPr>
        <w:t>(A)]变换量和foreground anchors，计算出精准的proposal，送入后续RoI Pooling Layer。</w:t>
      </w:r>
    </w:p>
    <w:p w:rsidR="00CB56AD" w:rsidRPr="00CB56AD" w:rsidRDefault="00CB56AD" w:rsidP="00CB56AD">
      <w:pPr>
        <w:spacing w:line="220" w:lineRule="atLeast"/>
        <w:rPr>
          <w:rFonts w:ascii="微软雅黑" w:hAnsi="微软雅黑"/>
          <w:color w:val="4F4F4F"/>
          <w:sz w:val="20"/>
          <w:szCs w:val="20"/>
          <w:shd w:val="clear" w:color="auto" w:fill="FFFFFF"/>
        </w:rPr>
      </w:pPr>
      <w:r w:rsidRPr="00CB56AD">
        <w:rPr>
          <w:rFonts w:ascii="微软雅黑" w:hAnsi="微软雅黑"/>
          <w:color w:val="4F4F4F"/>
          <w:sz w:val="20"/>
          <w:szCs w:val="20"/>
          <w:shd w:val="clear" w:color="auto" w:fill="FFFFFF"/>
        </w:rPr>
        <w:t>Proposal Layer有3个输入：fg/bg anchors分类器结果rpn_cls_prob_reshape，对应的bbox reg的[d</w:t>
      </w:r>
      <w:r w:rsidRPr="00CB56AD">
        <w:rPr>
          <w:rFonts w:ascii="微软雅黑" w:hAnsi="微软雅黑" w:hint="eastAsia"/>
          <w:color w:val="4F4F4F"/>
          <w:sz w:val="20"/>
          <w:szCs w:val="20"/>
          <w:shd w:val="clear" w:color="auto" w:fill="FFFFFF"/>
        </w:rPr>
        <w:t>x</w:t>
      </w:r>
      <w:r w:rsidRPr="00CB56AD">
        <w:rPr>
          <w:rFonts w:ascii="微软雅黑" w:hAnsi="微软雅黑"/>
          <w:color w:val="4F4F4F"/>
          <w:sz w:val="20"/>
          <w:szCs w:val="20"/>
          <w:shd w:val="clear" w:color="auto" w:fill="FFFFFF"/>
        </w:rPr>
        <w:t>(A)，d</w:t>
      </w:r>
      <w:r w:rsidRPr="00CB56AD">
        <w:rPr>
          <w:rFonts w:ascii="微软雅黑" w:hAnsi="微软雅黑" w:hint="eastAsia"/>
          <w:color w:val="4F4F4F"/>
          <w:sz w:val="20"/>
          <w:szCs w:val="20"/>
          <w:shd w:val="clear" w:color="auto" w:fill="FFFFFF"/>
        </w:rPr>
        <w:t>y</w:t>
      </w:r>
      <w:r w:rsidRPr="00CB56AD">
        <w:rPr>
          <w:rFonts w:ascii="微软雅黑" w:hAnsi="微软雅黑"/>
          <w:color w:val="4F4F4F"/>
          <w:sz w:val="20"/>
          <w:szCs w:val="20"/>
          <w:shd w:val="clear" w:color="auto" w:fill="FFFFFF"/>
        </w:rPr>
        <w:t>(A)，d</w:t>
      </w:r>
      <w:r w:rsidRPr="00CB56AD">
        <w:rPr>
          <w:rFonts w:ascii="微软雅黑" w:hAnsi="微软雅黑" w:hint="eastAsia"/>
          <w:color w:val="4F4F4F"/>
          <w:sz w:val="20"/>
          <w:szCs w:val="20"/>
          <w:shd w:val="clear" w:color="auto" w:fill="FFFFFF"/>
        </w:rPr>
        <w:t>w</w:t>
      </w:r>
      <w:r w:rsidRPr="00CB56AD">
        <w:rPr>
          <w:rFonts w:ascii="微软雅黑" w:hAnsi="微软雅黑"/>
          <w:color w:val="4F4F4F"/>
          <w:sz w:val="20"/>
          <w:szCs w:val="20"/>
          <w:shd w:val="clear" w:color="auto" w:fill="FFFFFF"/>
        </w:rPr>
        <w:t>(A)，d</w:t>
      </w:r>
      <w:r w:rsidRPr="00CB56AD">
        <w:rPr>
          <w:rFonts w:ascii="微软雅黑" w:hAnsi="微软雅黑" w:hint="eastAsia"/>
          <w:color w:val="4F4F4F"/>
          <w:sz w:val="20"/>
          <w:szCs w:val="20"/>
          <w:shd w:val="clear" w:color="auto" w:fill="FFFFFF"/>
        </w:rPr>
        <w:t>h</w:t>
      </w:r>
      <w:r w:rsidRPr="00CB56AD">
        <w:rPr>
          <w:rFonts w:ascii="微软雅黑" w:hAnsi="微软雅黑"/>
          <w:color w:val="4F4F4F"/>
          <w:sz w:val="20"/>
          <w:szCs w:val="20"/>
          <w:shd w:val="clear" w:color="auto" w:fill="FFFFFF"/>
        </w:rPr>
        <w:t>(A)]变换量rpn_bbox_pred，以及im_info；另外还有参数feat_stride=16，这和图4是对应的。</w:t>
      </w:r>
    </w:p>
    <w:p w:rsidR="00CB56AD" w:rsidRPr="00CB56AD" w:rsidRDefault="00CB56AD" w:rsidP="00CB56AD">
      <w:pPr>
        <w:spacing w:line="220" w:lineRule="atLeast"/>
        <w:rPr>
          <w:rFonts w:ascii="微软雅黑" w:hAnsi="微软雅黑"/>
          <w:color w:val="4F4F4F"/>
          <w:sz w:val="20"/>
          <w:szCs w:val="20"/>
          <w:shd w:val="clear" w:color="auto" w:fill="FFFFFF"/>
        </w:rPr>
      </w:pPr>
      <w:r w:rsidRPr="00CB56AD">
        <w:rPr>
          <w:rFonts w:ascii="微软雅黑" w:hAnsi="微软雅黑" w:hint="eastAsia"/>
          <w:color w:val="4F4F4F"/>
          <w:sz w:val="20"/>
          <w:szCs w:val="20"/>
          <w:shd w:val="clear" w:color="auto" w:fill="FFFFFF"/>
        </w:rPr>
        <w:t>缩进</w:t>
      </w:r>
      <w:r w:rsidRPr="00CB56AD">
        <w:rPr>
          <w:rFonts w:ascii="微软雅黑" w:hAnsi="微软雅黑"/>
          <w:color w:val="4F4F4F"/>
          <w:sz w:val="20"/>
          <w:szCs w:val="20"/>
          <w:shd w:val="clear" w:color="auto" w:fill="FFFFFF"/>
        </w:rPr>
        <w:t>首先解释im_info。对于一副任意大小PxQ图像，传入Faster RCNN前首先reshape到固定MxN，im_info=[M, N, scale_factor]则保存了此次缩放的所有信息。然后经过Conv Layers，经过4次pooling变为WxH=(M/16)x(N/16)大小，其中feature_stride=16则保存了该信息。所有这些数值都是为了将proposal映射回原图而设置的，</w:t>
      </w:r>
      <w:r w:rsidRPr="00CB56AD">
        <w:rPr>
          <w:rFonts w:ascii="微软雅黑" w:hAnsi="微软雅黑"/>
          <w:color w:val="FF0000"/>
          <w:sz w:val="20"/>
          <w:szCs w:val="20"/>
          <w:shd w:val="clear" w:color="auto" w:fill="FFFFFF"/>
        </w:rPr>
        <w:t>如图12，毕竟检测就是为了在原图上画一个框而已~</w:t>
      </w:r>
    </w:p>
    <w:p w:rsidR="00CB56AD" w:rsidRDefault="00CB56AD" w:rsidP="00CB56AD">
      <w:pPr>
        <w:shd w:val="clear" w:color="auto" w:fill="FFFFFF"/>
        <w:adjustRightInd/>
        <w:snapToGrid/>
        <w:spacing w:after="0"/>
        <w:rPr>
          <w:rFonts w:ascii="Arial" w:eastAsia="宋体" w:hAnsi="Arial" w:cs="Arial"/>
          <w:color w:val="333333"/>
          <w:sz w:val="18"/>
          <w:szCs w:val="18"/>
        </w:rPr>
      </w:pPr>
    </w:p>
    <w:p w:rsidR="00CB56AD" w:rsidRDefault="00CB56AD" w:rsidP="00CB56AD">
      <w:pPr>
        <w:shd w:val="clear" w:color="auto" w:fill="FFFFFF"/>
        <w:adjustRightInd/>
        <w:snapToGrid/>
        <w:spacing w:after="0"/>
        <w:rPr>
          <w:rFonts w:ascii="Arial" w:eastAsia="宋体" w:hAnsi="Arial" w:cs="Arial"/>
          <w:color w:val="333333"/>
          <w:sz w:val="18"/>
          <w:szCs w:val="18"/>
        </w:rPr>
      </w:pPr>
      <w:r>
        <w:rPr>
          <w:rFonts w:ascii="Arial" w:eastAsia="宋体" w:hAnsi="Arial" w:cs="Arial" w:hint="eastAsia"/>
          <w:noProof/>
          <w:color w:val="333333"/>
          <w:sz w:val="18"/>
          <w:szCs w:val="18"/>
        </w:rPr>
        <w:drawing>
          <wp:inline distT="0" distB="0" distL="0" distR="0">
            <wp:extent cx="5272923" cy="1477670"/>
            <wp:effectExtent l="19050" t="0" r="3927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8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6AD" w:rsidRDefault="00CB56AD" w:rsidP="00CB56AD">
      <w:pPr>
        <w:shd w:val="clear" w:color="auto" w:fill="FFFFFF"/>
        <w:adjustRightInd/>
        <w:snapToGrid/>
        <w:spacing w:after="0"/>
        <w:rPr>
          <w:rFonts w:ascii="Arial" w:eastAsia="宋体" w:hAnsi="Arial" w:cs="Arial"/>
          <w:color w:val="333333"/>
          <w:sz w:val="18"/>
          <w:szCs w:val="18"/>
        </w:rPr>
      </w:pPr>
    </w:p>
    <w:p w:rsidR="00CB56AD" w:rsidRPr="00CB56AD" w:rsidRDefault="00CB56AD" w:rsidP="00CB56AD">
      <w:pPr>
        <w:shd w:val="clear" w:color="auto" w:fill="FFFFFF"/>
        <w:adjustRightInd/>
        <w:snapToGrid/>
        <w:spacing w:after="0"/>
        <w:rPr>
          <w:rFonts w:ascii="Arial" w:eastAsia="宋体" w:hAnsi="Arial" w:cs="Arial"/>
          <w:color w:val="333333"/>
          <w:sz w:val="18"/>
          <w:szCs w:val="18"/>
        </w:rPr>
      </w:pPr>
      <w:r w:rsidRPr="00CB56AD">
        <w:rPr>
          <w:rFonts w:ascii="Arial" w:eastAsia="宋体" w:hAnsi="Arial" w:cs="Arial"/>
          <w:color w:val="333333"/>
          <w:sz w:val="18"/>
          <w:szCs w:val="18"/>
        </w:rPr>
        <w:t>Proposal Layer forward</w:t>
      </w:r>
      <w:r w:rsidRPr="00CB56AD">
        <w:rPr>
          <w:rFonts w:ascii="Arial" w:eastAsia="宋体" w:hAnsi="Arial" w:cs="Arial"/>
          <w:color w:val="333333"/>
          <w:sz w:val="18"/>
          <w:szCs w:val="18"/>
        </w:rPr>
        <w:t>（</w:t>
      </w:r>
      <w:r w:rsidRPr="00CB56AD">
        <w:rPr>
          <w:rFonts w:ascii="Arial" w:eastAsia="宋体" w:hAnsi="Arial" w:cs="Arial"/>
          <w:color w:val="333333"/>
          <w:sz w:val="18"/>
          <w:szCs w:val="18"/>
        </w:rPr>
        <w:t>caffe layer</w:t>
      </w:r>
      <w:r w:rsidRPr="00CB56AD">
        <w:rPr>
          <w:rFonts w:ascii="Arial" w:eastAsia="宋体" w:hAnsi="Arial" w:cs="Arial"/>
          <w:color w:val="333333"/>
          <w:sz w:val="18"/>
          <w:szCs w:val="18"/>
        </w:rPr>
        <w:t>的前传函数）按照以下顺序依次处理：</w:t>
      </w:r>
    </w:p>
    <w:p w:rsidR="00CB56AD" w:rsidRPr="00CB56AD" w:rsidRDefault="00CB56AD" w:rsidP="00CB56AD">
      <w:pPr>
        <w:numPr>
          <w:ilvl w:val="0"/>
          <w:numId w:val="6"/>
        </w:numPr>
        <w:shd w:val="clear" w:color="auto" w:fill="FFFFFF"/>
        <w:adjustRightInd/>
        <w:snapToGrid/>
        <w:spacing w:before="100" w:after="0"/>
        <w:ind w:left="501"/>
        <w:rPr>
          <w:rFonts w:ascii="微软雅黑" w:hAnsi="微软雅黑" w:cs="Arial"/>
          <w:color w:val="333333"/>
          <w:sz w:val="20"/>
          <w:szCs w:val="20"/>
        </w:rPr>
      </w:pPr>
      <w:r w:rsidRPr="00CB56AD">
        <w:rPr>
          <w:rFonts w:ascii="微软雅黑" w:hAnsi="微软雅黑" w:cs="Arial" w:hint="eastAsia"/>
          <w:color w:val="3366FF"/>
          <w:sz w:val="20"/>
          <w:szCs w:val="20"/>
        </w:rPr>
        <w:t>再次生成anchors，并对所有的anchors做bbox reg位置回归（注意这里的anchors生成顺序和之前是即完全一致的）</w:t>
      </w:r>
    </w:p>
    <w:p w:rsidR="00CB56AD" w:rsidRPr="00CB56AD" w:rsidRDefault="00CB56AD" w:rsidP="00CB56AD">
      <w:pPr>
        <w:numPr>
          <w:ilvl w:val="0"/>
          <w:numId w:val="6"/>
        </w:numPr>
        <w:shd w:val="clear" w:color="auto" w:fill="FFFFFF"/>
        <w:adjustRightInd/>
        <w:snapToGrid/>
        <w:spacing w:before="100" w:after="0"/>
        <w:ind w:left="501"/>
        <w:rPr>
          <w:rFonts w:ascii="微软雅黑" w:hAnsi="微软雅黑" w:cs="Arial"/>
          <w:color w:val="333333"/>
          <w:sz w:val="20"/>
          <w:szCs w:val="20"/>
        </w:rPr>
      </w:pPr>
      <w:r w:rsidRPr="00CB56AD">
        <w:rPr>
          <w:rFonts w:ascii="微软雅黑" w:hAnsi="微软雅黑" w:cs="Arial" w:hint="eastAsia"/>
          <w:color w:val="3366FF"/>
          <w:sz w:val="20"/>
          <w:szCs w:val="20"/>
        </w:rPr>
        <w:t>按照输入的foreground softmax scores由大到小排序anchors，提取前pre_nms_topN(e.g. 6000)个anchors。即提取修正位置后的foreground anchors</w:t>
      </w:r>
    </w:p>
    <w:p w:rsidR="00CB56AD" w:rsidRPr="00CB56AD" w:rsidRDefault="00CB56AD" w:rsidP="00CB56AD">
      <w:pPr>
        <w:numPr>
          <w:ilvl w:val="0"/>
          <w:numId w:val="6"/>
        </w:numPr>
        <w:shd w:val="clear" w:color="auto" w:fill="FFFFFF"/>
        <w:adjustRightInd/>
        <w:snapToGrid/>
        <w:spacing w:before="100" w:after="0"/>
        <w:ind w:left="501"/>
        <w:rPr>
          <w:rFonts w:ascii="微软雅黑" w:hAnsi="微软雅黑" w:cs="Arial"/>
          <w:color w:val="333333"/>
          <w:sz w:val="20"/>
          <w:szCs w:val="20"/>
        </w:rPr>
      </w:pPr>
      <w:r w:rsidRPr="00CB56AD">
        <w:rPr>
          <w:rFonts w:ascii="微软雅黑" w:hAnsi="微软雅黑" w:cs="Arial" w:hint="eastAsia"/>
          <w:color w:val="3366FF"/>
          <w:sz w:val="20"/>
          <w:szCs w:val="20"/>
        </w:rPr>
        <w:t>利用feat_stride和im_info将anchors映射回原图，判断fg anchors是否大范围超过边界，剔除严重超出边界fg anchors。</w:t>
      </w:r>
    </w:p>
    <w:p w:rsidR="00CB56AD" w:rsidRPr="00CB56AD" w:rsidRDefault="00CB56AD" w:rsidP="00CB56AD">
      <w:pPr>
        <w:numPr>
          <w:ilvl w:val="0"/>
          <w:numId w:val="6"/>
        </w:numPr>
        <w:shd w:val="clear" w:color="auto" w:fill="FFFFFF"/>
        <w:adjustRightInd/>
        <w:snapToGrid/>
        <w:spacing w:before="100" w:after="0"/>
        <w:ind w:left="501"/>
        <w:rPr>
          <w:rFonts w:ascii="微软雅黑" w:hAnsi="微软雅黑" w:cs="Arial"/>
          <w:color w:val="333333"/>
          <w:sz w:val="20"/>
          <w:szCs w:val="20"/>
        </w:rPr>
      </w:pPr>
      <w:r w:rsidRPr="00CB56AD">
        <w:rPr>
          <w:rFonts w:ascii="微软雅黑" w:hAnsi="微软雅黑" w:cs="Arial" w:hint="eastAsia"/>
          <w:color w:val="3366FF"/>
          <w:sz w:val="20"/>
          <w:szCs w:val="20"/>
        </w:rPr>
        <w:t>进行nms（nonmaximum suppression，非极大值抑制）</w:t>
      </w:r>
    </w:p>
    <w:p w:rsidR="00CB56AD" w:rsidRPr="00CB56AD" w:rsidRDefault="00CB56AD" w:rsidP="00CB56AD">
      <w:pPr>
        <w:numPr>
          <w:ilvl w:val="0"/>
          <w:numId w:val="6"/>
        </w:numPr>
        <w:shd w:val="clear" w:color="auto" w:fill="FFFFFF"/>
        <w:adjustRightInd/>
        <w:snapToGrid/>
        <w:spacing w:before="100" w:after="0"/>
        <w:ind w:left="501"/>
        <w:rPr>
          <w:rFonts w:ascii="微软雅黑" w:hAnsi="微软雅黑" w:cs="Arial"/>
          <w:color w:val="333333"/>
          <w:sz w:val="20"/>
          <w:szCs w:val="20"/>
        </w:rPr>
      </w:pPr>
      <w:r w:rsidRPr="00CB56AD">
        <w:rPr>
          <w:rFonts w:ascii="微软雅黑" w:hAnsi="微软雅黑" w:cs="Arial" w:hint="eastAsia"/>
          <w:color w:val="3366FF"/>
          <w:sz w:val="20"/>
          <w:szCs w:val="20"/>
        </w:rPr>
        <w:t>再次按照nms后的foreground softmax scores由大到小排序fg anchors，提取前post_nms_topN(e.g. 300)结果作为proposal输出。</w:t>
      </w:r>
    </w:p>
    <w:p w:rsidR="00CB56AD" w:rsidRPr="00CB56AD" w:rsidRDefault="00CB56AD" w:rsidP="00CB56AD">
      <w:pPr>
        <w:shd w:val="clear" w:color="auto" w:fill="FFFFFF"/>
        <w:adjustRightInd/>
        <w:snapToGrid/>
        <w:spacing w:after="0"/>
        <w:rPr>
          <w:rFonts w:ascii="Arial" w:eastAsia="宋体" w:hAnsi="Arial" w:cs="Arial"/>
          <w:color w:val="333333"/>
          <w:sz w:val="18"/>
          <w:szCs w:val="18"/>
        </w:rPr>
      </w:pPr>
      <w:r w:rsidRPr="00CB56AD">
        <w:rPr>
          <w:rFonts w:ascii="Arial" w:eastAsia="宋体" w:hAnsi="Arial" w:cs="Arial"/>
          <w:color w:val="333333"/>
          <w:sz w:val="18"/>
          <w:szCs w:val="18"/>
        </w:rPr>
        <w:t>之后输出</w:t>
      </w:r>
      <w:r w:rsidRPr="00CB56AD">
        <w:rPr>
          <w:rFonts w:ascii="Arial" w:eastAsia="宋体" w:hAnsi="Arial" w:cs="Arial"/>
          <w:color w:val="333333"/>
          <w:sz w:val="18"/>
          <w:szCs w:val="18"/>
        </w:rPr>
        <w:t>proposal=[x1, y1, x2, y2]</w:t>
      </w:r>
      <w:r w:rsidRPr="00CB56AD">
        <w:rPr>
          <w:rFonts w:ascii="Arial" w:eastAsia="宋体" w:hAnsi="Arial" w:cs="Arial"/>
          <w:color w:val="333333"/>
          <w:sz w:val="18"/>
          <w:szCs w:val="18"/>
        </w:rPr>
        <w:t>，</w:t>
      </w:r>
      <w:r w:rsidRPr="00CB56AD">
        <w:rPr>
          <w:rFonts w:ascii="微软雅黑" w:hAnsi="微软雅黑" w:cs="Arial" w:hint="eastAsia"/>
          <w:color w:val="FF0000"/>
          <w:sz w:val="18"/>
          <w:szCs w:val="18"/>
        </w:rPr>
        <w:t>注意，由于在第三步中将anchors映射回原图判断是否超出边界，所以这里输出的proposal是对应MxN输入图像尺度的</w:t>
      </w:r>
      <w:r w:rsidRPr="00CB56AD">
        <w:rPr>
          <w:rFonts w:ascii="Arial" w:eastAsia="宋体" w:hAnsi="Arial" w:cs="Arial"/>
          <w:color w:val="333333"/>
          <w:sz w:val="18"/>
          <w:szCs w:val="18"/>
        </w:rPr>
        <w:t>，这点在后续网络中有用。另外我认为，严格意义上的检测应该到此就结束了，后续部分应该属于识别了</w:t>
      </w:r>
      <w:r w:rsidRPr="00CB56AD">
        <w:rPr>
          <w:rFonts w:ascii="Arial" w:eastAsia="宋体" w:hAnsi="Arial" w:cs="Arial"/>
          <w:color w:val="333333"/>
          <w:sz w:val="18"/>
          <w:szCs w:val="18"/>
        </w:rPr>
        <w:t>~</w:t>
      </w:r>
    </w:p>
    <w:p w:rsidR="00CB56AD" w:rsidRPr="00CB56AD" w:rsidRDefault="00CB56AD" w:rsidP="00CB56AD">
      <w:pPr>
        <w:shd w:val="clear" w:color="auto" w:fill="FFFFFF"/>
        <w:adjustRightInd/>
        <w:snapToGrid/>
        <w:spacing w:after="0"/>
        <w:rPr>
          <w:rFonts w:ascii="Arial" w:eastAsia="宋体" w:hAnsi="Arial" w:cs="Arial"/>
          <w:color w:val="333333"/>
          <w:sz w:val="18"/>
          <w:szCs w:val="18"/>
        </w:rPr>
      </w:pPr>
    </w:p>
    <w:p w:rsidR="00CB56AD" w:rsidRPr="00CB56AD" w:rsidRDefault="00CB56AD" w:rsidP="00CB56AD">
      <w:pPr>
        <w:shd w:val="clear" w:color="auto" w:fill="FFFFFF"/>
        <w:adjustRightInd/>
        <w:snapToGrid/>
        <w:spacing w:after="0"/>
        <w:rPr>
          <w:rFonts w:ascii="Arial" w:eastAsia="宋体" w:hAnsi="Arial" w:cs="Arial"/>
          <w:color w:val="333333"/>
          <w:sz w:val="18"/>
          <w:szCs w:val="18"/>
        </w:rPr>
      </w:pPr>
      <w:r w:rsidRPr="00CB56AD">
        <w:rPr>
          <w:rFonts w:ascii="Arial" w:eastAsia="宋体" w:hAnsi="Arial" w:cs="Arial"/>
          <w:color w:val="333333"/>
          <w:sz w:val="18"/>
          <w:szCs w:val="18"/>
        </w:rPr>
        <w:t>RPN</w:t>
      </w:r>
      <w:r w:rsidRPr="00CB56AD">
        <w:rPr>
          <w:rFonts w:ascii="Arial" w:eastAsia="宋体" w:hAnsi="Arial" w:cs="Arial"/>
          <w:color w:val="333333"/>
          <w:sz w:val="18"/>
          <w:szCs w:val="18"/>
        </w:rPr>
        <w:t>网络结构就介绍到这里，总结起来就是：</w:t>
      </w:r>
    </w:p>
    <w:p w:rsidR="00CB56AD" w:rsidRPr="00CB56AD" w:rsidRDefault="00CB56AD" w:rsidP="00CB56AD">
      <w:pPr>
        <w:shd w:val="clear" w:color="auto" w:fill="FFFFFF"/>
        <w:adjustRightInd/>
        <w:snapToGrid/>
        <w:spacing w:after="0"/>
        <w:rPr>
          <w:rFonts w:ascii="Arial" w:eastAsia="宋体" w:hAnsi="Arial" w:cs="Arial"/>
          <w:color w:val="333333"/>
          <w:sz w:val="18"/>
          <w:szCs w:val="18"/>
        </w:rPr>
      </w:pPr>
      <w:r w:rsidRPr="00CB56AD">
        <w:rPr>
          <w:rFonts w:ascii="微软雅黑" w:hAnsi="微软雅黑" w:cs="Arial" w:hint="eastAsia"/>
          <w:b/>
          <w:bCs/>
          <w:color w:val="FF0000"/>
          <w:sz w:val="18"/>
        </w:rPr>
        <w:t>生成anchors -&gt; softmax分类器提取fg anchors -&gt; bbox reg回归fg anchors -&gt; Proposal Layer生成proposals</w:t>
      </w:r>
    </w:p>
    <w:p w:rsidR="00902C3A" w:rsidRDefault="00902C3A" w:rsidP="00584BC9">
      <w:pPr>
        <w:spacing w:line="220" w:lineRule="atLeast"/>
        <w:rPr>
          <w:rFonts w:hint="eastAsia"/>
        </w:rPr>
      </w:pPr>
    </w:p>
    <w:p w:rsidR="0001238A" w:rsidRDefault="0001238A" w:rsidP="00584BC9">
      <w:pPr>
        <w:spacing w:line="220" w:lineRule="atLeast"/>
        <w:rPr>
          <w:rFonts w:hint="eastAsia"/>
        </w:rPr>
      </w:pPr>
    </w:p>
    <w:p w:rsidR="0001238A" w:rsidRPr="0001238A" w:rsidRDefault="0001238A" w:rsidP="0001238A">
      <w:pPr>
        <w:shd w:val="clear" w:color="auto" w:fill="FFFFFF"/>
        <w:adjustRightInd/>
        <w:snapToGrid/>
        <w:spacing w:before="92" w:after="184" w:line="369" w:lineRule="atLeast"/>
        <w:outlineLvl w:val="1"/>
        <w:rPr>
          <w:rFonts w:ascii="微软雅黑" w:hAnsi="微软雅黑" w:cs="宋体"/>
          <w:b/>
          <w:bCs/>
          <w:color w:val="4F4F4F"/>
          <w:sz w:val="28"/>
          <w:szCs w:val="28"/>
        </w:rPr>
      </w:pPr>
      <w:r w:rsidRPr="0001238A">
        <w:rPr>
          <w:rFonts w:ascii="微软雅黑" w:hAnsi="微软雅黑" w:cs="宋体" w:hint="eastAsia"/>
          <w:b/>
          <w:bCs/>
          <w:color w:val="000000"/>
          <w:sz w:val="28"/>
          <w:szCs w:val="28"/>
        </w:rPr>
        <w:t>3 RoI pooling</w:t>
      </w:r>
    </w:p>
    <w:p w:rsidR="0001238A" w:rsidRPr="0001238A" w:rsidRDefault="0001238A" w:rsidP="0001238A">
      <w:pPr>
        <w:shd w:val="clear" w:color="auto" w:fill="FFFFFF"/>
        <w:adjustRightInd/>
        <w:snapToGrid/>
        <w:spacing w:after="184" w:line="300" w:lineRule="atLeast"/>
        <w:rPr>
          <w:rFonts w:ascii="微软雅黑" w:hAnsi="微软雅黑" w:cs="宋体" w:hint="eastAsia"/>
          <w:color w:val="4F4F4F"/>
          <w:sz w:val="18"/>
          <w:szCs w:val="18"/>
        </w:rPr>
      </w:pPr>
      <w:r w:rsidRPr="0001238A">
        <w:rPr>
          <w:rFonts w:ascii="微软雅黑" w:hAnsi="微软雅黑" w:cs="宋体" w:hint="eastAsia"/>
          <w:color w:val="FFFFFF"/>
          <w:sz w:val="18"/>
          <w:szCs w:val="18"/>
        </w:rPr>
        <w:t>缩进</w:t>
      </w:r>
      <w:r w:rsidRPr="0001238A">
        <w:rPr>
          <w:rFonts w:ascii="微软雅黑" w:hAnsi="微软雅黑" w:cs="宋体" w:hint="eastAsia"/>
          <w:color w:val="4F4F4F"/>
          <w:sz w:val="18"/>
          <w:szCs w:val="18"/>
        </w:rPr>
        <w:t>而RoI Pooling层则负责收集proposal，并计算出proposal feature maps，送入后续网络。从图3中可以看到Rol pooling层有2个输入：</w:t>
      </w:r>
    </w:p>
    <w:p w:rsidR="0001238A" w:rsidRPr="0001238A" w:rsidRDefault="0001238A" w:rsidP="0001238A">
      <w:pPr>
        <w:numPr>
          <w:ilvl w:val="0"/>
          <w:numId w:val="7"/>
        </w:numPr>
        <w:shd w:val="clear" w:color="auto" w:fill="FFFFFF"/>
        <w:adjustRightInd/>
        <w:snapToGrid/>
        <w:spacing w:before="92" w:after="0"/>
        <w:ind w:left="461"/>
        <w:rPr>
          <w:rFonts w:ascii="微软雅黑" w:hAnsi="微软雅黑" w:cs="宋体" w:hint="eastAsia"/>
          <w:color w:val="333333"/>
          <w:sz w:val="18"/>
          <w:szCs w:val="18"/>
        </w:rPr>
      </w:pPr>
      <w:r w:rsidRPr="0001238A">
        <w:rPr>
          <w:rFonts w:ascii="微软雅黑" w:hAnsi="微软雅黑" w:cs="宋体" w:hint="eastAsia"/>
          <w:color w:val="3366FF"/>
          <w:sz w:val="18"/>
          <w:szCs w:val="18"/>
        </w:rPr>
        <w:t>原始的feature maps</w:t>
      </w:r>
    </w:p>
    <w:p w:rsidR="0001238A" w:rsidRPr="0001238A" w:rsidRDefault="0001238A" w:rsidP="0001238A">
      <w:pPr>
        <w:numPr>
          <w:ilvl w:val="0"/>
          <w:numId w:val="7"/>
        </w:numPr>
        <w:shd w:val="clear" w:color="auto" w:fill="FFFFFF"/>
        <w:adjustRightInd/>
        <w:snapToGrid/>
        <w:spacing w:before="92" w:after="0"/>
        <w:ind w:left="461"/>
        <w:rPr>
          <w:rFonts w:ascii="微软雅黑" w:hAnsi="微软雅黑" w:cs="宋体" w:hint="eastAsia"/>
          <w:color w:val="333333"/>
          <w:sz w:val="18"/>
          <w:szCs w:val="18"/>
        </w:rPr>
      </w:pPr>
      <w:r w:rsidRPr="0001238A">
        <w:rPr>
          <w:rFonts w:ascii="微软雅黑" w:hAnsi="微软雅黑" w:cs="宋体" w:hint="eastAsia"/>
          <w:color w:val="3366FF"/>
          <w:sz w:val="18"/>
          <w:szCs w:val="18"/>
        </w:rPr>
        <w:t>RPN输出的proposal boxes（大小各不相同）</w:t>
      </w:r>
    </w:p>
    <w:p w:rsidR="0001238A" w:rsidRDefault="0001238A" w:rsidP="0001238A">
      <w:pPr>
        <w:pStyle w:val="3"/>
        <w:shd w:val="clear" w:color="auto" w:fill="FFFFFF"/>
        <w:spacing w:before="92" w:after="184" w:line="346" w:lineRule="atLeast"/>
        <w:rPr>
          <w:rFonts w:ascii="微软雅黑" w:hAnsi="微软雅黑"/>
          <w:color w:val="4F4F4F"/>
          <w:sz w:val="25"/>
          <w:szCs w:val="25"/>
        </w:rPr>
      </w:pPr>
      <w:r>
        <w:rPr>
          <w:rFonts w:ascii="微软雅黑" w:hAnsi="微软雅黑" w:hint="eastAsia"/>
          <w:color w:val="000000"/>
          <w:sz w:val="25"/>
          <w:szCs w:val="25"/>
        </w:rPr>
        <w:t>3.1 为何需要RoI Pooling</w:t>
      </w:r>
    </w:p>
    <w:p w:rsidR="0001238A" w:rsidRDefault="0001238A" w:rsidP="0001238A">
      <w:pPr>
        <w:pStyle w:val="a3"/>
        <w:shd w:val="clear" w:color="auto" w:fill="FFFFFF"/>
        <w:spacing w:before="0" w:beforeAutospacing="0" w:after="184" w:afterAutospacing="0" w:line="300" w:lineRule="atLeast"/>
        <w:rPr>
          <w:rFonts w:ascii="微软雅黑" w:eastAsia="微软雅黑" w:hAnsi="微软雅黑" w:cs="Arial" w:hint="eastAsia"/>
          <w:color w:val="4F4F4F"/>
          <w:sz w:val="18"/>
          <w:szCs w:val="18"/>
        </w:rPr>
      </w:pPr>
      <w:r>
        <w:rPr>
          <w:rFonts w:ascii="微软雅黑" w:eastAsia="微软雅黑" w:hAnsi="微软雅黑" w:cs="Arial" w:hint="eastAsia"/>
          <w:color w:val="FFFFFF"/>
          <w:sz w:val="18"/>
          <w:szCs w:val="18"/>
        </w:rPr>
        <w:t>缩进</w:t>
      </w:r>
      <w:r>
        <w:rPr>
          <w:rFonts w:ascii="微软雅黑" w:eastAsia="微软雅黑" w:hAnsi="微软雅黑" w:cs="Arial" w:hint="eastAsia"/>
          <w:color w:val="4F4F4F"/>
          <w:sz w:val="18"/>
          <w:szCs w:val="18"/>
        </w:rPr>
        <w:t>先来看一个问题：对于传统的CNN（如AlexNet，VGG），当网络训练好后输入的图像尺寸必须是固定值，同时网络输出也是固定大小的vector or matrix。如果输入图像大小不定，这个问题就变得比较麻烦。有2种解决办法：</w:t>
      </w:r>
    </w:p>
    <w:p w:rsidR="0001238A" w:rsidRDefault="0001238A" w:rsidP="0001238A">
      <w:pPr>
        <w:numPr>
          <w:ilvl w:val="0"/>
          <w:numId w:val="8"/>
        </w:numPr>
        <w:shd w:val="clear" w:color="auto" w:fill="FFFFFF"/>
        <w:adjustRightInd/>
        <w:snapToGrid/>
        <w:spacing w:before="92" w:after="0"/>
        <w:ind w:left="461"/>
        <w:rPr>
          <w:rFonts w:ascii="微软雅黑" w:hAnsi="微软雅黑" w:cs="Arial" w:hint="eastAsia"/>
          <w:color w:val="333333"/>
          <w:sz w:val="18"/>
          <w:szCs w:val="18"/>
        </w:rPr>
      </w:pPr>
      <w:r>
        <w:rPr>
          <w:rFonts w:ascii="微软雅黑" w:hAnsi="微软雅黑" w:cs="Arial" w:hint="eastAsia"/>
          <w:color w:val="333333"/>
          <w:sz w:val="18"/>
          <w:szCs w:val="18"/>
        </w:rPr>
        <w:t>从图像中crop一部分传入网络</w:t>
      </w:r>
    </w:p>
    <w:p w:rsidR="0001238A" w:rsidRDefault="0001238A" w:rsidP="0001238A">
      <w:pPr>
        <w:numPr>
          <w:ilvl w:val="0"/>
          <w:numId w:val="8"/>
        </w:numPr>
        <w:shd w:val="clear" w:color="auto" w:fill="FFFFFF"/>
        <w:adjustRightInd/>
        <w:snapToGrid/>
        <w:spacing w:before="92" w:after="0"/>
        <w:ind w:left="461"/>
        <w:rPr>
          <w:rFonts w:ascii="微软雅黑" w:hAnsi="微软雅黑" w:cs="Arial" w:hint="eastAsia"/>
          <w:color w:val="333333"/>
          <w:sz w:val="18"/>
          <w:szCs w:val="18"/>
        </w:rPr>
      </w:pPr>
      <w:r>
        <w:rPr>
          <w:rFonts w:ascii="微软雅黑" w:hAnsi="微软雅黑" w:cs="Arial" w:hint="eastAsia"/>
          <w:color w:val="333333"/>
          <w:sz w:val="18"/>
          <w:szCs w:val="18"/>
        </w:rPr>
        <w:lastRenderedPageBreak/>
        <w:t>将图像warp成需要的大小后传入网络</w:t>
      </w:r>
    </w:p>
    <w:p w:rsidR="0001238A" w:rsidRDefault="0001238A" w:rsidP="0001238A">
      <w:pPr>
        <w:shd w:val="clear" w:color="auto" w:fill="FFFFFF"/>
        <w:adjustRightInd/>
        <w:snapToGrid/>
        <w:spacing w:before="92" w:after="0"/>
        <w:ind w:left="461"/>
        <w:rPr>
          <w:rFonts w:ascii="微软雅黑" w:hAnsi="微软雅黑" w:cs="Arial" w:hint="eastAsia"/>
          <w:color w:val="333333"/>
          <w:sz w:val="18"/>
          <w:szCs w:val="18"/>
        </w:rPr>
      </w:pPr>
      <w:r>
        <w:rPr>
          <w:rFonts w:ascii="微软雅黑" w:hAnsi="微软雅黑" w:cs="Arial" w:hint="eastAsia"/>
          <w:noProof/>
          <w:color w:val="333333"/>
          <w:sz w:val="18"/>
          <w:szCs w:val="18"/>
        </w:rPr>
        <w:drawing>
          <wp:inline distT="0" distB="0" distL="0" distR="0">
            <wp:extent cx="5274310" cy="1666822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6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38A" w:rsidRDefault="0001238A" w:rsidP="0001238A">
      <w:pPr>
        <w:shd w:val="clear" w:color="auto" w:fill="FFFFFF"/>
        <w:adjustRightInd/>
        <w:snapToGrid/>
        <w:spacing w:before="92" w:after="0"/>
        <w:ind w:left="461"/>
        <w:rPr>
          <w:rFonts w:ascii="微软雅黑" w:hAnsi="微软雅黑" w:hint="eastAsia"/>
          <w:color w:val="4F4F4F"/>
          <w:sz w:val="18"/>
          <w:szCs w:val="18"/>
          <w:shd w:val="clear" w:color="auto" w:fill="FFFFFF"/>
        </w:rPr>
      </w:pPr>
      <w:r>
        <w:rPr>
          <w:rFonts w:ascii="微软雅黑" w:hAnsi="微软雅黑" w:hint="eastAsia"/>
          <w:color w:val="4F4F4F"/>
          <w:sz w:val="18"/>
          <w:szCs w:val="18"/>
          <w:shd w:val="clear" w:color="auto" w:fill="FFFFFF"/>
        </w:rPr>
        <w:t>两种办法的示意图如图13，可以看到无论采取那种办法都不好，要么crop后破坏了图像的完整结构，要么warp破坏了图像原始形状信息。回忆RPN网络生成的proposals的方法：对foreground anchors进行bound box regression，那么这样获得的proposals也是大小形状各不相同，即也存在上述问题。所以Faster RCNN中提出了RoI Pooling解决这个问题（需要说明，RoI Pooling确实是从SPP发展而来，但是限于篇幅这里略去不讲，有兴趣的读者可以自行查阅相关论文）。</w:t>
      </w:r>
    </w:p>
    <w:p w:rsidR="005C70EA" w:rsidRDefault="005C70EA" w:rsidP="005C70EA">
      <w:pPr>
        <w:pStyle w:val="3"/>
        <w:shd w:val="clear" w:color="auto" w:fill="FFFFFF"/>
        <w:spacing w:before="92" w:after="184" w:line="346" w:lineRule="atLeast"/>
        <w:rPr>
          <w:rFonts w:ascii="微软雅黑" w:hAnsi="微软雅黑"/>
          <w:color w:val="4F4F4F"/>
          <w:sz w:val="25"/>
          <w:szCs w:val="25"/>
        </w:rPr>
      </w:pPr>
      <w:r>
        <w:rPr>
          <w:rFonts w:ascii="微软雅黑" w:hAnsi="微软雅黑" w:hint="eastAsia"/>
          <w:color w:val="000000"/>
          <w:sz w:val="25"/>
          <w:szCs w:val="25"/>
        </w:rPr>
        <w:t>3.2 RoI Pooling原理</w:t>
      </w:r>
    </w:p>
    <w:p w:rsidR="0001238A" w:rsidRDefault="005C70EA" w:rsidP="0001238A">
      <w:pPr>
        <w:shd w:val="clear" w:color="auto" w:fill="FFFFFF"/>
        <w:adjustRightInd/>
        <w:snapToGrid/>
        <w:spacing w:before="92" w:after="0"/>
        <w:ind w:left="461"/>
        <w:rPr>
          <w:rFonts w:ascii="微软雅黑" w:hAnsi="微软雅黑" w:hint="eastAsia"/>
          <w:color w:val="4F4F4F"/>
          <w:sz w:val="18"/>
          <w:szCs w:val="18"/>
          <w:shd w:val="clear" w:color="auto" w:fill="FFFFFF"/>
        </w:rPr>
      </w:pPr>
      <w:r>
        <w:rPr>
          <w:rFonts w:ascii="微软雅黑" w:hAnsi="微软雅黑" w:hint="eastAsia"/>
          <w:color w:val="4F4F4F"/>
          <w:sz w:val="18"/>
          <w:szCs w:val="18"/>
          <w:shd w:val="clear" w:color="auto" w:fill="FFFFFF"/>
        </w:rPr>
        <w:t>RoI Pooling layer forward过程：在之前有明确提到：</w:t>
      </w:r>
      <w:r>
        <w:rPr>
          <w:rFonts w:ascii="微软雅黑" w:hAnsi="微软雅黑" w:hint="eastAsia"/>
          <w:color w:val="FF0000"/>
          <w:sz w:val="18"/>
          <w:szCs w:val="18"/>
          <w:shd w:val="clear" w:color="auto" w:fill="FFFFFF"/>
        </w:rPr>
        <w:t>proposal=[x1, y1, x2, y2]是对应MxN尺度的</w:t>
      </w:r>
      <w:r>
        <w:rPr>
          <w:rFonts w:ascii="微软雅黑" w:hAnsi="微软雅黑" w:hint="eastAsia"/>
          <w:color w:val="4F4F4F"/>
          <w:sz w:val="18"/>
          <w:szCs w:val="18"/>
          <w:shd w:val="clear" w:color="auto" w:fill="FFFFFF"/>
        </w:rPr>
        <w:t>，所以首先使用spatial_scale参数将其映射回MxN大小的feature maps尺度（这里来回多次映射，是有点绕）；之后将每个proposal水平和竖直都分为7份，对每一份都进行max pooling处理。这样处理后，即使大小不同的proposal，输出结果都是7x7大小，实现了fixed-length output。</w:t>
      </w:r>
    </w:p>
    <w:p w:rsidR="005C70EA" w:rsidRDefault="005C70EA" w:rsidP="0001238A">
      <w:pPr>
        <w:shd w:val="clear" w:color="auto" w:fill="FFFFFF"/>
        <w:adjustRightInd/>
        <w:snapToGrid/>
        <w:spacing w:before="92" w:after="0"/>
        <w:ind w:left="461"/>
        <w:rPr>
          <w:rFonts w:ascii="微软雅黑" w:hAnsi="微软雅黑" w:cs="Arial" w:hint="eastAsia"/>
          <w:color w:val="333333"/>
          <w:sz w:val="18"/>
          <w:szCs w:val="18"/>
        </w:rPr>
      </w:pPr>
    </w:p>
    <w:p w:rsidR="0001238A" w:rsidRDefault="00422AB3" w:rsidP="00422AB3">
      <w:pPr>
        <w:spacing w:line="220" w:lineRule="atLeast"/>
        <w:ind w:firstLineChars="400" w:firstLine="880"/>
        <w:rPr>
          <w:rFonts w:hint="eastAsia"/>
        </w:rPr>
      </w:pPr>
      <w:r>
        <w:rPr>
          <w:noProof/>
        </w:rPr>
        <w:drawing>
          <wp:inline distT="0" distB="0" distL="0" distR="0">
            <wp:extent cx="3302050" cy="2046131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752" cy="204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718" w:rsidRDefault="00297718" w:rsidP="00297718">
      <w:pPr>
        <w:spacing w:line="220" w:lineRule="atLeast"/>
        <w:rPr>
          <w:rFonts w:hint="eastAsia"/>
        </w:rPr>
      </w:pPr>
    </w:p>
    <w:p w:rsidR="00297718" w:rsidRPr="00297718" w:rsidRDefault="00297718" w:rsidP="00297718">
      <w:pPr>
        <w:shd w:val="clear" w:color="auto" w:fill="FFFFFF"/>
        <w:adjustRightInd/>
        <w:snapToGrid/>
        <w:spacing w:before="92" w:after="184" w:line="369" w:lineRule="atLeast"/>
        <w:outlineLvl w:val="1"/>
        <w:rPr>
          <w:rFonts w:ascii="微软雅黑" w:hAnsi="微软雅黑" w:cs="宋体"/>
          <w:b/>
          <w:bCs/>
          <w:color w:val="4F4F4F"/>
          <w:sz w:val="28"/>
          <w:szCs w:val="28"/>
        </w:rPr>
      </w:pPr>
      <w:r w:rsidRPr="00297718">
        <w:rPr>
          <w:rFonts w:ascii="微软雅黑" w:hAnsi="微软雅黑" w:cs="宋体" w:hint="eastAsia"/>
          <w:b/>
          <w:bCs/>
          <w:color w:val="000000"/>
          <w:sz w:val="28"/>
          <w:szCs w:val="28"/>
        </w:rPr>
        <w:t>4 Classification</w:t>
      </w:r>
    </w:p>
    <w:p w:rsidR="00297718" w:rsidRDefault="00297718" w:rsidP="00297718">
      <w:pPr>
        <w:shd w:val="clear" w:color="auto" w:fill="FFFFFF"/>
        <w:adjustRightInd/>
        <w:snapToGrid/>
        <w:spacing w:after="0"/>
        <w:rPr>
          <w:rFonts w:ascii="微软雅黑" w:hAnsi="微软雅黑" w:hint="eastAsia"/>
          <w:color w:val="4F4F4F"/>
          <w:sz w:val="18"/>
          <w:szCs w:val="18"/>
          <w:shd w:val="clear" w:color="auto" w:fill="FFFFFF"/>
        </w:rPr>
      </w:pPr>
      <w:r w:rsidRPr="00297718">
        <w:rPr>
          <w:rFonts w:ascii="微软雅黑" w:hAnsi="微软雅黑" w:cs="Arial" w:hint="eastAsia"/>
          <w:color w:val="FFFFFF"/>
          <w:sz w:val="16"/>
          <w:szCs w:val="16"/>
        </w:rPr>
        <w:t>缩进</w:t>
      </w:r>
      <w:r w:rsidRPr="00297718">
        <w:rPr>
          <w:rFonts w:ascii="微软雅黑" w:hAnsi="微软雅黑"/>
          <w:color w:val="4F4F4F"/>
          <w:sz w:val="18"/>
          <w:szCs w:val="18"/>
          <w:shd w:val="clear" w:color="auto" w:fill="FFFFFF"/>
        </w:rPr>
        <w:t>Classification部分利用已经获得的proposal feature maps，通过full connect层与softmax计算每个proposal具体属于那个类别（如人，车，电视等），输出cls_prob概率向量；同时再次利用bounding box regression获得每个proposal的位置偏移量bbox_pred，用于回归更加精确的目标检测框。Classification部分网络结构如图15。</w:t>
      </w:r>
    </w:p>
    <w:p w:rsidR="00297718" w:rsidRDefault="00297718" w:rsidP="00297718">
      <w:pPr>
        <w:shd w:val="clear" w:color="auto" w:fill="FFFFFF"/>
        <w:adjustRightInd/>
        <w:snapToGrid/>
        <w:spacing w:after="0"/>
        <w:rPr>
          <w:rFonts w:ascii="微软雅黑" w:hAnsi="微软雅黑" w:hint="eastAsia"/>
          <w:color w:val="4F4F4F"/>
          <w:sz w:val="18"/>
          <w:szCs w:val="18"/>
          <w:shd w:val="clear" w:color="auto" w:fill="FFFFFF"/>
        </w:rPr>
      </w:pPr>
      <w:r>
        <w:rPr>
          <w:rFonts w:ascii="微软雅黑" w:hAnsi="微软雅黑" w:hint="eastAsia"/>
          <w:noProof/>
          <w:color w:val="4F4F4F"/>
          <w:sz w:val="18"/>
          <w:szCs w:val="18"/>
          <w:shd w:val="clear" w:color="auto" w:fill="FFFFFF"/>
        </w:rPr>
        <w:lastRenderedPageBreak/>
        <w:drawing>
          <wp:inline distT="0" distB="0" distL="0" distR="0">
            <wp:extent cx="5274310" cy="1408946"/>
            <wp:effectExtent l="19050" t="0" r="254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8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718" w:rsidRPr="00297718" w:rsidRDefault="00297718" w:rsidP="00297718">
      <w:pPr>
        <w:shd w:val="clear" w:color="auto" w:fill="FFFFFF"/>
        <w:adjustRightInd/>
        <w:snapToGrid/>
        <w:spacing w:after="184" w:line="300" w:lineRule="atLeast"/>
        <w:rPr>
          <w:rFonts w:ascii="微软雅黑" w:hAnsi="微软雅黑" w:cs="宋体"/>
          <w:color w:val="4F4F4F"/>
          <w:sz w:val="18"/>
          <w:szCs w:val="18"/>
        </w:rPr>
      </w:pPr>
      <w:r w:rsidRPr="00297718">
        <w:rPr>
          <w:rFonts w:ascii="微软雅黑" w:hAnsi="微软雅黑" w:cs="宋体" w:hint="eastAsia"/>
          <w:color w:val="4F4F4F"/>
          <w:sz w:val="18"/>
          <w:szCs w:val="18"/>
        </w:rPr>
        <w:t>从PoI Pooling获取到7x7=49大小的proposal feature maps后，送入后续网络，可以看到做了如下2件事：</w:t>
      </w:r>
    </w:p>
    <w:p w:rsidR="00297718" w:rsidRPr="00297718" w:rsidRDefault="00297718" w:rsidP="00297718">
      <w:pPr>
        <w:numPr>
          <w:ilvl w:val="0"/>
          <w:numId w:val="9"/>
        </w:numPr>
        <w:shd w:val="clear" w:color="auto" w:fill="FFFFFF"/>
        <w:adjustRightInd/>
        <w:snapToGrid/>
        <w:spacing w:before="92" w:after="0"/>
        <w:ind w:left="461"/>
        <w:rPr>
          <w:rFonts w:ascii="微软雅黑" w:hAnsi="微软雅黑" w:cs="宋体" w:hint="eastAsia"/>
          <w:color w:val="333333"/>
          <w:sz w:val="18"/>
          <w:szCs w:val="18"/>
        </w:rPr>
      </w:pPr>
      <w:r w:rsidRPr="00297718">
        <w:rPr>
          <w:rFonts w:ascii="微软雅黑" w:hAnsi="微软雅黑" w:cs="宋体" w:hint="eastAsia"/>
          <w:color w:val="333333"/>
          <w:sz w:val="18"/>
          <w:szCs w:val="18"/>
        </w:rPr>
        <w:t>通过全连接和softmax对proposals进行分类，这实际上已经是识别的范畴了</w:t>
      </w:r>
    </w:p>
    <w:p w:rsidR="00297718" w:rsidRDefault="00297718" w:rsidP="00297718">
      <w:pPr>
        <w:numPr>
          <w:ilvl w:val="0"/>
          <w:numId w:val="9"/>
        </w:numPr>
        <w:shd w:val="clear" w:color="auto" w:fill="FFFFFF"/>
        <w:adjustRightInd/>
        <w:snapToGrid/>
        <w:spacing w:before="92" w:after="0"/>
        <w:ind w:left="461"/>
        <w:rPr>
          <w:rFonts w:ascii="微软雅黑" w:hAnsi="微软雅黑" w:cs="宋体" w:hint="eastAsia"/>
          <w:color w:val="333333"/>
          <w:sz w:val="18"/>
          <w:szCs w:val="18"/>
        </w:rPr>
      </w:pPr>
      <w:r w:rsidRPr="00297718">
        <w:rPr>
          <w:rFonts w:ascii="微软雅黑" w:hAnsi="微软雅黑" w:cs="宋体" w:hint="eastAsia"/>
          <w:color w:val="333333"/>
          <w:sz w:val="18"/>
          <w:szCs w:val="18"/>
        </w:rPr>
        <w:t>再次对proposals进行bounding box regression，获取更高精度的rect box</w:t>
      </w:r>
    </w:p>
    <w:p w:rsidR="00297718" w:rsidRPr="00297718" w:rsidRDefault="00297718" w:rsidP="00297718">
      <w:pPr>
        <w:shd w:val="clear" w:color="auto" w:fill="FFFFFF"/>
        <w:adjustRightInd/>
        <w:snapToGrid/>
        <w:spacing w:before="92" w:after="184" w:line="369" w:lineRule="atLeast"/>
        <w:outlineLvl w:val="1"/>
        <w:rPr>
          <w:rFonts w:ascii="微软雅黑" w:hAnsi="微软雅黑" w:cs="宋体"/>
          <w:b/>
          <w:bCs/>
          <w:color w:val="4F4F4F"/>
          <w:sz w:val="28"/>
          <w:szCs w:val="28"/>
        </w:rPr>
      </w:pPr>
      <w:r w:rsidRPr="00297718">
        <w:rPr>
          <w:rFonts w:ascii="微软雅黑" w:hAnsi="微软雅黑" w:cs="宋体" w:hint="eastAsia"/>
          <w:b/>
          <w:bCs/>
          <w:color w:val="000000"/>
          <w:sz w:val="28"/>
          <w:szCs w:val="28"/>
        </w:rPr>
        <w:t>5 Faster RCNN训练</w:t>
      </w:r>
    </w:p>
    <w:p w:rsidR="00297718" w:rsidRPr="00297718" w:rsidRDefault="00297718" w:rsidP="00297718">
      <w:pPr>
        <w:shd w:val="clear" w:color="auto" w:fill="FFFFFF"/>
        <w:adjustRightInd/>
        <w:snapToGrid/>
        <w:spacing w:after="0"/>
        <w:rPr>
          <w:rFonts w:ascii="Arial" w:eastAsia="宋体" w:hAnsi="Arial" w:cs="Arial" w:hint="eastAsia"/>
          <w:color w:val="333333"/>
          <w:sz w:val="16"/>
          <w:szCs w:val="16"/>
        </w:rPr>
      </w:pPr>
      <w:r w:rsidRPr="00297718">
        <w:rPr>
          <w:rFonts w:ascii="微软雅黑" w:hAnsi="微软雅黑" w:cs="Arial" w:hint="eastAsia"/>
          <w:color w:val="FFFFFF"/>
          <w:sz w:val="16"/>
          <w:szCs w:val="16"/>
        </w:rPr>
        <w:t>缩进</w:t>
      </w:r>
      <w:r w:rsidRPr="00297718">
        <w:rPr>
          <w:rFonts w:ascii="微软雅黑" w:hAnsi="微软雅黑" w:cs="Arial" w:hint="eastAsia"/>
          <w:color w:val="FF0000"/>
          <w:sz w:val="16"/>
          <w:szCs w:val="16"/>
        </w:rPr>
        <w:t>Faster CNN的训练，是在已经训练好的model（如VGG_CNN_M_1024，VGG，ZF）的基础上继续进行训练</w:t>
      </w:r>
      <w:r w:rsidRPr="00297718">
        <w:rPr>
          <w:rFonts w:ascii="Arial" w:eastAsia="宋体" w:hAnsi="Arial" w:cs="Arial"/>
          <w:color w:val="333333"/>
          <w:sz w:val="16"/>
          <w:szCs w:val="16"/>
        </w:rPr>
        <w:t>。实际中训练过程分为</w:t>
      </w:r>
      <w:r w:rsidRPr="00297718">
        <w:rPr>
          <w:rFonts w:ascii="Arial" w:eastAsia="宋体" w:hAnsi="Arial" w:cs="Arial"/>
          <w:color w:val="333333"/>
          <w:sz w:val="16"/>
          <w:szCs w:val="16"/>
        </w:rPr>
        <w:t>6</w:t>
      </w:r>
      <w:r w:rsidRPr="00297718">
        <w:rPr>
          <w:rFonts w:ascii="Arial" w:eastAsia="宋体" w:hAnsi="Arial" w:cs="Arial"/>
          <w:color w:val="333333"/>
          <w:sz w:val="16"/>
          <w:szCs w:val="16"/>
        </w:rPr>
        <w:t>个步骤：</w:t>
      </w:r>
    </w:p>
    <w:p w:rsidR="00297718" w:rsidRPr="00297718" w:rsidRDefault="00297718" w:rsidP="00297718">
      <w:pPr>
        <w:numPr>
          <w:ilvl w:val="0"/>
          <w:numId w:val="10"/>
        </w:numPr>
        <w:shd w:val="clear" w:color="auto" w:fill="FFFFFF"/>
        <w:adjustRightInd/>
        <w:snapToGrid/>
        <w:spacing w:before="92" w:after="0"/>
        <w:ind w:left="461"/>
        <w:rPr>
          <w:rFonts w:ascii="微软雅黑" w:hAnsi="微软雅黑" w:cs="宋体"/>
          <w:color w:val="333333"/>
          <w:sz w:val="18"/>
          <w:szCs w:val="18"/>
        </w:rPr>
      </w:pPr>
      <w:r w:rsidRPr="00297718">
        <w:rPr>
          <w:rFonts w:ascii="微软雅黑" w:hAnsi="微软雅黑" w:cs="宋体" w:hint="eastAsia"/>
          <w:color w:val="3366FF"/>
          <w:sz w:val="18"/>
          <w:szCs w:val="18"/>
        </w:rPr>
        <w:t>在已经训练好的model上，训练RPN网络，对应stage1_rpn_train.pt</w:t>
      </w:r>
    </w:p>
    <w:p w:rsidR="00297718" w:rsidRPr="00297718" w:rsidRDefault="00297718" w:rsidP="00297718">
      <w:pPr>
        <w:numPr>
          <w:ilvl w:val="0"/>
          <w:numId w:val="10"/>
        </w:numPr>
        <w:shd w:val="clear" w:color="auto" w:fill="FFFFFF"/>
        <w:adjustRightInd/>
        <w:snapToGrid/>
        <w:spacing w:before="92" w:after="0"/>
        <w:ind w:left="461"/>
        <w:rPr>
          <w:rFonts w:ascii="微软雅黑" w:hAnsi="微软雅黑" w:cs="宋体" w:hint="eastAsia"/>
          <w:color w:val="333333"/>
          <w:sz w:val="18"/>
          <w:szCs w:val="18"/>
        </w:rPr>
      </w:pPr>
      <w:r w:rsidRPr="00297718">
        <w:rPr>
          <w:rFonts w:ascii="微软雅黑" w:hAnsi="微软雅黑" w:cs="宋体" w:hint="eastAsia"/>
          <w:color w:val="3366FF"/>
          <w:sz w:val="18"/>
          <w:szCs w:val="18"/>
        </w:rPr>
        <w:t>利用步骤1中训练好的RPN网络，收集proposals，对应rpn_test.pt</w:t>
      </w:r>
    </w:p>
    <w:p w:rsidR="00297718" w:rsidRPr="00297718" w:rsidRDefault="00297718" w:rsidP="00297718">
      <w:pPr>
        <w:numPr>
          <w:ilvl w:val="0"/>
          <w:numId w:val="10"/>
        </w:numPr>
        <w:shd w:val="clear" w:color="auto" w:fill="FFFFFF"/>
        <w:adjustRightInd/>
        <w:snapToGrid/>
        <w:spacing w:before="92" w:after="0"/>
        <w:ind w:left="461"/>
        <w:rPr>
          <w:rFonts w:ascii="微软雅黑" w:hAnsi="微软雅黑" w:cs="宋体" w:hint="eastAsia"/>
          <w:color w:val="333333"/>
          <w:sz w:val="18"/>
          <w:szCs w:val="18"/>
        </w:rPr>
      </w:pPr>
      <w:r w:rsidRPr="00297718">
        <w:rPr>
          <w:rFonts w:ascii="微软雅黑" w:hAnsi="微软雅黑" w:cs="宋体" w:hint="eastAsia"/>
          <w:color w:val="3366FF"/>
          <w:sz w:val="18"/>
          <w:szCs w:val="18"/>
        </w:rPr>
        <w:t>第一次训练Fast RCNN网络，对应stage1_fast_rcnn_train.pt</w:t>
      </w:r>
    </w:p>
    <w:p w:rsidR="00297718" w:rsidRPr="00297718" w:rsidRDefault="00297718" w:rsidP="00297718">
      <w:pPr>
        <w:numPr>
          <w:ilvl w:val="0"/>
          <w:numId w:val="10"/>
        </w:numPr>
        <w:shd w:val="clear" w:color="auto" w:fill="FFFFFF"/>
        <w:adjustRightInd/>
        <w:snapToGrid/>
        <w:spacing w:before="92" w:after="0"/>
        <w:ind w:left="461"/>
        <w:rPr>
          <w:rFonts w:ascii="微软雅黑" w:hAnsi="微软雅黑" w:cs="宋体" w:hint="eastAsia"/>
          <w:color w:val="333333"/>
          <w:sz w:val="18"/>
          <w:szCs w:val="18"/>
        </w:rPr>
      </w:pPr>
      <w:r w:rsidRPr="00297718">
        <w:rPr>
          <w:rFonts w:ascii="微软雅黑" w:hAnsi="微软雅黑" w:cs="宋体" w:hint="eastAsia"/>
          <w:color w:val="3366FF"/>
          <w:sz w:val="18"/>
          <w:szCs w:val="18"/>
        </w:rPr>
        <w:t>第二训练RPN网络，对应stage2_rpn_train.pt</w:t>
      </w:r>
    </w:p>
    <w:p w:rsidR="00297718" w:rsidRPr="00297718" w:rsidRDefault="00297718" w:rsidP="00297718">
      <w:pPr>
        <w:numPr>
          <w:ilvl w:val="0"/>
          <w:numId w:val="10"/>
        </w:numPr>
        <w:shd w:val="clear" w:color="auto" w:fill="FFFFFF"/>
        <w:adjustRightInd/>
        <w:snapToGrid/>
        <w:spacing w:before="92" w:after="0"/>
        <w:ind w:left="461"/>
        <w:rPr>
          <w:rFonts w:ascii="微软雅黑" w:hAnsi="微软雅黑" w:cs="宋体" w:hint="eastAsia"/>
          <w:color w:val="333333"/>
          <w:sz w:val="18"/>
          <w:szCs w:val="18"/>
        </w:rPr>
      </w:pPr>
      <w:r w:rsidRPr="00297718">
        <w:rPr>
          <w:rFonts w:ascii="微软雅黑" w:hAnsi="微软雅黑" w:cs="宋体" w:hint="eastAsia"/>
          <w:color w:val="3366FF"/>
          <w:sz w:val="18"/>
          <w:szCs w:val="18"/>
        </w:rPr>
        <w:t>再次利用步骤4中训练好的RPN网络，收集proposals，对应rpn_test.pt</w:t>
      </w:r>
    </w:p>
    <w:p w:rsidR="00297718" w:rsidRPr="00297718" w:rsidRDefault="00297718" w:rsidP="00297718">
      <w:pPr>
        <w:numPr>
          <w:ilvl w:val="0"/>
          <w:numId w:val="10"/>
        </w:numPr>
        <w:shd w:val="clear" w:color="auto" w:fill="FFFFFF"/>
        <w:adjustRightInd/>
        <w:snapToGrid/>
        <w:spacing w:before="92" w:after="0"/>
        <w:ind w:left="461"/>
        <w:rPr>
          <w:rFonts w:ascii="微软雅黑" w:hAnsi="微软雅黑" w:cs="宋体" w:hint="eastAsia"/>
          <w:color w:val="333333"/>
          <w:sz w:val="18"/>
          <w:szCs w:val="18"/>
        </w:rPr>
      </w:pPr>
      <w:r w:rsidRPr="00297718">
        <w:rPr>
          <w:rFonts w:ascii="微软雅黑" w:hAnsi="微软雅黑" w:cs="宋体" w:hint="eastAsia"/>
          <w:color w:val="3366FF"/>
          <w:sz w:val="18"/>
          <w:szCs w:val="18"/>
        </w:rPr>
        <w:t>第二次训练Fast RCNN网络，对应stage2_fast_rcnn_train.pt</w:t>
      </w:r>
    </w:p>
    <w:p w:rsidR="00297718" w:rsidRDefault="00297718" w:rsidP="00297718">
      <w:pPr>
        <w:shd w:val="clear" w:color="auto" w:fill="FFFFFF"/>
        <w:adjustRightInd/>
        <w:snapToGrid/>
        <w:spacing w:after="184" w:line="300" w:lineRule="atLeast"/>
        <w:rPr>
          <w:rFonts w:ascii="微软雅黑" w:hAnsi="微软雅黑" w:cs="宋体" w:hint="eastAsia"/>
          <w:color w:val="4F4F4F"/>
          <w:sz w:val="18"/>
          <w:szCs w:val="18"/>
        </w:rPr>
      </w:pPr>
      <w:r w:rsidRPr="00297718">
        <w:rPr>
          <w:rFonts w:ascii="微软雅黑" w:hAnsi="微软雅黑" w:cs="宋体" w:hint="eastAsia"/>
          <w:color w:val="4F4F4F"/>
          <w:sz w:val="18"/>
          <w:szCs w:val="18"/>
        </w:rPr>
        <w:t>可以看到训练过程类似于一种“迭代”的过程，不过只循环了2次。至于只循环了2次的原因是应为作者提到："A similar alternating training can be run for more iterations, but we have observed negligible improvements"，即循环更多次没有提升了。接下来本章以上述6个步骤讲解训练过程。</w:t>
      </w:r>
    </w:p>
    <w:p w:rsidR="00297718" w:rsidRDefault="00297718" w:rsidP="00297718">
      <w:pPr>
        <w:pStyle w:val="3"/>
        <w:shd w:val="clear" w:color="auto" w:fill="FFFFFF"/>
        <w:spacing w:before="92" w:after="184" w:line="346" w:lineRule="atLeast"/>
        <w:rPr>
          <w:rFonts w:ascii="微软雅黑" w:hAnsi="微软雅黑" w:hint="eastAsia"/>
          <w:color w:val="000000"/>
          <w:sz w:val="25"/>
          <w:szCs w:val="25"/>
        </w:rPr>
      </w:pPr>
    </w:p>
    <w:p w:rsidR="00297718" w:rsidRDefault="00297718" w:rsidP="00297718">
      <w:pPr>
        <w:pStyle w:val="3"/>
        <w:shd w:val="clear" w:color="auto" w:fill="FFFFFF"/>
        <w:spacing w:before="92" w:after="184" w:line="346" w:lineRule="atLeast"/>
        <w:rPr>
          <w:rFonts w:ascii="微软雅黑" w:hAnsi="微软雅黑"/>
          <w:color w:val="4F4F4F"/>
          <w:sz w:val="25"/>
          <w:szCs w:val="25"/>
        </w:rPr>
      </w:pPr>
      <w:r>
        <w:rPr>
          <w:rFonts w:ascii="微软雅黑" w:hAnsi="微软雅黑" w:hint="eastAsia"/>
          <w:color w:val="000000"/>
          <w:sz w:val="25"/>
          <w:szCs w:val="25"/>
        </w:rPr>
        <w:t>5.1 训练RPN网络</w:t>
      </w:r>
    </w:p>
    <w:p w:rsidR="00297718" w:rsidRDefault="00297718" w:rsidP="00297718">
      <w:pPr>
        <w:pStyle w:val="a3"/>
        <w:shd w:val="clear" w:color="auto" w:fill="FFFFFF"/>
        <w:spacing w:before="0" w:beforeAutospacing="0" w:after="184" w:afterAutospacing="0" w:line="300" w:lineRule="atLeast"/>
        <w:rPr>
          <w:rFonts w:ascii="微软雅黑" w:eastAsia="微软雅黑" w:hAnsi="微软雅黑" w:hint="eastAsia"/>
          <w:color w:val="4F4F4F"/>
          <w:sz w:val="18"/>
          <w:szCs w:val="18"/>
        </w:rPr>
      </w:pPr>
      <w:r>
        <w:rPr>
          <w:rFonts w:ascii="微软雅黑" w:eastAsia="微软雅黑" w:hAnsi="微软雅黑" w:hint="eastAsia"/>
          <w:color w:val="FFFFFF"/>
          <w:sz w:val="18"/>
          <w:szCs w:val="18"/>
        </w:rPr>
        <w:t>缩进</w:t>
      </w:r>
      <w:r>
        <w:rPr>
          <w:rFonts w:ascii="微软雅黑" w:eastAsia="微软雅黑" w:hAnsi="微软雅黑" w:hint="eastAsia"/>
          <w:color w:val="4F4F4F"/>
          <w:sz w:val="18"/>
          <w:szCs w:val="18"/>
        </w:rPr>
        <w:t>在该步骤中，首先读取RBG提供的预训练好的model（本文使用VGG），开始迭代训练。来看看stage1_rpn_train.pt网络结构，如图17。</w:t>
      </w:r>
    </w:p>
    <w:p w:rsidR="00297718" w:rsidRDefault="00297718" w:rsidP="00297718">
      <w:pPr>
        <w:shd w:val="clear" w:color="auto" w:fill="FFFFFF"/>
        <w:adjustRightInd/>
        <w:snapToGrid/>
        <w:spacing w:after="184" w:line="300" w:lineRule="atLeast"/>
        <w:rPr>
          <w:rFonts w:ascii="微软雅黑" w:hAnsi="微软雅黑" w:cs="宋体" w:hint="eastAsia"/>
          <w:color w:val="4F4F4F"/>
          <w:sz w:val="18"/>
          <w:szCs w:val="18"/>
        </w:rPr>
      </w:pPr>
      <w:r>
        <w:rPr>
          <w:rFonts w:ascii="微软雅黑" w:hAnsi="微软雅黑" w:cs="宋体" w:hint="eastAsia"/>
          <w:noProof/>
          <w:color w:val="4F4F4F"/>
          <w:sz w:val="18"/>
          <w:szCs w:val="18"/>
        </w:rPr>
        <w:drawing>
          <wp:inline distT="0" distB="0" distL="0" distR="0">
            <wp:extent cx="4106418" cy="936346"/>
            <wp:effectExtent l="19050" t="0" r="8382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140" cy="936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718" w:rsidRPr="00297718" w:rsidRDefault="00297718" w:rsidP="00297718">
      <w:pPr>
        <w:shd w:val="clear" w:color="auto" w:fill="FFFFFF"/>
        <w:adjustRightInd/>
        <w:snapToGrid/>
        <w:spacing w:after="184" w:line="300" w:lineRule="atLeast"/>
        <w:rPr>
          <w:rFonts w:ascii="微软雅黑" w:hAnsi="微软雅黑" w:cs="宋体"/>
          <w:color w:val="4F4F4F"/>
          <w:sz w:val="18"/>
          <w:szCs w:val="18"/>
        </w:rPr>
      </w:pPr>
      <w:r w:rsidRPr="00297718">
        <w:rPr>
          <w:rFonts w:ascii="微软雅黑" w:hAnsi="微软雅黑" w:cs="宋体" w:hint="eastAsia"/>
          <w:color w:val="4F4F4F"/>
          <w:sz w:val="18"/>
          <w:szCs w:val="18"/>
        </w:rPr>
        <w:t>上述公式中，i表示anchors index，p</w:t>
      </w:r>
      <w:r w:rsidRPr="00297718">
        <w:rPr>
          <w:rFonts w:ascii="微软雅黑" w:hAnsi="微软雅黑" w:cs="宋体" w:hint="eastAsia"/>
          <w:color w:val="4F4F4F"/>
          <w:sz w:val="12"/>
          <w:szCs w:val="12"/>
        </w:rPr>
        <w:t>i</w:t>
      </w:r>
      <w:r w:rsidRPr="00297718">
        <w:rPr>
          <w:rFonts w:ascii="微软雅黑" w:hAnsi="微软雅黑" w:cs="宋体" w:hint="eastAsia"/>
          <w:color w:val="4F4F4F"/>
          <w:sz w:val="18"/>
          <w:szCs w:val="18"/>
        </w:rPr>
        <w:t>表示foreground softmax predict概率，p</w:t>
      </w:r>
      <w:r w:rsidRPr="00297718">
        <w:rPr>
          <w:rFonts w:ascii="微软雅黑" w:hAnsi="微软雅黑" w:cs="宋体" w:hint="eastAsia"/>
          <w:color w:val="4F4F4F"/>
          <w:sz w:val="12"/>
          <w:szCs w:val="12"/>
        </w:rPr>
        <w:t>i</w:t>
      </w:r>
      <w:r w:rsidRPr="00297718">
        <w:rPr>
          <w:rFonts w:ascii="微软雅黑" w:hAnsi="微软雅黑" w:cs="宋体" w:hint="eastAsia"/>
          <w:color w:val="4F4F4F"/>
          <w:sz w:val="18"/>
          <w:szCs w:val="18"/>
        </w:rPr>
        <w:t>*代表对应的GT predict概率（</w:t>
      </w:r>
      <w:r w:rsidRPr="00297718">
        <w:rPr>
          <w:rFonts w:ascii="微软雅黑" w:hAnsi="微软雅黑" w:cs="宋体" w:hint="eastAsia"/>
          <w:color w:val="FF0000"/>
          <w:sz w:val="18"/>
          <w:szCs w:val="18"/>
        </w:rPr>
        <w:t>即当第i个anchor与GT间IoU&gt;0.7，认为是该anchor是foreground，p</w:t>
      </w:r>
      <w:r w:rsidRPr="00297718">
        <w:rPr>
          <w:rFonts w:ascii="微软雅黑" w:hAnsi="微软雅黑" w:cs="宋体" w:hint="eastAsia"/>
          <w:color w:val="FF0000"/>
          <w:sz w:val="12"/>
          <w:szCs w:val="12"/>
        </w:rPr>
        <w:t>i</w:t>
      </w:r>
      <w:r w:rsidRPr="00297718">
        <w:rPr>
          <w:rFonts w:ascii="微软雅黑" w:hAnsi="微软雅黑" w:cs="宋体" w:hint="eastAsia"/>
          <w:color w:val="FF0000"/>
          <w:sz w:val="18"/>
          <w:szCs w:val="18"/>
        </w:rPr>
        <w:t>*=1；反之IoU&lt;0.3时，认为是该anchor是background，p</w:t>
      </w:r>
      <w:r w:rsidRPr="00297718">
        <w:rPr>
          <w:rFonts w:ascii="微软雅黑" w:hAnsi="微软雅黑" w:cs="宋体" w:hint="eastAsia"/>
          <w:color w:val="FF0000"/>
          <w:sz w:val="12"/>
          <w:szCs w:val="12"/>
        </w:rPr>
        <w:t>i</w:t>
      </w:r>
      <w:r w:rsidRPr="00297718">
        <w:rPr>
          <w:rFonts w:ascii="微软雅黑" w:hAnsi="微软雅黑" w:cs="宋体" w:hint="eastAsia"/>
          <w:color w:val="FF0000"/>
          <w:sz w:val="18"/>
          <w:szCs w:val="18"/>
        </w:rPr>
        <w:t>*=0；至于那些0.3&lt;IoU&lt;0.7的anchor则不参与训练</w:t>
      </w:r>
      <w:r w:rsidRPr="00297718">
        <w:rPr>
          <w:rFonts w:ascii="微软雅黑" w:hAnsi="微软雅黑" w:cs="宋体" w:hint="eastAsia"/>
          <w:color w:val="4F4F4F"/>
          <w:sz w:val="18"/>
          <w:szCs w:val="18"/>
        </w:rPr>
        <w:t>）；t代表predict bounding box，t*代表对应foreground anchor对应的GT box。可以看到，整个Loss分为2部分：</w:t>
      </w:r>
    </w:p>
    <w:p w:rsidR="00297718" w:rsidRPr="00297718" w:rsidRDefault="00297718" w:rsidP="00297718">
      <w:pPr>
        <w:numPr>
          <w:ilvl w:val="0"/>
          <w:numId w:val="11"/>
        </w:numPr>
        <w:shd w:val="clear" w:color="auto" w:fill="FFFFFF"/>
        <w:adjustRightInd/>
        <w:snapToGrid/>
        <w:spacing w:before="92" w:after="0"/>
        <w:ind w:left="461"/>
        <w:rPr>
          <w:rFonts w:ascii="微软雅黑" w:hAnsi="微软雅黑" w:cs="宋体" w:hint="eastAsia"/>
          <w:color w:val="333333"/>
          <w:sz w:val="18"/>
          <w:szCs w:val="18"/>
        </w:rPr>
      </w:pPr>
      <w:r w:rsidRPr="00297718">
        <w:rPr>
          <w:rFonts w:ascii="微软雅黑" w:hAnsi="微软雅黑" w:cs="宋体" w:hint="eastAsia"/>
          <w:color w:val="333333"/>
          <w:sz w:val="18"/>
          <w:szCs w:val="18"/>
        </w:rPr>
        <w:lastRenderedPageBreak/>
        <w:t>cls loss，即rpn_cls_loss层计算的softmax loss，用于分类anchors为forground与background的网络训练</w:t>
      </w:r>
    </w:p>
    <w:p w:rsidR="00297718" w:rsidRPr="00297718" w:rsidRDefault="00297718" w:rsidP="00297718">
      <w:pPr>
        <w:numPr>
          <w:ilvl w:val="0"/>
          <w:numId w:val="11"/>
        </w:numPr>
        <w:shd w:val="clear" w:color="auto" w:fill="FFFFFF"/>
        <w:adjustRightInd/>
        <w:snapToGrid/>
        <w:spacing w:before="92" w:after="0"/>
        <w:ind w:left="461"/>
        <w:rPr>
          <w:rFonts w:ascii="微软雅黑" w:hAnsi="微软雅黑" w:cs="宋体" w:hint="eastAsia"/>
          <w:color w:val="333333"/>
          <w:sz w:val="18"/>
          <w:szCs w:val="18"/>
        </w:rPr>
      </w:pPr>
      <w:r w:rsidRPr="00297718">
        <w:rPr>
          <w:rFonts w:ascii="微软雅黑" w:hAnsi="微软雅黑" w:cs="宋体" w:hint="eastAsia"/>
          <w:color w:val="333333"/>
          <w:sz w:val="18"/>
          <w:szCs w:val="18"/>
        </w:rPr>
        <w:t>reg loss，即rpn_loss_bbox层计算的soomth L1 loss，用于bounding box regression网络训练。注意在该loss中乘了p</w:t>
      </w:r>
      <w:r w:rsidRPr="00297718">
        <w:rPr>
          <w:rFonts w:ascii="微软雅黑" w:hAnsi="微软雅黑" w:cs="宋体" w:hint="eastAsia"/>
          <w:color w:val="333333"/>
          <w:sz w:val="12"/>
          <w:szCs w:val="12"/>
        </w:rPr>
        <w:t>i</w:t>
      </w:r>
      <w:r w:rsidRPr="00297718">
        <w:rPr>
          <w:rFonts w:ascii="微软雅黑" w:hAnsi="微软雅黑" w:cs="宋体" w:hint="eastAsia"/>
          <w:color w:val="333333"/>
          <w:sz w:val="18"/>
          <w:szCs w:val="18"/>
        </w:rPr>
        <w:t>*，相当于只关心foreground anchors的回归（其实在回归中也完全没必要去关心background）。</w:t>
      </w:r>
    </w:p>
    <w:p w:rsidR="00297718" w:rsidRPr="00297718" w:rsidRDefault="00297718" w:rsidP="00297718">
      <w:pPr>
        <w:shd w:val="clear" w:color="auto" w:fill="FFFFFF"/>
        <w:adjustRightInd/>
        <w:snapToGrid/>
        <w:spacing w:after="184" w:line="300" w:lineRule="atLeast"/>
        <w:rPr>
          <w:rFonts w:ascii="微软雅黑" w:hAnsi="微软雅黑" w:cs="宋体" w:hint="eastAsia"/>
          <w:color w:val="4F4F4F"/>
          <w:sz w:val="18"/>
          <w:szCs w:val="18"/>
        </w:rPr>
      </w:pPr>
    </w:p>
    <w:p w:rsidR="00297718" w:rsidRPr="00297718" w:rsidRDefault="00297718" w:rsidP="00297718">
      <w:pPr>
        <w:shd w:val="clear" w:color="auto" w:fill="FFFFFF"/>
        <w:adjustRightInd/>
        <w:snapToGrid/>
        <w:spacing w:before="92" w:after="0"/>
        <w:rPr>
          <w:rFonts w:ascii="微软雅黑" w:hAnsi="微软雅黑" w:cs="宋体" w:hint="eastAsia"/>
          <w:color w:val="333333"/>
          <w:sz w:val="18"/>
          <w:szCs w:val="18"/>
        </w:rPr>
      </w:pPr>
      <w:r>
        <w:rPr>
          <w:noProof/>
        </w:rPr>
        <w:drawing>
          <wp:inline distT="0" distB="0" distL="0" distR="0">
            <wp:extent cx="5272679" cy="4922322"/>
            <wp:effectExtent l="19050" t="0" r="4171" b="0"/>
            <wp:docPr id="11" name="图片 19" descr="https://img-blog.csdn.net/20170325185014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.net/2017032518501455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3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718" w:rsidRDefault="00297718" w:rsidP="00297718">
      <w:pPr>
        <w:shd w:val="clear" w:color="auto" w:fill="FFFFFF"/>
        <w:adjustRightInd/>
        <w:snapToGrid/>
        <w:spacing w:after="0"/>
        <w:rPr>
          <w:rFonts w:ascii="微软雅黑" w:hAnsi="微软雅黑" w:hint="eastAsia"/>
          <w:color w:val="4F4F4F"/>
          <w:sz w:val="18"/>
          <w:szCs w:val="18"/>
          <w:shd w:val="clear" w:color="auto" w:fill="FFFFFF"/>
        </w:rPr>
      </w:pPr>
    </w:p>
    <w:p w:rsidR="00297718" w:rsidRDefault="00297718" w:rsidP="00297718">
      <w:pPr>
        <w:shd w:val="clear" w:color="auto" w:fill="FFFFFF"/>
        <w:adjustRightInd/>
        <w:snapToGrid/>
        <w:spacing w:after="0"/>
        <w:rPr>
          <w:rFonts w:ascii="微软雅黑" w:hAnsi="微软雅黑" w:hint="eastAsia"/>
          <w:color w:val="4F4F4F"/>
          <w:sz w:val="18"/>
          <w:szCs w:val="18"/>
          <w:shd w:val="clear" w:color="auto" w:fill="FFFFFF"/>
        </w:rPr>
      </w:pPr>
    </w:p>
    <w:p w:rsidR="00297718" w:rsidRDefault="00297718" w:rsidP="00297718">
      <w:pPr>
        <w:shd w:val="clear" w:color="auto" w:fill="FFFFFF"/>
        <w:adjustRightInd/>
        <w:snapToGrid/>
        <w:spacing w:after="0"/>
        <w:rPr>
          <w:rFonts w:ascii="微软雅黑" w:hAnsi="微软雅黑" w:hint="eastAsia"/>
          <w:color w:val="4F4F4F"/>
          <w:sz w:val="18"/>
          <w:szCs w:val="18"/>
          <w:shd w:val="clear" w:color="auto" w:fill="FFFFFF"/>
        </w:rPr>
      </w:pPr>
    </w:p>
    <w:p w:rsidR="00297718" w:rsidRDefault="00297718" w:rsidP="00297718">
      <w:pPr>
        <w:pStyle w:val="3"/>
        <w:shd w:val="clear" w:color="auto" w:fill="FFFFFF"/>
        <w:spacing w:before="80" w:after="160" w:line="300" w:lineRule="atLeast"/>
        <w:rPr>
          <w:rFonts w:ascii="微软雅黑" w:hAnsi="微软雅黑"/>
          <w:color w:val="4F4F4F"/>
          <w:sz w:val="22"/>
          <w:szCs w:val="22"/>
        </w:rPr>
      </w:pPr>
      <w:r>
        <w:rPr>
          <w:rFonts w:ascii="微软雅黑" w:hAnsi="微软雅黑" w:hint="eastAsia"/>
          <w:color w:val="000000"/>
          <w:sz w:val="22"/>
          <w:szCs w:val="22"/>
        </w:rPr>
        <w:t>5.2 通过训练好的RPN网络收集proposals</w:t>
      </w:r>
    </w:p>
    <w:p w:rsidR="00297718" w:rsidRPr="00297718" w:rsidRDefault="00297718" w:rsidP="00297718">
      <w:pPr>
        <w:shd w:val="clear" w:color="auto" w:fill="FFFFFF"/>
        <w:adjustRightInd/>
        <w:snapToGrid/>
        <w:spacing w:after="0"/>
        <w:rPr>
          <w:rFonts w:ascii="Arial" w:eastAsia="宋体" w:hAnsi="Arial" w:cs="Arial" w:hint="eastAsia"/>
          <w:color w:val="333333"/>
          <w:sz w:val="16"/>
          <w:szCs w:val="16"/>
        </w:rPr>
      </w:pPr>
      <w:r>
        <w:rPr>
          <w:rFonts w:ascii="微软雅黑" w:hAnsi="微软雅黑" w:hint="eastAsia"/>
          <w:color w:val="FFFFFF"/>
          <w:sz w:val="16"/>
          <w:szCs w:val="16"/>
          <w:shd w:val="clear" w:color="auto" w:fill="FFFFFF"/>
        </w:rPr>
        <w:t>进</w:t>
      </w:r>
      <w:r>
        <w:rPr>
          <w:rFonts w:ascii="微软雅黑" w:hAnsi="微软雅黑" w:hint="eastAsia"/>
          <w:color w:val="4F4F4F"/>
          <w:sz w:val="16"/>
          <w:szCs w:val="16"/>
          <w:shd w:val="clear" w:color="auto" w:fill="FFFFFF"/>
        </w:rPr>
        <w:t>在该步骤中，利用之前的RPN网络，获取proposal rois，同时获取foreground softmax probability，如图18，然后将获取的信息保存在python pickle文件中。该网络本质上和检测中的RPN网络一样，没有什么区别。</w:t>
      </w:r>
    </w:p>
    <w:p w:rsidR="00297718" w:rsidRDefault="00297718" w:rsidP="00297718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341667" cy="6126390"/>
            <wp:effectExtent l="19050" t="0" r="0" b="0"/>
            <wp:docPr id="9" name="图片 16" descr="https://img-blog.csdn.net/20170326000156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-blog.csdn.net/2017032600015639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080" cy="6130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2A6" w:rsidRDefault="00D922A6" w:rsidP="00D922A6">
      <w:pPr>
        <w:pStyle w:val="3"/>
        <w:shd w:val="clear" w:color="auto" w:fill="FFFFFF"/>
        <w:spacing w:before="75" w:after="150" w:line="281" w:lineRule="atLeast"/>
        <w:rPr>
          <w:rFonts w:ascii="微软雅黑" w:hAnsi="微软雅黑"/>
          <w:color w:val="4F4F4F"/>
          <w:sz w:val="21"/>
          <w:szCs w:val="21"/>
        </w:rPr>
      </w:pPr>
      <w:r>
        <w:rPr>
          <w:rFonts w:ascii="微软雅黑" w:hAnsi="微软雅黑" w:hint="eastAsia"/>
          <w:color w:val="000000"/>
          <w:sz w:val="21"/>
          <w:szCs w:val="21"/>
        </w:rPr>
        <w:t>5.3 训练Fast RCNN网络</w:t>
      </w:r>
    </w:p>
    <w:p w:rsidR="00D922A6" w:rsidRDefault="00D922A6" w:rsidP="00D922A6">
      <w:pPr>
        <w:pStyle w:val="a3"/>
        <w:shd w:val="clear" w:color="auto" w:fill="FFFFFF"/>
        <w:spacing w:before="0" w:beforeAutospacing="0" w:after="150" w:afterAutospacing="0" w:line="243" w:lineRule="atLeast"/>
        <w:rPr>
          <w:rFonts w:ascii="微软雅黑" w:eastAsia="微软雅黑" w:hAnsi="微软雅黑" w:hint="eastAsia"/>
          <w:color w:val="4F4F4F"/>
          <w:sz w:val="15"/>
          <w:szCs w:val="15"/>
        </w:rPr>
      </w:pPr>
      <w:r>
        <w:rPr>
          <w:rFonts w:ascii="微软雅黑" w:eastAsia="微软雅黑" w:hAnsi="微软雅黑" w:hint="eastAsia"/>
          <w:color w:val="FFFFFF"/>
          <w:sz w:val="15"/>
          <w:szCs w:val="15"/>
        </w:rPr>
        <w:t>缩进</w:t>
      </w:r>
      <w:r>
        <w:rPr>
          <w:rFonts w:ascii="微软雅黑" w:eastAsia="微软雅黑" w:hAnsi="微软雅黑" w:hint="eastAsia"/>
          <w:color w:val="4F4F4F"/>
          <w:sz w:val="15"/>
          <w:szCs w:val="15"/>
        </w:rPr>
        <w:t>读取之前保存的pickle文件，获取proposals与foreground probability。从data层输入网络。然后：</w:t>
      </w:r>
    </w:p>
    <w:p w:rsidR="00D922A6" w:rsidRDefault="00D922A6" w:rsidP="00D922A6">
      <w:pPr>
        <w:numPr>
          <w:ilvl w:val="0"/>
          <w:numId w:val="12"/>
        </w:numPr>
        <w:shd w:val="clear" w:color="auto" w:fill="FFFFFF"/>
        <w:adjustRightInd/>
        <w:snapToGrid/>
        <w:spacing w:before="75" w:after="0"/>
        <w:ind w:left="374"/>
        <w:rPr>
          <w:rFonts w:ascii="微软雅黑" w:hAnsi="微软雅黑" w:hint="eastAsia"/>
          <w:color w:val="333333"/>
          <w:sz w:val="15"/>
          <w:szCs w:val="15"/>
        </w:rPr>
      </w:pPr>
      <w:r>
        <w:rPr>
          <w:rFonts w:ascii="微软雅黑" w:hAnsi="微软雅黑" w:hint="eastAsia"/>
          <w:color w:val="3366FF"/>
          <w:sz w:val="15"/>
          <w:szCs w:val="15"/>
        </w:rPr>
        <w:t>将提取的proposals作为rois传入网络，如图19蓝框</w:t>
      </w:r>
    </w:p>
    <w:p w:rsidR="00D922A6" w:rsidRDefault="00D922A6" w:rsidP="00D922A6">
      <w:pPr>
        <w:numPr>
          <w:ilvl w:val="0"/>
          <w:numId w:val="12"/>
        </w:numPr>
        <w:shd w:val="clear" w:color="auto" w:fill="FFFFFF"/>
        <w:adjustRightInd/>
        <w:snapToGrid/>
        <w:spacing w:before="75" w:after="0"/>
        <w:ind w:left="374"/>
        <w:rPr>
          <w:rFonts w:ascii="微软雅黑" w:hAnsi="微软雅黑" w:hint="eastAsia"/>
          <w:color w:val="333333"/>
          <w:sz w:val="15"/>
          <w:szCs w:val="15"/>
        </w:rPr>
      </w:pPr>
      <w:r>
        <w:rPr>
          <w:rFonts w:ascii="微软雅黑" w:hAnsi="微软雅黑" w:hint="eastAsia"/>
          <w:color w:val="3366FF"/>
          <w:sz w:val="15"/>
          <w:szCs w:val="15"/>
        </w:rPr>
        <w:t>将foreground probability作为bbox_inside_weights传入网络，如图19绿框</w:t>
      </w:r>
    </w:p>
    <w:p w:rsidR="00D922A6" w:rsidRDefault="00D922A6" w:rsidP="00D922A6">
      <w:pPr>
        <w:numPr>
          <w:ilvl w:val="0"/>
          <w:numId w:val="12"/>
        </w:numPr>
        <w:shd w:val="clear" w:color="auto" w:fill="FFFFFF"/>
        <w:adjustRightInd/>
        <w:snapToGrid/>
        <w:spacing w:before="75" w:after="0"/>
        <w:ind w:left="374"/>
        <w:rPr>
          <w:rFonts w:ascii="微软雅黑" w:hAnsi="微软雅黑" w:hint="eastAsia"/>
          <w:color w:val="333333"/>
          <w:sz w:val="15"/>
          <w:szCs w:val="15"/>
        </w:rPr>
      </w:pPr>
      <w:r>
        <w:rPr>
          <w:rFonts w:ascii="微软雅黑" w:hAnsi="微软雅黑" w:hint="eastAsia"/>
          <w:color w:val="3366FF"/>
          <w:sz w:val="15"/>
          <w:szCs w:val="15"/>
        </w:rPr>
        <w:t>通过caffe blob大小对比，计算出bbox_outside_weights(即λ)，如图19绿框</w:t>
      </w:r>
    </w:p>
    <w:p w:rsidR="00D922A6" w:rsidRDefault="00D922A6" w:rsidP="00D922A6">
      <w:pPr>
        <w:pStyle w:val="a3"/>
        <w:shd w:val="clear" w:color="auto" w:fill="FFFFFF"/>
        <w:spacing w:before="0" w:beforeAutospacing="0" w:after="150" w:afterAutospacing="0" w:line="243" w:lineRule="atLeast"/>
        <w:rPr>
          <w:rFonts w:ascii="微软雅黑" w:eastAsia="微软雅黑" w:hAnsi="微软雅黑" w:hint="eastAsia"/>
          <w:color w:val="4F4F4F"/>
          <w:sz w:val="15"/>
          <w:szCs w:val="15"/>
        </w:rPr>
      </w:pPr>
      <w:r>
        <w:rPr>
          <w:rFonts w:ascii="微软雅黑" w:eastAsia="微软雅黑" w:hAnsi="微软雅黑" w:hint="eastAsia"/>
          <w:color w:val="4F4F4F"/>
          <w:sz w:val="15"/>
          <w:szCs w:val="15"/>
        </w:rPr>
        <w:t>这样就可以训练最后的识别softmax与最终的bounding regression了，如图19。</w:t>
      </w:r>
    </w:p>
    <w:p w:rsidR="00D922A6" w:rsidRDefault="00D922A6" w:rsidP="00297718">
      <w:pPr>
        <w:spacing w:line="220" w:lineRule="atLeast"/>
        <w:rPr>
          <w:rFonts w:hint="eastAsia"/>
        </w:rPr>
      </w:pPr>
    </w:p>
    <w:p w:rsidR="00D922A6" w:rsidRDefault="00D922A6" w:rsidP="00297718">
      <w:pPr>
        <w:spacing w:line="220" w:lineRule="atLeast"/>
        <w:rPr>
          <w:rFonts w:hint="eastAsia"/>
        </w:rPr>
      </w:pPr>
    </w:p>
    <w:p w:rsidR="00D922A6" w:rsidRDefault="00D922A6" w:rsidP="00297718">
      <w:pPr>
        <w:spacing w:line="220" w:lineRule="atLeast"/>
        <w:rPr>
          <w:rFonts w:hint="eastAsia"/>
        </w:rPr>
      </w:pPr>
    </w:p>
    <w:p w:rsidR="00D922A6" w:rsidRDefault="00D922A6" w:rsidP="00297718">
      <w:pPr>
        <w:spacing w:line="220" w:lineRule="atLeast"/>
        <w:rPr>
          <w:rFonts w:hint="eastAsia"/>
        </w:rPr>
      </w:pPr>
    </w:p>
    <w:p w:rsidR="00D922A6" w:rsidRDefault="00D922A6" w:rsidP="00297718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770061"/>
            <wp:effectExtent l="19050" t="0" r="2540" b="0"/>
            <wp:docPr id="22" name="图片 22" descr="https://img-blog.csdn.net/20170326003840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g-blog.csdn.net/2017032600384015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0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2A6" w:rsidRDefault="00D922A6" w:rsidP="00297718">
      <w:pPr>
        <w:spacing w:line="220" w:lineRule="atLeast"/>
        <w:rPr>
          <w:rFonts w:hint="eastAsia"/>
        </w:rPr>
      </w:pPr>
    </w:p>
    <w:p w:rsidR="00D922A6" w:rsidRDefault="007C1B3B" w:rsidP="00297718">
      <w:pPr>
        <w:spacing w:line="220" w:lineRule="atLeast"/>
        <w:rPr>
          <w:rFonts w:hint="eastAsia"/>
        </w:rPr>
      </w:pPr>
      <w:r>
        <w:rPr>
          <w:rFonts w:hint="eastAsia"/>
        </w:rPr>
        <w:t>这个画图工具</w:t>
      </w:r>
    </w:p>
    <w:p w:rsidR="007C1B3B" w:rsidRPr="007C1B3B" w:rsidRDefault="007C1B3B" w:rsidP="007C1B3B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7C1B3B">
        <w:rPr>
          <w:rFonts w:ascii="宋体" w:eastAsia="宋体" w:hAnsi="宋体" w:cs="宋体"/>
          <w:sz w:val="24"/>
          <w:szCs w:val="24"/>
        </w:rPr>
        <w:t>Netscope:支持Caffe的神经网络结构在线可视化工具</w:t>
      </w:r>
      <w:r w:rsidRPr="007C1B3B">
        <w:rPr>
          <w:rFonts w:ascii="宋体" w:eastAsia="宋体" w:hAnsi="宋体" w:cs="宋体"/>
          <w:sz w:val="24"/>
          <w:szCs w:val="24"/>
        </w:rPr>
        <w:br/>
        <w:t xml:space="preserve">https://blog.csdn.net/10km/article/details/52713027 </w:t>
      </w:r>
    </w:p>
    <w:p w:rsidR="007C1B3B" w:rsidRDefault="007C1B3B" w:rsidP="00297718">
      <w:pPr>
        <w:spacing w:line="220" w:lineRule="atLeast"/>
      </w:pPr>
    </w:p>
    <w:sectPr w:rsidR="007C1B3B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BA7393"/>
    <w:multiLevelType w:val="multilevel"/>
    <w:tmpl w:val="20EE8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48B5B92"/>
    <w:multiLevelType w:val="multilevel"/>
    <w:tmpl w:val="51F20B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BEB3885"/>
    <w:multiLevelType w:val="multilevel"/>
    <w:tmpl w:val="14509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CB50D29"/>
    <w:multiLevelType w:val="multilevel"/>
    <w:tmpl w:val="264C9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CF804DB"/>
    <w:multiLevelType w:val="multilevel"/>
    <w:tmpl w:val="D20E1E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0C904AC"/>
    <w:multiLevelType w:val="multilevel"/>
    <w:tmpl w:val="C5A84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314703B"/>
    <w:multiLevelType w:val="multilevel"/>
    <w:tmpl w:val="BDE0F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CDD5D95"/>
    <w:multiLevelType w:val="multilevel"/>
    <w:tmpl w:val="D2FCBD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67D766B"/>
    <w:multiLevelType w:val="multilevel"/>
    <w:tmpl w:val="F0D84D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5EE2E19"/>
    <w:multiLevelType w:val="multilevel"/>
    <w:tmpl w:val="59E07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E184FB3"/>
    <w:multiLevelType w:val="multilevel"/>
    <w:tmpl w:val="7E342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97D0E6C"/>
    <w:multiLevelType w:val="multilevel"/>
    <w:tmpl w:val="D786C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2"/>
  </w:num>
  <w:num w:numId="3">
    <w:abstractNumId w:val="0"/>
  </w:num>
  <w:num w:numId="4">
    <w:abstractNumId w:val="3"/>
  </w:num>
  <w:num w:numId="5">
    <w:abstractNumId w:val="9"/>
  </w:num>
  <w:num w:numId="6">
    <w:abstractNumId w:val="1"/>
  </w:num>
  <w:num w:numId="7">
    <w:abstractNumId w:val="6"/>
  </w:num>
  <w:num w:numId="8">
    <w:abstractNumId w:val="10"/>
  </w:num>
  <w:num w:numId="9">
    <w:abstractNumId w:val="7"/>
  </w:num>
  <w:num w:numId="10">
    <w:abstractNumId w:val="4"/>
  </w:num>
  <w:num w:numId="11">
    <w:abstractNumId w:val="5"/>
  </w:num>
  <w:num w:numId="12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1238A"/>
    <w:rsid w:val="00065990"/>
    <w:rsid w:val="000969FD"/>
    <w:rsid w:val="000B54F8"/>
    <w:rsid w:val="000D378A"/>
    <w:rsid w:val="00132C42"/>
    <w:rsid w:val="00297718"/>
    <w:rsid w:val="002B340B"/>
    <w:rsid w:val="00316E91"/>
    <w:rsid w:val="00323B43"/>
    <w:rsid w:val="00385DDF"/>
    <w:rsid w:val="003D37D8"/>
    <w:rsid w:val="003E27E7"/>
    <w:rsid w:val="0040363F"/>
    <w:rsid w:val="00422AB3"/>
    <w:rsid w:val="00426133"/>
    <w:rsid w:val="004358AB"/>
    <w:rsid w:val="00443E46"/>
    <w:rsid w:val="004B4190"/>
    <w:rsid w:val="00521DDF"/>
    <w:rsid w:val="00552831"/>
    <w:rsid w:val="00584BC9"/>
    <w:rsid w:val="005C70EA"/>
    <w:rsid w:val="005E7B19"/>
    <w:rsid w:val="006A5D5F"/>
    <w:rsid w:val="006F5CF6"/>
    <w:rsid w:val="007C1B3B"/>
    <w:rsid w:val="00847559"/>
    <w:rsid w:val="008811D4"/>
    <w:rsid w:val="008A1886"/>
    <w:rsid w:val="008B7726"/>
    <w:rsid w:val="00902C3A"/>
    <w:rsid w:val="00917EE2"/>
    <w:rsid w:val="009E521A"/>
    <w:rsid w:val="00A1238C"/>
    <w:rsid w:val="00A177C0"/>
    <w:rsid w:val="00A25A03"/>
    <w:rsid w:val="00A940F1"/>
    <w:rsid w:val="00B02D4C"/>
    <w:rsid w:val="00B35436"/>
    <w:rsid w:val="00C44D63"/>
    <w:rsid w:val="00C7331C"/>
    <w:rsid w:val="00C80C04"/>
    <w:rsid w:val="00CB56AD"/>
    <w:rsid w:val="00D13968"/>
    <w:rsid w:val="00D31D50"/>
    <w:rsid w:val="00D922A6"/>
    <w:rsid w:val="00D97182"/>
    <w:rsid w:val="00FE17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2">
    <w:name w:val="heading 2"/>
    <w:basedOn w:val="a"/>
    <w:link w:val="2Char"/>
    <w:uiPriority w:val="9"/>
    <w:qFormat/>
    <w:rsid w:val="00B35436"/>
    <w:pPr>
      <w:adjustRightInd/>
      <w:snapToGrid/>
      <w:spacing w:before="100" w:beforeAutospacing="1" w:after="100" w:afterAutospacing="1"/>
      <w:outlineLvl w:val="1"/>
    </w:pPr>
    <w:rPr>
      <w:rFonts w:ascii="宋体" w:eastAsia="宋体" w:hAnsi="宋体" w:cs="宋体"/>
      <w:b/>
      <w:bCs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B340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85DDF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552831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52831"/>
    <w:rPr>
      <w:rFonts w:ascii="Tahoma" w:hAnsi="Tahoma"/>
      <w:sz w:val="18"/>
      <w:szCs w:val="18"/>
    </w:rPr>
  </w:style>
  <w:style w:type="character" w:styleId="a5">
    <w:name w:val="Strong"/>
    <w:basedOn w:val="a0"/>
    <w:uiPriority w:val="22"/>
    <w:qFormat/>
    <w:rsid w:val="00B02D4C"/>
    <w:rPr>
      <w:b/>
      <w:bCs/>
    </w:rPr>
  </w:style>
  <w:style w:type="character" w:styleId="a6">
    <w:name w:val="Emphasis"/>
    <w:basedOn w:val="a0"/>
    <w:uiPriority w:val="20"/>
    <w:qFormat/>
    <w:rsid w:val="00D97182"/>
    <w:rPr>
      <w:i/>
      <w:iCs/>
    </w:rPr>
  </w:style>
  <w:style w:type="character" w:customStyle="1" w:styleId="2Char">
    <w:name w:val="标题 2 Char"/>
    <w:basedOn w:val="a0"/>
    <w:link w:val="2"/>
    <w:uiPriority w:val="9"/>
    <w:rsid w:val="00B35436"/>
    <w:rPr>
      <w:rFonts w:ascii="宋体" w:eastAsia="宋体" w:hAnsi="宋体" w:cs="宋体"/>
      <w:b/>
      <w:bCs/>
      <w:sz w:val="36"/>
      <w:szCs w:val="36"/>
    </w:rPr>
  </w:style>
  <w:style w:type="character" w:styleId="a7">
    <w:name w:val="Hyperlink"/>
    <w:basedOn w:val="a0"/>
    <w:uiPriority w:val="99"/>
    <w:semiHidden/>
    <w:unhideWhenUsed/>
    <w:rsid w:val="00B35436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semiHidden/>
    <w:rsid w:val="002B340B"/>
    <w:rPr>
      <w:rFonts w:ascii="Tahoma" w:hAnsi="Tahoma"/>
      <w:b/>
      <w:bCs/>
      <w:sz w:val="32"/>
      <w:szCs w:val="32"/>
    </w:rPr>
  </w:style>
  <w:style w:type="character" w:styleId="a8">
    <w:name w:val="FollowedHyperlink"/>
    <w:basedOn w:val="a0"/>
    <w:uiPriority w:val="99"/>
    <w:semiHidden/>
    <w:unhideWhenUsed/>
    <w:rsid w:val="00D13968"/>
    <w:rPr>
      <w:color w:val="800080" w:themeColor="followedHyperlink"/>
      <w:u w:val="single"/>
    </w:rPr>
  </w:style>
  <w:style w:type="character" w:customStyle="1" w:styleId="string">
    <w:name w:val="string"/>
    <w:basedOn w:val="a0"/>
    <w:rsid w:val="008A188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473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2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8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06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9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55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664165">
              <w:marLeft w:val="0"/>
              <w:marRight w:val="0"/>
              <w:marTop w:val="0"/>
              <w:marBottom w:val="276"/>
              <w:divBdr>
                <w:top w:val="none" w:sz="0" w:space="0" w:color="auto"/>
                <w:left w:val="none" w:sz="0" w:space="0" w:color="CCCCCC"/>
                <w:bottom w:val="none" w:sz="0" w:space="0" w:color="auto"/>
                <w:right w:val="none" w:sz="0" w:space="0" w:color="auto"/>
              </w:divBdr>
            </w:div>
          </w:divsChild>
        </w:div>
        <w:div w:id="162052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29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34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89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63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0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6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0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1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38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9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31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53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7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10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23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3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7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5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1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4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8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51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5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90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46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15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7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4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9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03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1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8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97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8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59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ib.csdn.net/base/python" TargetMode="External"/><Relationship Id="rId13" Type="http://schemas.openxmlformats.org/officeDocument/2006/relationships/hyperlink" Target="https://www.baidu.com/s?wd=%E5%86%8D%E5%9B%9E%E5%A4%B4&amp;tn=24004469_oem_dg&amp;rsv_dl=gh_pl_sl_csd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955EA5E2-6967-45E4-B2D9-AE01AD5384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13</Pages>
  <Words>1436</Words>
  <Characters>8189</Characters>
  <Application>Microsoft Office Word</Application>
  <DocSecurity>0</DocSecurity>
  <Lines>68</Lines>
  <Paragraphs>19</Paragraphs>
  <ScaleCrop>false</ScaleCrop>
  <Company/>
  <LinksUpToDate>false</LinksUpToDate>
  <CharactersWithSpaces>9606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79</cp:revision>
  <dcterms:created xsi:type="dcterms:W3CDTF">2008-09-11T17:20:00Z</dcterms:created>
  <dcterms:modified xsi:type="dcterms:W3CDTF">2019-02-18T10:54:00Z</dcterms:modified>
</cp:coreProperties>
</file>