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A2" w:rsidRDefault="009A6FA2" w:rsidP="009A6FA2">
      <w:pPr>
        <w:pStyle w:val="1"/>
      </w:pPr>
      <w:r>
        <w:rPr>
          <w:rFonts w:hint="eastAsia"/>
        </w:rPr>
        <w:t>一、二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搜索树</w:t>
      </w:r>
    </w:p>
    <w:p w:rsidR="008D7426" w:rsidRDefault="009A6FA2">
      <w:hyperlink r:id="rId4" w:history="1">
        <w:r>
          <w:rPr>
            <w:rStyle w:val="a3"/>
          </w:rPr>
          <w:t>数据结构——</w:t>
        </w:r>
        <w:proofErr w:type="gramStart"/>
        <w:r>
          <w:rPr>
            <w:rStyle w:val="a3"/>
          </w:rPr>
          <w:t>二叉搜索树</w:t>
        </w:r>
        <w:proofErr w:type="gramEnd"/>
        <w:r>
          <w:rPr>
            <w:rStyle w:val="a3"/>
          </w:rPr>
          <w:t>详解-CSDN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9A6FA2" w:rsidRDefault="009A6FA2">
      <w:hyperlink r:id="rId5" w:history="1">
        <w:r w:rsidRPr="00F14A85">
          <w:rPr>
            <w:rStyle w:val="a3"/>
          </w:rPr>
          <w:t>https://blog.csdn.net/L_T_W_Y/article/details/108407686</w:t>
        </w:r>
      </w:hyperlink>
    </w:p>
    <w:p w:rsidR="009A6FA2" w:rsidRDefault="009A6FA2">
      <w:r>
        <w:rPr>
          <w:noProof/>
        </w:rPr>
        <w:drawing>
          <wp:inline distT="0" distB="0" distL="0" distR="0" wp14:anchorId="472C43C7" wp14:editId="00222399">
            <wp:extent cx="5029458" cy="178444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FA2" w:rsidRDefault="009A6FA2"/>
    <w:p w:rsidR="009A6FA2" w:rsidRDefault="007F7DFC" w:rsidP="007F7DFC">
      <w:pPr>
        <w:pStyle w:val="1"/>
      </w:pPr>
      <w:r>
        <w:rPr>
          <w:rFonts w:hint="eastAsia"/>
        </w:rPr>
        <w:t>二、二</w:t>
      </w:r>
      <w:proofErr w:type="gramStart"/>
      <w:r>
        <w:rPr>
          <w:rFonts w:hint="eastAsia"/>
        </w:rPr>
        <w:t>叉</w:t>
      </w:r>
      <w:proofErr w:type="gramEnd"/>
      <w:r>
        <w:rPr>
          <w:rFonts w:hint="eastAsia"/>
        </w:rPr>
        <w:t>平衡树</w:t>
      </w:r>
    </w:p>
    <w:p w:rsidR="009A6FA2" w:rsidRDefault="009A6FA2">
      <w:hyperlink r:id="rId7" w:history="1">
        <w:r>
          <w:rPr>
            <w:rStyle w:val="a3"/>
          </w:rPr>
          <w:t>数据结构之——平衡二叉树（内容详解）-CSDN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9A6FA2" w:rsidRDefault="009A6FA2">
      <w:hyperlink r:id="rId8" w:history="1">
        <w:r w:rsidRPr="00F14A85">
          <w:rPr>
            <w:rStyle w:val="a3"/>
          </w:rPr>
          <w:t>https://blog.csdn.net/m0_37914588/article/details/103754959</w:t>
        </w:r>
      </w:hyperlink>
    </w:p>
    <w:p w:rsidR="009A6FA2" w:rsidRDefault="009A6FA2"/>
    <w:p w:rsidR="009A6FA2" w:rsidRDefault="009A6FA2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首先，</w:t>
      </w:r>
      <w:r w:rsidRPr="000C3339">
        <w:rPr>
          <w:rFonts w:ascii="Arial" w:hAnsi="Arial" w:cs="Arial"/>
          <w:b/>
          <w:color w:val="4D4D4D"/>
          <w:shd w:val="clear" w:color="auto" w:fill="FFFFFF"/>
        </w:rPr>
        <w:t>平衡二叉树是</w:t>
      </w:r>
      <w:proofErr w:type="gramStart"/>
      <w:r w:rsidRPr="000C3339">
        <w:rPr>
          <w:rFonts w:ascii="Arial" w:hAnsi="Arial" w:cs="Arial"/>
          <w:b/>
          <w:color w:val="4D4D4D"/>
          <w:shd w:val="clear" w:color="auto" w:fill="FFFFFF"/>
        </w:rPr>
        <w:t>一个二叉搜索树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，其次它每个子树的左右高度差都不超过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一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。</w:t>
      </w:r>
    </w:p>
    <w:p w:rsidR="007F7DFC" w:rsidRDefault="007F7DFC">
      <w:pPr>
        <w:rPr>
          <w:rFonts w:ascii="Arial" w:hAnsi="Arial" w:cs="Arial"/>
          <w:color w:val="4D4D4D"/>
          <w:shd w:val="clear" w:color="auto" w:fill="FFFFFF"/>
        </w:rPr>
      </w:pPr>
    </w:p>
    <w:p w:rsidR="007F7DFC" w:rsidRDefault="007F7DFC">
      <w:pPr>
        <w:rPr>
          <w:rFonts w:ascii="Arial" w:hAnsi="Arial" w:cs="Arial"/>
          <w:color w:val="4D4D4D"/>
          <w:shd w:val="clear" w:color="auto" w:fill="FFFFFF"/>
        </w:rPr>
      </w:pPr>
    </w:p>
    <w:p w:rsidR="007F7DFC" w:rsidRDefault="007F7DFC" w:rsidP="00D36DC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三、红黑树</w:t>
      </w:r>
    </w:p>
    <w:p w:rsidR="00D36DCD" w:rsidRDefault="00D36DCD" w:rsidP="00D36DCD">
      <w:hyperlink r:id="rId9" w:history="1">
        <w:r>
          <w:rPr>
            <w:rStyle w:val="a3"/>
          </w:rPr>
          <w:t>红黑树与平衡二叉树的区别？_红黑树</w:t>
        </w:r>
        <w:proofErr w:type="gramStart"/>
        <w:r>
          <w:rPr>
            <w:rStyle w:val="a3"/>
          </w:rPr>
          <w:t>和二叉平衡树</w:t>
        </w:r>
        <w:proofErr w:type="gramEnd"/>
        <w:r>
          <w:rPr>
            <w:rStyle w:val="a3"/>
          </w:rPr>
          <w:t>的区别-CSDN</w:t>
        </w:r>
        <w:proofErr w:type="gramStart"/>
        <w:r>
          <w:rPr>
            <w:rStyle w:val="a3"/>
          </w:rPr>
          <w:t>博客</w:t>
        </w:r>
        <w:proofErr w:type="gramEnd"/>
      </w:hyperlink>
    </w:p>
    <w:p w:rsidR="00D36DCD" w:rsidRDefault="00D36DCD" w:rsidP="00D36DCD">
      <w:hyperlink r:id="rId10" w:history="1">
        <w:r w:rsidRPr="00F14A85">
          <w:rPr>
            <w:rStyle w:val="a3"/>
          </w:rPr>
          <w:t>https://blog.csdn.net/qfc8930858/article/details/89856274</w:t>
        </w:r>
      </w:hyperlink>
    </w:p>
    <w:p w:rsidR="00D36DCD" w:rsidRDefault="00D36DCD" w:rsidP="00D36DCD"/>
    <w:p w:rsidR="00D36DCD" w:rsidRPr="00D36DCD" w:rsidRDefault="00D36DCD" w:rsidP="00D36DC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9727A0" wp14:editId="52BD96C6">
            <wp:extent cx="5274310" cy="3289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DCD" w:rsidRPr="00D3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61"/>
    <w:rsid w:val="000C3339"/>
    <w:rsid w:val="002F695A"/>
    <w:rsid w:val="00661C01"/>
    <w:rsid w:val="007F7DFC"/>
    <w:rsid w:val="008163E0"/>
    <w:rsid w:val="009A6FA2"/>
    <w:rsid w:val="00D36DCD"/>
    <w:rsid w:val="00E13434"/>
    <w:rsid w:val="00E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15FEA"/>
  <w15:chartTrackingRefBased/>
  <w15:docId w15:val="{F09AD5F5-A127-4EBF-A912-072ED77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6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6FA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A6FA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0_37914588/article/details/10375495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0_37914588/article/details/103754959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blog.csdn.net/L_T_W_Y/article/details/108407686" TargetMode="External"/><Relationship Id="rId10" Type="http://schemas.openxmlformats.org/officeDocument/2006/relationships/hyperlink" Target="https://blog.csdn.net/qfc8930858/article/details/89856274" TargetMode="External"/><Relationship Id="rId4" Type="http://schemas.openxmlformats.org/officeDocument/2006/relationships/hyperlink" Target="https://blog.csdn.net/L_T_W_Y/article/details/108407686" TargetMode="External"/><Relationship Id="rId9" Type="http://schemas.openxmlformats.org/officeDocument/2006/relationships/hyperlink" Target="https://blog.csdn.net/qfc8930858/article/details/8985627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2023-12-14T09:17:00Z</dcterms:created>
  <dcterms:modified xsi:type="dcterms:W3CDTF">2023-12-14T09:20:00Z</dcterms:modified>
</cp:coreProperties>
</file>