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27203334" w14:textId="05C6A223" w:rsidR="00522B38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1786" w:history="1">
            <w:r w:rsidR="00522B38" w:rsidRPr="00D54DAC">
              <w:rPr>
                <w:rStyle w:val="a7"/>
                <w:b/>
                <w:bCs/>
                <w:noProof/>
              </w:rPr>
              <w:t>第一章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微服务简介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9591FF8" w14:textId="42372EDE" w:rsidR="00522B38" w:rsidRDefault="00F36E3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7" w:history="1">
            <w:r w:rsidR="00522B38" w:rsidRPr="00D54DAC">
              <w:rPr>
                <w:rStyle w:val="a7"/>
                <w:b/>
                <w:bCs/>
                <w:noProof/>
              </w:rPr>
              <w:t>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_Toc47441787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0B2C2AEA" w14:textId="6F80A117" w:rsidR="00522B38" w:rsidRDefault="00F36E32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88" w:history="1">
            <w:r w:rsidR="00522B38" w:rsidRPr="00D54DAC">
              <w:rPr>
                <w:rStyle w:val="a7"/>
                <w:b/>
                <w:bCs/>
                <w:noProof/>
              </w:rPr>
              <w:t>1.1.1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单体架构得优缺点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_Toc47441788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87700DD" w14:textId="48A5F8AD" w:rsidR="00522B38" w:rsidRDefault="00F36E3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9" w:history="1">
            <w:r w:rsidR="00522B38" w:rsidRPr="00D54DAC">
              <w:rPr>
                <w:rStyle w:val="a7"/>
                <w:b/>
                <w:bCs/>
                <w:noProof/>
              </w:rPr>
              <w:t>1.2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微服务是什么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_Toc47441789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4868FE6B" w14:textId="6614F39F" w:rsidR="00522B38" w:rsidRDefault="00F36E3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0" w:history="1">
            <w:r w:rsidR="00522B38" w:rsidRPr="00D54DAC">
              <w:rPr>
                <w:rStyle w:val="a7"/>
                <w:b/>
                <w:bCs/>
                <w:noProof/>
              </w:rPr>
              <w:t>1.3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微服务具备得特性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_Toc47441790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EF52A6E" w14:textId="7E2A40B1" w:rsidR="00522B38" w:rsidRDefault="00F36E3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1" w:history="1">
            <w:r w:rsidR="00522B38" w:rsidRPr="00D54DAC">
              <w:rPr>
                <w:rStyle w:val="a7"/>
                <w:b/>
                <w:bCs/>
                <w:noProof/>
              </w:rPr>
              <w:t>1.4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_Toc47441791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E69BCD1" w14:textId="1057DD33" w:rsidR="00522B38" w:rsidRDefault="00F36E3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2" w:history="1">
            <w:r w:rsidR="00522B38" w:rsidRPr="00D54DAC">
              <w:rPr>
                <w:rStyle w:val="a7"/>
                <w:b/>
                <w:bCs/>
                <w:noProof/>
              </w:rPr>
              <w:t>1.5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微服务设计原则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_Toc47441792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97D6555" w14:textId="53E9AD60" w:rsidR="00522B38" w:rsidRDefault="00F36E3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3" w:history="1">
            <w:r w:rsidR="00522B38" w:rsidRPr="00D54DAC">
              <w:rPr>
                <w:rStyle w:val="a7"/>
                <w:b/>
                <w:bCs/>
                <w:noProof/>
              </w:rPr>
              <w:t>第二章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微服务技术知识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_Toc47441793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AA54BB1" w14:textId="68659DA3" w:rsidR="00522B38" w:rsidRDefault="00F36E3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441794" w:history="1">
            <w:r w:rsidR="00522B38" w:rsidRPr="00D54DAC">
              <w:rPr>
                <w:rStyle w:val="a7"/>
                <w:b/>
                <w:bCs/>
                <w:noProof/>
              </w:rPr>
              <w:t>2.1   Spring Cloud五大组件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_Toc47441794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25588A9" w14:textId="42657A61" w:rsidR="00522B38" w:rsidRDefault="00F36E32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5" w:history="1">
            <w:r w:rsidR="00522B38" w:rsidRPr="00D54DAC">
              <w:rPr>
                <w:rStyle w:val="a7"/>
                <w:b/>
                <w:bCs/>
                <w:noProof/>
              </w:rPr>
              <w:t>2.2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Netflix Eureka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_Toc47441795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668A08C" w14:textId="3B7D3386" w:rsidR="00522B38" w:rsidRDefault="00F36E32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96" w:history="1">
            <w:r w:rsidR="00522B38" w:rsidRPr="00D54DAC">
              <w:rPr>
                <w:rStyle w:val="a7"/>
                <w:b/>
                <w:bCs/>
                <w:noProof/>
              </w:rPr>
              <w:t>2.2.1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Eureka基本知识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C8BA37F" w14:textId="6377C62E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7441786"/>
      <w:r w:rsidRPr="00976014">
        <w:rPr>
          <w:rFonts w:hint="eastAsia"/>
          <w:b/>
          <w:bCs/>
          <w:sz w:val="28"/>
          <w:szCs w:val="28"/>
        </w:rPr>
        <w:t>微服务简介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744178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744178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缺点：1.复杂性高2.开发速度慢3.扩展性差4.代码部署周期长5.如果系统出现内部错误，有可能直接可能造成系统宕机。6.阻碍技术创新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7441789"/>
      <w:r w:rsidRPr="00EB2F6E">
        <w:rPr>
          <w:rFonts w:hint="eastAsia"/>
          <w:b/>
          <w:bCs/>
          <w:szCs w:val="21"/>
        </w:rPr>
        <w:t>微服务是什么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7441790"/>
      <w:r w:rsidRPr="00EB2F6E">
        <w:rPr>
          <w:rFonts w:hint="eastAsia"/>
          <w:b/>
          <w:bCs/>
          <w:szCs w:val="21"/>
        </w:rPr>
        <w:t>微服务具备得特性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一系列独立运行的微服务共同构建起了整个系统；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每个服务为独立的业务开发，一个微服务一般完成某个特定的功能，比如：订单管理、用户管理等；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微服务之间通过一些轻量的通信机制进行通信，例如通过REST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7441791"/>
      <w:r w:rsidRPr="00EB2F6E">
        <w:rPr>
          <w:rFonts w:hint="eastAsia"/>
          <w:b/>
          <w:bCs/>
          <w:szCs w:val="21"/>
        </w:rPr>
        <w:t>微服务优缺点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技术栈不受限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微服务过多，服务治理成本高，不利于系统维护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7441792"/>
      <w:r w:rsidRPr="00EB2F6E">
        <w:rPr>
          <w:rFonts w:hint="eastAsia"/>
          <w:b/>
          <w:bCs/>
          <w:szCs w:val="21"/>
        </w:rPr>
        <w:t>微服务设计原则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7441793"/>
      <w:r w:rsidRPr="001064E0">
        <w:rPr>
          <w:rFonts w:hint="eastAsia"/>
          <w:b/>
          <w:bCs/>
          <w:sz w:val="28"/>
          <w:szCs w:val="28"/>
        </w:rPr>
        <w:t>微服务</w:t>
      </w:r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2C990EB9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7441794"/>
      <w:r w:rsidRPr="004437A6">
        <w:rPr>
          <w:b/>
          <w:bCs/>
          <w:sz w:val="24"/>
          <w:szCs w:val="24"/>
        </w:rPr>
        <w:t>2.1</w:t>
      </w:r>
      <w:r w:rsidR="00A408FC">
        <w:rPr>
          <w:b/>
          <w:bCs/>
          <w:sz w:val="24"/>
          <w:szCs w:val="24"/>
        </w:rPr>
        <w:t xml:space="preserve">  </w:t>
      </w:r>
      <w:r w:rsidR="00D61FAE">
        <w:rPr>
          <w:b/>
          <w:bCs/>
          <w:sz w:val="24"/>
          <w:szCs w:val="24"/>
        </w:rPr>
        <w:t xml:space="preserve">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r w:rsidR="002F7021">
        <w:t>AlibabaNacos</w:t>
      </w:r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r w:rsidR="00CA167D">
        <w:t>LoadBalance</w:t>
      </w:r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>Netflix Hystrix</w:t>
      </w:r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>Netflix Z</w:t>
      </w:r>
      <w:r>
        <w:rPr>
          <w:rFonts w:hint="eastAsia"/>
        </w:rPr>
        <w:t>uul</w:t>
      </w:r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r w:rsidR="00935832">
        <w:t>AlibabaNacos</w:t>
      </w:r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F7D" w14:textId="5B74DDCD" w:rsidR="00CE7310" w:rsidRPr="00186E31" w:rsidRDefault="00000181" w:rsidP="00186E31">
      <w:pPr>
        <w:pStyle w:val="a5"/>
        <w:numPr>
          <w:ilvl w:val="1"/>
          <w:numId w:val="7"/>
        </w:numPr>
        <w:ind w:firstLineChars="0"/>
        <w:outlineLvl w:val="1"/>
        <w:rPr>
          <w:b/>
          <w:bCs/>
          <w:sz w:val="24"/>
          <w:szCs w:val="24"/>
        </w:rPr>
      </w:pPr>
      <w:bookmarkStart w:id="9" w:name="_Toc47441795"/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  <w:bookmarkEnd w:id="9"/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bookmarkStart w:id="10" w:name="_Toc47441796"/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  <w:bookmarkEnd w:id="10"/>
    </w:p>
    <w:p w14:paraId="04C392F9" w14:textId="570F6C62" w:rsidR="00B57895" w:rsidRPr="00A408FC" w:rsidRDefault="00B57895" w:rsidP="00B84028">
      <w:r w:rsidRPr="00A408FC">
        <w:rPr>
          <w:rFonts w:hint="eastAsia"/>
        </w:rPr>
        <w:t>什么是服务治理？</w:t>
      </w:r>
    </w:p>
    <w:p w14:paraId="05BDD255" w14:textId="19C4FE7B" w:rsid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loud封装了Netfix公司开发的Eureka模块来实现服务治理</w:t>
      </w:r>
    </w:p>
    <w:p w14:paraId="35638588" w14:textId="2B049C6B" w:rsidR="00B57895" w:rsidRP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在传统得rpc远程调用框架中，管理每个服务之间依赖关系比较复杂，管理比较复杂，所以需要使用服务治理，服务之间以来关系，可以实现服务调用、负载均衡、容错等，实现服务发现与注册。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B84028">
      <w:r>
        <w:rPr>
          <w:noProof/>
        </w:rPr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B84028">
      <w:r>
        <w:rPr>
          <w:noProof/>
        </w:rPr>
        <w:lastRenderedPageBreak/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B84028"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4B190576" w:rsidR="00144B39" w:rsidRDefault="00144B39" w:rsidP="00000181">
      <w:pPr>
        <w15:collapsed/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D7D" w14:textId="3FC7389D" w:rsidR="00516841" w:rsidRDefault="00516841" w:rsidP="00000181">
      <w:pPr>
        <w15:collapsed/>
      </w:pPr>
      <w:r>
        <w:rPr>
          <w:noProof/>
        </w:rPr>
        <w:drawing>
          <wp:inline distT="0" distB="0" distL="0" distR="0" wp14:anchorId="41667790" wp14:editId="1305AEB3">
            <wp:extent cx="1783235" cy="830652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F35" w14:textId="6B233010" w:rsidR="002848EC" w:rsidRDefault="002848EC" w:rsidP="00000181">
      <w:pPr>
        <w15:collapsed/>
      </w:pPr>
      <w:r>
        <w:rPr>
          <w:noProof/>
        </w:rPr>
        <w:lastRenderedPageBreak/>
        <w:drawing>
          <wp:inline distT="0" distB="0" distL="0" distR="0" wp14:anchorId="681CA4A9" wp14:editId="07B5DAB5">
            <wp:extent cx="5274310" cy="1918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1A7" w14:textId="5C32B05D" w:rsidR="00E12CCB" w:rsidRDefault="002848EC" w:rsidP="00000181">
      <w:pPr>
        <w15:collapsed/>
      </w:pPr>
      <w:r>
        <w:rPr>
          <w:noProof/>
        </w:rPr>
        <w:drawing>
          <wp:inline distT="0" distB="0" distL="0" distR="0" wp14:anchorId="2B905898" wp14:editId="01D3C949">
            <wp:extent cx="5274310" cy="2120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911" w14:textId="1FA4DA25" w:rsidR="009C3722" w:rsidRDefault="009C3722" w:rsidP="00000181">
      <w:pPr>
        <w15:collapsed/>
      </w:pPr>
      <w:r>
        <w:rPr>
          <w:noProof/>
        </w:rPr>
        <w:drawing>
          <wp:inline distT="0" distB="0" distL="0" distR="0" wp14:anchorId="1F768031" wp14:editId="4DAB5A46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8AC" w14:textId="39AB46C7" w:rsidR="00E12CCB" w:rsidRDefault="00E12CCB" w:rsidP="00000181">
      <w:pPr>
        <w15:collapsed/>
      </w:pPr>
      <w:r>
        <w:rPr>
          <w:noProof/>
        </w:rPr>
        <w:drawing>
          <wp:inline distT="0" distB="0" distL="0" distR="0" wp14:anchorId="2F9D4D10" wp14:editId="3D5F494A">
            <wp:extent cx="5274310" cy="8528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05AC" w14:textId="44834A40" w:rsidR="00984DE3" w:rsidRDefault="00984DE3" w:rsidP="00000181">
      <w:pPr>
        <w15:collapsed/>
      </w:pPr>
      <w:r>
        <w:t>R</w:t>
      </w:r>
      <w:r>
        <w:rPr>
          <w:rFonts w:hint="eastAsia"/>
        </w:rPr>
        <w:t>ibbon默认得负载均衡算法：轮询算法</w:t>
      </w:r>
    </w:p>
    <w:p w14:paraId="7C3397B2" w14:textId="77777777" w:rsidR="00BE5237" w:rsidRDefault="00BE5237" w:rsidP="00000181">
      <w:pPr>
        <w15:collapsed/>
        <w:rPr>
          <w:noProof/>
        </w:rPr>
      </w:pPr>
    </w:p>
    <w:p w14:paraId="4ABA3F7E" w14:textId="1D11245F" w:rsidR="00984DE3" w:rsidRDefault="00BE5237" w:rsidP="00000181">
      <w:pPr>
        <w15:collapsed/>
      </w:pPr>
      <w:r>
        <w:rPr>
          <w:rFonts w:hint="eastAsia"/>
          <w:noProof/>
        </w:rPr>
        <w:t>X</w:t>
      </w:r>
      <w:r>
        <w:rPr>
          <w:noProof/>
        </w:rPr>
        <w:t>I</w:t>
      </w:r>
      <w:r w:rsidR="00984DE3">
        <w:rPr>
          <w:noProof/>
        </w:rPr>
        <w:lastRenderedPageBreak/>
        <w:drawing>
          <wp:inline distT="0" distB="0" distL="0" distR="0" wp14:anchorId="318F060E" wp14:editId="3E81A224">
            <wp:extent cx="5274310" cy="2297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B29B" w14:textId="38501110" w:rsidR="00F75A43" w:rsidRPr="00EB51E9" w:rsidRDefault="00BE5237" w:rsidP="00000181">
      <w:pPr>
        <w15:collapsed/>
        <w:rPr>
          <w:b/>
          <w:bCs/>
          <w:sz w:val="24"/>
          <w:szCs w:val="24"/>
        </w:rPr>
      </w:pPr>
      <w:r w:rsidRPr="00EB51E9">
        <w:rPr>
          <w:rFonts w:hint="eastAsia"/>
          <w:b/>
          <w:bCs/>
          <w:sz w:val="24"/>
          <w:szCs w:val="24"/>
        </w:rPr>
        <w:t>消息队列</w:t>
      </w:r>
    </w:p>
    <w:p w14:paraId="72AB721E" w14:textId="3779957E" w:rsidR="00BE5237" w:rsidRDefault="007F3F37" w:rsidP="00000181">
      <w:pPr>
        <w15:collapsed/>
        <w:rPr>
          <w:sz w:val="18"/>
          <w:szCs w:val="18"/>
        </w:rPr>
      </w:pPr>
      <w:r w:rsidRPr="00EB51E9">
        <w:rPr>
          <w:rFonts w:hint="eastAsia"/>
          <w:sz w:val="18"/>
          <w:szCs w:val="18"/>
        </w:rPr>
        <w:t>我们可以把消息队列比作是一个存放消息的容器，当我们需要使用</w:t>
      </w:r>
      <w:r w:rsidR="00EB51E9" w:rsidRPr="00EB51E9">
        <w:rPr>
          <w:rFonts w:hint="eastAsia"/>
          <w:sz w:val="18"/>
          <w:szCs w:val="18"/>
        </w:rPr>
        <w:t>消息的时候可以取出消息提供自己使用。消息队列是分布式系统中重要的组件，使用消息队列主要是为了通过异步处理提高系统性能和削峰、降低系统耦合性。</w:t>
      </w:r>
    </w:p>
    <w:p w14:paraId="4E68DABD" w14:textId="154077BF" w:rsidR="00EB51E9" w:rsidRDefault="00EB51E9" w:rsidP="00000181">
      <w:pPr>
        <w15:collapsed/>
        <w:rPr>
          <w:sz w:val="18"/>
          <w:szCs w:val="18"/>
        </w:rPr>
      </w:pPr>
      <w:r>
        <w:rPr>
          <w:rFonts w:hint="eastAsia"/>
          <w:sz w:val="18"/>
          <w:szCs w:val="18"/>
        </w:rPr>
        <w:t>举个例子：</w:t>
      </w:r>
    </w:p>
    <w:p w14:paraId="653E902F" w14:textId="60879286" w:rsidR="00EB51E9" w:rsidRDefault="00EB51E9" w:rsidP="00000181">
      <w:pPr>
        <w15:collapsed/>
        <w:rPr>
          <w:sz w:val="18"/>
          <w:szCs w:val="18"/>
        </w:rPr>
      </w:pPr>
      <w:r>
        <w:rPr>
          <w:rFonts w:hint="eastAsia"/>
          <w:sz w:val="18"/>
          <w:szCs w:val="18"/>
        </w:rPr>
        <w:t>比如说客户下个订单操作，耗时很短。然后这理产品经理要加个优惠券、积分，最后</w:t>
      </w:r>
      <w:r w:rsidR="00595C83">
        <w:rPr>
          <w:rFonts w:hint="eastAsia"/>
          <w:sz w:val="18"/>
          <w:szCs w:val="18"/>
        </w:rPr>
        <w:t>是不是</w:t>
      </w:r>
      <w:r>
        <w:rPr>
          <w:rFonts w:hint="eastAsia"/>
          <w:sz w:val="18"/>
          <w:szCs w:val="18"/>
        </w:rPr>
        <w:t>还得扣库存。如果在同一个业务实现的话那么耗时时间就要加长，客户体验就很差。此时我们需要用到消息队列，</w:t>
      </w:r>
      <w:r w:rsidR="00595C83">
        <w:rPr>
          <w:rFonts w:hint="eastAsia"/>
          <w:sz w:val="18"/>
          <w:szCs w:val="18"/>
        </w:rPr>
        <w:t>首先得把这些</w:t>
      </w:r>
      <w:r>
        <w:rPr>
          <w:rFonts w:hint="eastAsia"/>
          <w:sz w:val="18"/>
          <w:szCs w:val="18"/>
        </w:rPr>
        <w:t>业务分别拆分出来</w:t>
      </w:r>
      <w:r w:rsidR="00595C83">
        <w:rPr>
          <w:rFonts w:hint="eastAsia"/>
          <w:sz w:val="18"/>
          <w:szCs w:val="18"/>
        </w:rPr>
        <w:t>，先降低耦合度。客户下个订单，立刻成功。把订单得信息push到消息队列中，其他业务可以异步得从队列中pull到订单信息。在同时进行业务处理。这样就达到了高性能，高可用。</w:t>
      </w:r>
    </w:p>
    <w:p w14:paraId="33515917" w14:textId="71879AA1" w:rsidR="00BE5237" w:rsidRPr="00810BCB" w:rsidRDefault="00D911DF" w:rsidP="00000181">
      <w:pPr>
        <w15:collapsed/>
        <w:rPr>
          <w:sz w:val="18"/>
          <w:szCs w:val="18"/>
        </w:rPr>
      </w:pPr>
      <w:r w:rsidRPr="00810BCB">
        <w:rPr>
          <w:sz w:val="18"/>
          <w:szCs w:val="18"/>
        </w:rPr>
        <w:t>流量削锋也是消息队列中的常用场景，一般在秒杀或团抢活动中使用广泛。</w:t>
      </w:r>
      <w:r w:rsidRPr="00810BCB">
        <w:rPr>
          <w:sz w:val="18"/>
          <w:szCs w:val="18"/>
        </w:rPr>
        <w:br/>
        <w:t>应用场景：秒杀活动，一般会因为流量过大，导致流量暴增，应用挂掉。为解决这个问题，一般需要在应用前端加入消息队列。</w:t>
      </w:r>
      <w:r w:rsidRPr="00810BCB">
        <w:rPr>
          <w:sz w:val="18"/>
          <w:szCs w:val="18"/>
        </w:rPr>
        <w:br/>
        <w:t>a、可以控制活动的人数</w:t>
      </w:r>
      <w:r w:rsidRPr="00810BCB">
        <w:rPr>
          <w:sz w:val="18"/>
          <w:szCs w:val="18"/>
        </w:rPr>
        <w:br/>
        <w:t>b、可以缓解短时间内高流量压垮应用</w:t>
      </w:r>
    </w:p>
    <w:p w14:paraId="7A43FDC8" w14:textId="2E5B2EEC" w:rsidR="00810BCB" w:rsidRDefault="00810BCB" w:rsidP="00000181">
      <w:pPr>
        <w15:collapsed/>
        <w:rPr>
          <w:sz w:val="18"/>
          <w:szCs w:val="18"/>
        </w:rPr>
      </w:pPr>
      <w:r w:rsidRPr="00810BCB">
        <w:rPr>
          <w:sz w:val="18"/>
          <w:szCs w:val="18"/>
        </w:rPr>
        <w:t>用户的请求，服务器接收后，首先写入消息队列。假如消息队列长度超过最大数量，则直接抛弃用户请求或跳转到错误页面。</w:t>
      </w:r>
      <w:r w:rsidRPr="00810BCB">
        <w:rPr>
          <w:sz w:val="18"/>
          <w:szCs w:val="18"/>
        </w:rPr>
        <w:br/>
        <w:t>秒杀业务根据消息队列中的请求信息，再做后续处理</w:t>
      </w:r>
    </w:p>
    <w:p w14:paraId="7B23E255" w14:textId="2AAEC57A" w:rsidR="00810BCB" w:rsidRDefault="00810BCB" w:rsidP="00000181">
      <w:pPr>
        <w15:collapsed/>
        <w:rPr>
          <w:sz w:val="18"/>
          <w:szCs w:val="18"/>
        </w:rPr>
      </w:pPr>
    </w:p>
    <w:p w14:paraId="0DDA90B2" w14:textId="0ECDA766" w:rsidR="00810BCB" w:rsidRDefault="00810BCB" w:rsidP="00000181">
      <w:pPr>
        <w15:collapsed/>
        <w:rPr>
          <w:sz w:val="18"/>
          <w:szCs w:val="18"/>
        </w:rPr>
      </w:pPr>
      <w:r>
        <w:rPr>
          <w:rFonts w:hint="eastAsia"/>
          <w:sz w:val="18"/>
          <w:szCs w:val="18"/>
        </w:rPr>
        <w:t>消息队列好处：</w:t>
      </w:r>
      <w:r w:rsidR="00126E57" w:rsidRPr="00EB51E9">
        <w:rPr>
          <w:rFonts w:hint="eastAsia"/>
          <w:sz w:val="18"/>
          <w:szCs w:val="18"/>
        </w:rPr>
        <w:t>通过异步处理提高系统性能和</w:t>
      </w:r>
      <w:r w:rsidR="00126E57">
        <w:rPr>
          <w:rFonts w:hint="eastAsia"/>
          <w:sz w:val="18"/>
          <w:szCs w:val="18"/>
        </w:rPr>
        <w:t>流量</w:t>
      </w:r>
      <w:r w:rsidR="00126E57" w:rsidRPr="00EB51E9">
        <w:rPr>
          <w:rFonts w:hint="eastAsia"/>
          <w:sz w:val="18"/>
          <w:szCs w:val="18"/>
        </w:rPr>
        <w:t>削峰、降低系统耦合性。</w:t>
      </w:r>
    </w:p>
    <w:p w14:paraId="029BBC5D" w14:textId="6B9B76A7" w:rsidR="00126E57" w:rsidRDefault="00126E57" w:rsidP="00000181">
      <w:pPr>
        <w15:collapsed/>
        <w:rPr>
          <w:sz w:val="18"/>
          <w:szCs w:val="18"/>
        </w:rPr>
      </w:pPr>
      <w:r>
        <w:rPr>
          <w:rFonts w:hint="eastAsia"/>
          <w:sz w:val="18"/>
          <w:szCs w:val="18"/>
        </w:rPr>
        <w:t>缺点：重复性，顺序性。</w:t>
      </w:r>
    </w:p>
    <w:p w14:paraId="4623E0AD" w14:textId="2C7CF90E" w:rsidR="00126E57" w:rsidRDefault="00126E57" w:rsidP="00000181">
      <w:pPr>
        <w15:collapsed/>
        <w:rPr>
          <w:sz w:val="18"/>
          <w:szCs w:val="18"/>
        </w:rPr>
      </w:pPr>
      <w:r>
        <w:rPr>
          <w:rFonts w:hint="eastAsia"/>
          <w:sz w:val="18"/>
          <w:szCs w:val="18"/>
        </w:rPr>
        <w:t>重复性可以建立一个</w:t>
      </w:r>
      <w:r w:rsidR="0060128D">
        <w:rPr>
          <w:rFonts w:hint="eastAsia"/>
          <w:sz w:val="18"/>
          <w:szCs w:val="18"/>
        </w:rPr>
        <w:t>应用</w:t>
      </w:r>
      <w:r>
        <w:rPr>
          <w:rFonts w:hint="eastAsia"/>
          <w:sz w:val="18"/>
          <w:szCs w:val="18"/>
        </w:rPr>
        <w:t>状态表去管理，每次</w:t>
      </w:r>
      <w:r w:rsidR="001C1B50">
        <w:rPr>
          <w:rFonts w:hint="eastAsia"/>
          <w:sz w:val="18"/>
          <w:szCs w:val="18"/>
        </w:rPr>
        <w:t>操作的时候</w:t>
      </w:r>
      <w:r>
        <w:rPr>
          <w:rFonts w:hint="eastAsia"/>
          <w:sz w:val="18"/>
          <w:szCs w:val="18"/>
        </w:rPr>
        <w:t>去对比一下，如果重复就不执行。</w:t>
      </w:r>
    </w:p>
    <w:p w14:paraId="1B469FF8" w14:textId="77777777" w:rsidR="00126E57" w:rsidRPr="00810BCB" w:rsidRDefault="00126E57" w:rsidP="00000181">
      <w:pPr>
        <w15:collapsed/>
        <w:rPr>
          <w:rFonts w:hint="eastAsia"/>
          <w:sz w:val="18"/>
          <w:szCs w:val="18"/>
        </w:rPr>
      </w:pPr>
    </w:p>
    <w:sectPr w:rsidR="00126E57" w:rsidRPr="00810B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CE10F" w14:textId="77777777" w:rsidR="00F36E32" w:rsidRDefault="00F36E32" w:rsidP="00516841">
      <w:r>
        <w:separator/>
      </w:r>
    </w:p>
  </w:endnote>
  <w:endnote w:type="continuationSeparator" w:id="0">
    <w:p w14:paraId="2787FB90" w14:textId="77777777" w:rsidR="00F36E32" w:rsidRDefault="00F36E32" w:rsidP="00516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1BE8A" w14:textId="77777777" w:rsidR="00F36E32" w:rsidRDefault="00F36E32" w:rsidP="00516841">
      <w:r>
        <w:separator/>
      </w:r>
    </w:p>
  </w:footnote>
  <w:footnote w:type="continuationSeparator" w:id="0">
    <w:p w14:paraId="733BCC20" w14:textId="77777777" w:rsidR="00F36E32" w:rsidRDefault="00F36E32" w:rsidP="00516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31FC6"/>
    <w:rsid w:val="00057952"/>
    <w:rsid w:val="00067E9D"/>
    <w:rsid w:val="000E1E35"/>
    <w:rsid w:val="001064E0"/>
    <w:rsid w:val="00126E57"/>
    <w:rsid w:val="00144B39"/>
    <w:rsid w:val="0014767F"/>
    <w:rsid w:val="00186E31"/>
    <w:rsid w:val="001C1B50"/>
    <w:rsid w:val="001F3218"/>
    <w:rsid w:val="002848EC"/>
    <w:rsid w:val="00286C39"/>
    <w:rsid w:val="002F7021"/>
    <w:rsid w:val="00316AA0"/>
    <w:rsid w:val="003451A3"/>
    <w:rsid w:val="003508CE"/>
    <w:rsid w:val="004437A6"/>
    <w:rsid w:val="00472345"/>
    <w:rsid w:val="00482C05"/>
    <w:rsid w:val="00516841"/>
    <w:rsid w:val="00522B38"/>
    <w:rsid w:val="0058094D"/>
    <w:rsid w:val="00595C83"/>
    <w:rsid w:val="0060128D"/>
    <w:rsid w:val="006047CF"/>
    <w:rsid w:val="00673C4E"/>
    <w:rsid w:val="00746963"/>
    <w:rsid w:val="007A591E"/>
    <w:rsid w:val="007F3F37"/>
    <w:rsid w:val="00810BCB"/>
    <w:rsid w:val="008A056C"/>
    <w:rsid w:val="00935832"/>
    <w:rsid w:val="00976014"/>
    <w:rsid w:val="00984DE3"/>
    <w:rsid w:val="009C3722"/>
    <w:rsid w:val="009D554C"/>
    <w:rsid w:val="009E5D56"/>
    <w:rsid w:val="00A13DBE"/>
    <w:rsid w:val="00A408FC"/>
    <w:rsid w:val="00A66AD5"/>
    <w:rsid w:val="00A76CD5"/>
    <w:rsid w:val="00B05E6C"/>
    <w:rsid w:val="00B30552"/>
    <w:rsid w:val="00B57895"/>
    <w:rsid w:val="00B84028"/>
    <w:rsid w:val="00BB5F65"/>
    <w:rsid w:val="00BE5237"/>
    <w:rsid w:val="00CA167D"/>
    <w:rsid w:val="00CE7310"/>
    <w:rsid w:val="00D44251"/>
    <w:rsid w:val="00D53C3B"/>
    <w:rsid w:val="00D61FAE"/>
    <w:rsid w:val="00D911DF"/>
    <w:rsid w:val="00DD3888"/>
    <w:rsid w:val="00E12CCB"/>
    <w:rsid w:val="00E74BC6"/>
    <w:rsid w:val="00EB2F6E"/>
    <w:rsid w:val="00EB51E9"/>
    <w:rsid w:val="00ED42AA"/>
    <w:rsid w:val="00EE14FB"/>
    <w:rsid w:val="00F22D83"/>
    <w:rsid w:val="00F2425C"/>
    <w:rsid w:val="00F36E32"/>
    <w:rsid w:val="00F72DC7"/>
    <w:rsid w:val="00F75A43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aliases w:val="标题3"/>
    <w:basedOn w:val="3"/>
    <w:next w:val="3"/>
    <w:link w:val="a9"/>
    <w:uiPriority w:val="10"/>
    <w:qFormat/>
    <w:rsid w:val="00CE7310"/>
    <w:pPr>
      <w:spacing w:before="240" w:after="60"/>
      <w:jc w:val="left"/>
      <w:outlineLvl w:val="0"/>
    </w:pPr>
    <w:rPr>
      <w:rFonts w:asciiTheme="majorHAnsi" w:eastAsia="宋体" w:hAnsiTheme="majorHAnsi" w:cstheme="majorBidi"/>
      <w:b w:val="0"/>
      <w:bCs w:val="0"/>
      <w:i/>
    </w:rPr>
  </w:style>
  <w:style w:type="character" w:customStyle="1" w:styleId="a9">
    <w:name w:val="标题 字符"/>
    <w:aliases w:val="标题3 字符"/>
    <w:basedOn w:val="a0"/>
    <w:link w:val="a8"/>
    <w:uiPriority w:val="10"/>
    <w:rsid w:val="00CE7310"/>
    <w:rPr>
      <w:rFonts w:asciiTheme="majorHAnsi" w:eastAsia="宋体" w:hAnsiTheme="majorHAnsi" w:cstheme="majorBidi"/>
      <w:i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  <w:style w:type="character" w:customStyle="1" w:styleId="30">
    <w:name w:val="标题 3 字符"/>
    <w:basedOn w:val="a0"/>
    <w:link w:val="3"/>
    <w:uiPriority w:val="9"/>
    <w:semiHidden/>
    <w:rsid w:val="00CE7310"/>
    <w:rPr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516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1684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16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168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</TotalTime>
  <Pages>5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58</cp:revision>
  <dcterms:created xsi:type="dcterms:W3CDTF">2020-06-02T01:19:00Z</dcterms:created>
  <dcterms:modified xsi:type="dcterms:W3CDTF">2020-10-20T07:16:00Z</dcterms:modified>
</cp:coreProperties>
</file>