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第1章 测试</w:t>
      </w:r>
    </w:p>
    <w:p>
      <w:r>
        <w:t>这是一段用于测试的 Word 小说正文。清晨的雾气还未散尽。</w:t>
      </w:r>
    </w:p>
    <w:p>
      <w:pPr>
        <w:pStyle w:val="Heading1"/>
      </w:pPr>
      <w:r>
        <w:t>第2章 继续</w:t>
      </w:r>
    </w:p>
    <w:p>
      <w:r>
        <w:t>午后的阳光终于撕开云层，茶香一瞬间漫开。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