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左侧当前区域四角角标补实现确认_0414"/>
    <w:p>
      <w:pPr>
        <w:pStyle w:val="Heading1"/>
      </w:pPr>
      <w:r>
        <w:rPr>
          <w:rFonts w:hint="eastAsia"/>
        </w:rPr>
        <w:t xml:space="preserve">47_左侧当前区域四角角标补实现确认_0414</w:t>
      </w:r>
    </w:p>
    <w:bookmarkStart w:id="9" w:name="本次补充说明"/>
    <w:p>
      <w:pPr>
        <w:pStyle w:val="Heading2"/>
      </w:pPr>
      <w:r>
        <w:t xml:space="preserve">1. </w:t>
      </w:r>
      <w:r>
        <w:rPr>
          <w:rFonts w:hint="eastAsia"/>
        </w:rPr>
        <w:t xml:space="preserve">本次补充说明</w:t>
      </w:r>
    </w:p>
    <w:p>
      <w:pPr>
        <w:pStyle w:val="FirstParagraph"/>
      </w:pPr>
      <w:r>
        <w:rPr>
          <w:rFonts w:hint="eastAsia"/>
        </w:rPr>
        <w:t xml:space="preserve">左侧“当前所在的二级区域”四个圆弧角括号，之前确实没有真正挂到选中项节点上。</w:t>
      </w:r>
    </w:p>
    <w:p>
      <w:pPr>
        <w:pStyle w:val="BodyText"/>
      </w:pPr>
      <w:r>
        <w:rPr>
          <w:rFonts w:hint="eastAsia"/>
        </w:rPr>
        <w:t xml:space="preserve">这次已经补齐为真正可显示的实现，而不是仅停留在样式设想。</w:t>
      </w:r>
    </w:p>
    <w:p>
      <w:r>
        <w:pict>
          <v:rect style="width:0;height:1.5pt" o:hralign="center" o:hrstd="t" o:hr="t"/>
        </w:pict>
      </w:r>
    </w:p>
    <w:bookmarkEnd w:id="9"/>
    <w:bookmarkStart w:id="12" w:name="实际修改位置"/>
    <w:p>
      <w:pPr>
        <w:pStyle w:val="Heading2"/>
      </w:pPr>
      <w:r>
        <w:t xml:space="preserve">2. </w:t>
      </w:r>
      <w:r>
        <w:rPr>
          <w:rFonts w:hint="eastAsia"/>
        </w:rPr>
        <w:t xml:space="preserve">实际修改位置</w:t>
      </w:r>
    </w:p>
    <w:p>
      <w:pPr>
        <w:pStyle w:val="FirstParagraph"/>
      </w:pPr>
      <w:r>
        <w:rPr>
          <w:rFonts w:hint="eastAsia"/>
        </w:rPr>
        <w:t xml:space="preserve">涉及文件：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Scripts/UI/GamePlayUI.Layout.cs</w:t>
      </w:r>
    </w:p>
    <w:bookmarkStart w:id="10" w:name="新增公共绘制方法"/>
    <w:p>
      <w:pPr>
        <w:pStyle w:val="Heading3"/>
      </w:pPr>
      <w:r>
        <w:t xml:space="preserve">2.1 </w:t>
      </w:r>
      <w:r>
        <w:rPr>
          <w:rFonts w:hint="eastAsia"/>
        </w:rPr>
        <w:t xml:space="preserve">新增公共绘制方法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Scripts/UI/GamePlayUI.Actions.cs</w:t>
      </w:r>
      <w:r>
        <w:t xml:space="preserve"> </w:t>
      </w:r>
      <w:r>
        <w:rPr>
          <w:rFonts w:hint="eastAsia"/>
        </w:rPr>
        <w:t xml:space="preserve">中新增：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CornerBracketPosition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CreateCornerBracketOverlay(...)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CreateCornerBracketPiece(...)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分别生成左上、右上、左下、右下四个小范围橙色角标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每个角标只覆盖圆角附近的一小截边缘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保持“括号式角标”的感觉，而不是整圈描边</w:t>
      </w:r>
    </w:p>
    <w:bookmarkEnd w:id="10"/>
    <w:bookmarkStart w:id="11" w:name="挂接到左侧二级区域选中项"/>
    <w:p>
      <w:pPr>
        <w:pStyle w:val="Heading3"/>
      </w:pPr>
      <w:r>
        <w:t xml:space="preserve">2.2 </w:t>
      </w:r>
      <w:r>
        <w:rPr>
          <w:rFonts w:hint="eastAsia"/>
        </w:rPr>
        <w:t xml:space="preserve">挂接到左侧二级区域选中项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Scripts/UI/GamePlayUI.Layout.cs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BuildSecondaryAreaNode(...)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isSelected == true</w:t>
      </w:r>
      <w:r>
        <w:t xml:space="preserve"> </w:t>
      </w:r>
      <w:r>
        <w:rPr>
          <w:rFonts w:hint="eastAsia"/>
        </w:rPr>
        <w:t xml:space="preserve">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额外执行</w:t>
      </w:r>
      <w:r>
        <w:t xml:space="preserve"> </w:t>
      </w:r>
      <w:r>
        <w:rPr>
          <w:rStyle w:val="VerbatimChar"/>
        </w:rPr>
        <w:t xml:space="preserve">panel.AddChild(CreateCornerBracketOverlay(new Color("#f6a53b"), 16, 2, 2));</w:t>
      </w:r>
    </w:p>
    <w:p>
      <w:pPr>
        <w:pStyle w:val="FirstParagraph"/>
      </w:pPr>
      <w:r>
        <w:rPr>
          <w:rFonts w:hint="eastAsia"/>
        </w:rPr>
        <w:t xml:space="preserve">这样当前所在二级区域会同时显示：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原有深蓝选中底色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四角橙色定位角标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当前视觉意图"/>
    <w:p>
      <w:pPr>
        <w:pStyle w:val="Heading2"/>
      </w:pPr>
      <w:r>
        <w:t xml:space="preserve">3. </w:t>
      </w:r>
      <w:r>
        <w:rPr>
          <w:rFonts w:hint="eastAsia"/>
        </w:rPr>
        <w:t xml:space="preserve">当前视觉意图</w:t>
      </w:r>
    </w:p>
    <w:p>
      <w:pPr>
        <w:pStyle w:val="FirstParagraph"/>
      </w:pPr>
      <w:r>
        <w:rPr>
          <w:rFonts w:hint="eastAsia"/>
        </w:rPr>
        <w:t xml:space="preserve">这套做法不是给整块背景加完整橙色边框，而是只在四角补一小段高识别度提示。</w:t>
      </w:r>
    </w:p>
    <w:p>
      <w:pPr>
        <w:pStyle w:val="BodyText"/>
      </w:pPr>
      <w:r>
        <w:rPr>
          <w:rFonts w:hint="eastAsia"/>
        </w:rPr>
        <w:t xml:space="preserve">好处是：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保留原有深蓝选中底色，不破坏现有分层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比整圈描边更克制，不会让左栏显得太重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玩家能更快从左侧竖栏里定位“当前所在区域”</w:t>
      </w:r>
    </w:p>
    <w:p>
      <w:r>
        <w:pict>
          <v:rect style="width:0;height:1.5pt" o:hralign="center" o:hrstd="t" o:hr="t"/>
        </w:pict>
      </w:r>
    </w:p>
    <w:bookmarkEnd w:id="13"/>
    <w:bookmarkStart w:id="14" w:name="验证结果"/>
    <w:p>
      <w:pPr>
        <w:pStyle w:val="Heading2"/>
      </w:pPr>
      <w:r>
        <w:t xml:space="preserve">4. </w:t>
      </w:r>
      <w:r>
        <w:rPr>
          <w:rFonts w:hint="eastAsia"/>
        </w:rPr>
        <w:t xml:space="preserve">验证结果</w:t>
      </w:r>
    </w:p>
    <w:p>
      <w:pPr>
        <w:pStyle w:val="FirstParagraph"/>
      </w:pPr>
      <w:r>
        <w:rPr>
          <w:rFonts w:hint="eastAsia"/>
        </w:rPr>
        <w:t xml:space="preserve">本次补实现后已验证：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dotnet build .\test_00_0410.csproj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Scenes/Debug/UiFeatureSmokeTest.tscn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编译通过</w:t>
      </w:r>
    </w:p>
    <w:p>
      <w:pPr>
        <w:pStyle w:val="Compact"/>
        <w:numPr>
          <w:ilvl w:val="0"/>
          <w:numId w:val="1008"/>
        </w:numPr>
      </w:pPr>
      <w:r>
        <w:t xml:space="preserve">UI </w:t>
      </w:r>
      <w:r>
        <w:rPr>
          <w:rFonts w:hint="eastAsia"/>
        </w:rPr>
        <w:t xml:space="preserve">冒烟测试通过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未引入新的编译错误或明显结构性问题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2026-04-14T04:55:05Z</dcterms:created>
  <dcterms:modified xsi:type="dcterms:W3CDTF">2026-04-14T04:55:05Z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