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E40374">
        <w:rPr>
          <w:rFonts w:ascii="Calibri" w:hAnsi="Calibri" w:cs="Calibri"/>
          <w:sz w:val="20"/>
          <w:szCs w:val="20"/>
          <w:shd w:val="clear" w:color="auto" w:fill="FFFFFF"/>
        </w:rPr>
      </w:r>
      <w:r w:rsidR="00E40374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E40374">
        <w:rPr>
          <w:rFonts w:ascii="Calibri" w:hAnsi="Calibri" w:cs="Calibri"/>
          <w:sz w:val="20"/>
          <w:szCs w:val="20"/>
        </w:rPr>
      </w:r>
      <w:r w:rsidR="00E40374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E40374">
        <w:rPr>
          <w:rFonts w:ascii="Calibri" w:hAnsi="Calibri" w:cs="Calibri"/>
          <w:sz w:val="20"/>
          <w:szCs w:val="20"/>
        </w:rPr>
      </w:r>
      <w:r w:rsidR="00E40374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C90610">
              <w:rPr>
                <w:rFonts w:ascii="Calibri" w:hAnsi="Calibri" w:cs="Calibri"/>
                <w:bCs/>
                <w:sz w:val="22"/>
                <w:szCs w:val="22"/>
              </w:rPr>
              <w:t>Prepared_for</w:t>
            </w:r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C90610">
              <w:rPr>
                <w:rFonts w:ascii="Calibri" w:hAnsi="Calibri" w:cs="Calibri"/>
                <w:sz w:val="22"/>
                <w:szCs w:val="22"/>
              </w:rPr>
              <w:t>Title</w:t>
            </w:r>
            <w:r w:rsidR="00BC1DDC">
              <w:rPr>
                <w:rFonts w:ascii="Calibri" w:hAnsi="Calibri" w:cs="Calibri"/>
                <w:sz w:val="22"/>
                <w:szCs w:val="22"/>
              </w:rPr>
              <w:t>_</w:t>
            </w:r>
            <w:r w:rsidR="00C90610">
              <w:rPr>
                <w:rFonts w:ascii="Calibri" w:hAnsi="Calibri" w:cs="Calibri"/>
                <w:sz w:val="22"/>
                <w:szCs w:val="22"/>
              </w:rPr>
              <w:t>1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C90610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553D82">
              <w:rPr>
                <w:rFonts w:ascii="Calibri" w:hAnsi="Calibri" w:cs="Calibri"/>
                <w:sz w:val="22"/>
                <w:szCs w:val="22"/>
              </w:rPr>
              <w:t>Date_prepared</w:t>
            </w:r>
            <w:r w:rsidR="00193B4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Prepared_by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Title_2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Department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>{</w:t>
      </w:r>
      <w:r w:rsidR="00F36DFE">
        <w:rPr>
          <w:rFonts w:cs="Calibri"/>
        </w:rPr>
        <w:t>{</w:t>
      </w:r>
      <w:r w:rsidR="00936CBC">
        <w:rPr>
          <w:rFonts w:cs="Calibri"/>
        </w:rPr>
        <w:t>Extraction_date</w:t>
      </w:r>
      <w:r w:rsidR="00F36DFE">
        <w:rPr>
          <w:rFonts w:cs="Calibri"/>
        </w:rPr>
        <w:t>}</w:t>
      </w:r>
      <w:r w:rsidR="00936CBC">
        <w:rPr>
          <w:rFonts w:cs="Calibri"/>
        </w:rPr>
        <w:t>}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63953980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  <w:r w:rsidR="00F36DFE">
              <w:rPr>
                <w:rFonts w:ascii="Calibri" w:hAnsi="Calibri" w:cs="Calibri"/>
                <w:sz w:val="22"/>
                <w:szCs w:val="22"/>
              </w:rPr>
              <w:t>{</w:t>
            </w:r>
            <w:r>
              <w:rPr>
                <w:rFonts w:ascii="Calibri" w:hAnsi="Calibri" w:cs="Calibri"/>
                <w:sz w:val="22"/>
                <w:szCs w:val="22"/>
              </w:rPr>
              <w:t>Applications</w:t>
            </w:r>
            <w:r w:rsidR="00367925">
              <w:rPr>
                <w:rFonts w:ascii="Calibri" w:hAnsi="Calibri" w:cs="Calibri"/>
                <w:sz w:val="22"/>
                <w:szCs w:val="22"/>
              </w:rPr>
              <w:t>_</w:t>
            </w:r>
            <w:r w:rsidR="00D45F51">
              <w:rPr>
                <w:rFonts w:ascii="Calibri" w:hAnsi="Calibri" w:cs="Calibri"/>
                <w:sz w:val="22"/>
                <w:szCs w:val="22"/>
              </w:rPr>
              <w:t>header</w:t>
            </w:r>
            <w:r w:rsidR="004D74A9">
              <w:rPr>
                <w:rFonts w:ascii="Calibri" w:hAnsi="Calibri" w:cs="Calibri"/>
                <w:sz w:val="22"/>
                <w:szCs w:val="22"/>
              </w:rPr>
              <w:t>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F36DFE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19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22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25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20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23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26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21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24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27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="00BE1811"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 w:rsidR="00277023">
        <w:rPr>
          <w:rFonts w:ascii="Calibri" w:hAnsi="Calibri" w:cs="Calibri"/>
          <w:b/>
          <w:bCs/>
          <w:sz w:val="22"/>
          <w:szCs w:val="22"/>
          <w:u w:val="single"/>
        </w:rPr>
        <w:t>_1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5473454D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>{{</w:t>
            </w:r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r w:rsidR="00DB4A61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>{{</w:t>
            </w:r>
            <w:r w:rsidR="00396227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193663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}}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2A6DB5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185398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6D666C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A4334F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{{Applications_header_1}}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A303C6">
              <w:rPr>
                <w:rFonts w:ascii="Calibri" w:hAnsi="Calibri" w:cs="Calibri"/>
                <w:sz w:val="22"/>
                <w:szCs w:val="22"/>
              </w:rPr>
              <w:t>term_1_</w:t>
            </w:r>
            <w:r w:rsidR="008E70B6"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</w:t>
            </w:r>
            <w:r w:rsidR="004025CC" w:rsidRPr="004025CC">
              <w:rPr>
                <w:rFonts w:ascii="Calibri" w:hAnsi="Calibri" w:cs="Calibri"/>
                <w:sz w:val="22"/>
                <w:szCs w:val="22"/>
                <w:lang w:val="en-CA"/>
              </w:rPr>
              <w:t>_unique</w:t>
            </w:r>
            <w:r w:rsidR="008E70B6" w:rsidRPr="008E70B6">
              <w:rPr>
                <w:rFonts w:ascii="Calibri" w:hAnsi="Calibri" w:cs="Calibri"/>
                <w:sz w:val="22"/>
                <w:szCs w:val="22"/>
                <w:lang w:val="en-CA"/>
              </w:rPr>
              <w:t>_absolute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 w:rsidR="00574D0C">
              <w:rPr>
                <w:rFonts w:ascii="Calibri" w:hAnsi="Calibri" w:cs="Calibri"/>
                <w:sz w:val="22"/>
                <w:szCs w:val="22"/>
              </w:rPr>
              <w:t>%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{{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higher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>_lower_1}}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>{{</w:t>
            </w:r>
            <w:r w:rsidR="009618AE" w:rsidRPr="008E70B6">
              <w:rPr>
                <w:rFonts w:ascii="Calibri" w:hAnsi="Calibri" w:cs="Calibri"/>
                <w:sz w:val="22"/>
                <w:szCs w:val="22"/>
              </w:rPr>
              <w:t>Applications_header_2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}}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D25B59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D25B59"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</w:t>
            </w:r>
            <w:r w:rsidR="00BE12C6">
              <w:rPr>
                <w:rFonts w:ascii="Calibri" w:hAnsi="Calibri" w:cs="Calibri"/>
                <w:sz w:val="22"/>
                <w:szCs w:val="22"/>
              </w:rPr>
              <w:t>term_1_details_accepted_applications</w:t>
            </w:r>
            <w:r w:rsidR="009618AE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>{{</w:t>
            </w:r>
            <w:r w:rsidR="0066032B">
              <w:rPr>
                <w:rFonts w:ascii="Calibri" w:hAnsi="Calibri" w:cs="Calibri"/>
                <w:sz w:val="22"/>
                <w:szCs w:val="22"/>
              </w:rPr>
              <w:t>term_1_acceptance_percentage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r w:rsidR="00490A70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E917FC">
              <w:rPr>
                <w:rFonts w:ascii="Calibri" w:hAnsi="Calibri" w:cs="Calibri"/>
                <w:sz w:val="22"/>
                <w:szCs w:val="22"/>
              </w:rPr>
              <w:t>term_1_details_international_applications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C5732E">
              <w:rPr>
                <w:rFonts w:ascii="Calibri" w:hAnsi="Calibri" w:cs="Calibri"/>
                <w:sz w:val="22"/>
                <w:szCs w:val="22"/>
              </w:rPr>
              <w:t>term_1_in</w:t>
            </w:r>
            <w:r w:rsidR="00263D85">
              <w:rPr>
                <w:rFonts w:ascii="Calibri" w:hAnsi="Calibri" w:cs="Calibri"/>
                <w:sz w:val="22"/>
                <w:szCs w:val="22"/>
              </w:rPr>
              <w:t>t</w:t>
            </w:r>
            <w:r w:rsidR="00C5732E">
              <w:rPr>
                <w:rFonts w:ascii="Calibri" w:hAnsi="Calibri" w:cs="Calibri"/>
                <w:sz w:val="22"/>
                <w:szCs w:val="22"/>
              </w:rPr>
              <w:t>ernational_percentage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9E31EE">
        <w:rPr>
          <w:rFonts w:ascii="Calibri" w:hAnsi="Calibri" w:cs="Calibri"/>
          <w:b/>
          <w:bCs/>
          <w:sz w:val="22"/>
          <w:szCs w:val="22"/>
          <w:u w:val="single"/>
        </w:rPr>
        <w:t>3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2F8298E5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</w:t>
            </w:r>
            <w:r w:rsidR="006D71C2" w:rsidRPr="006D71C2">
              <w:rPr>
                <w:rFonts w:ascii="Calibri" w:hAnsi="Calibri" w:cs="Calibri"/>
                <w:sz w:val="22"/>
                <w:szCs w:val="22"/>
                <w:lang w:val="en-CA"/>
              </w:rPr>
              <w:t>_unique</w:t>
            </w:r>
            <w:r w:rsidR="006D71C2">
              <w:rPr>
                <w:rFonts w:ascii="Calibri" w:hAnsi="Calibri" w:cs="Calibri"/>
                <w:sz w:val="22"/>
                <w:szCs w:val="22"/>
                <w:lang w:val="en-CA"/>
              </w:rPr>
              <w:t>_</w:t>
            </w:r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absolute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4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_acceptance_percentage_number}}%.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_international_percentage_number}}%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340A1F">
        <w:rPr>
          <w:rFonts w:ascii="Calibri" w:hAnsi="Calibri" w:cs="Calibri"/>
          <w:b/>
          <w:bCs/>
          <w:sz w:val="22"/>
          <w:szCs w:val="22"/>
          <w:u w:val="single"/>
        </w:rPr>
        <w:t>5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62D24650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</w:t>
            </w:r>
            <w:r w:rsidR="001D2EE0" w:rsidRPr="001D2EE0">
              <w:rPr>
                <w:rFonts w:ascii="Calibri" w:hAnsi="Calibri" w:cs="Calibri"/>
                <w:sz w:val="22"/>
                <w:szCs w:val="22"/>
                <w:lang w:val="en-CA"/>
              </w:rPr>
              <w:t>_unique</w:t>
            </w:r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_absolute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6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_acceptance_percentage_number}}%.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_international_percentage_number}}%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{{</w:t>
      </w:r>
      <w:r w:rsidR="001A27D4">
        <w:rPr>
          <w:rFonts w:ascii="Calibri" w:hAnsi="Calibri" w:cs="Calibri"/>
          <w:b/>
          <w:sz w:val="28"/>
          <w:szCs w:val="28"/>
        </w:rPr>
        <w:t>Enrolment</w:t>
      </w:r>
      <w:r>
        <w:rPr>
          <w:rFonts w:ascii="Calibri" w:hAnsi="Calibri" w:cs="Calibri"/>
          <w:b/>
          <w:sz w:val="28"/>
          <w:szCs w:val="28"/>
        </w:rPr>
        <w:t>_current_academic_year}}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b/>
                <w:bCs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_current_academic_year}}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_header_1}}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182175">
              <w:rPr>
                <w:rFonts w:ascii="Calibri" w:hAnsi="Calibri" w:cs="Calibri"/>
                <w:sz w:val="22"/>
                <w:szCs w:val="22"/>
              </w:rPr>
              <w:t>_header_2}}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_header_3}}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3C0C3B">
              <w:rPr>
                <w:rFonts w:ascii="Calibri" w:hAnsi="Calibri" w:cs="Calibri"/>
                <w:sz w:val="22"/>
                <w:szCs w:val="22"/>
              </w:rPr>
              <w:t>_header_4}}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44FF62FF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</w:t>
            </w:r>
            <w:r w:rsidR="004468CE">
              <w:rPr>
                <w:rFonts w:ascii="Calibri" w:hAnsi="Calibri" w:cs="Calibri"/>
                <w:sz w:val="22"/>
                <w:szCs w:val="22"/>
              </w:rPr>
              <w:t>International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4468CE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_box_1}}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30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60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F65E38D" w14:textId="47C68B1A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lastRenderedPageBreak/>
        <w:t xml:space="preserve">The projected FLE for the </w:t>
      </w:r>
      <w:r>
        <w:rPr>
          <w:rFonts w:cs="Calibri"/>
        </w:rPr>
        <w:t>{{</w:t>
      </w:r>
      <w:r w:rsidRPr="00567822">
        <w:rPr>
          <w:rFonts w:cs="Calibri"/>
        </w:rPr>
        <w:t>Enrolment_current_academic_year</w:t>
      </w:r>
      <w:r>
        <w:rPr>
          <w:rFonts w:cs="Calibri"/>
        </w:rPr>
        <w:t>}}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>{{Enrolment_total_FLE_projection}}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r w:rsidRPr="00D20ACA">
        <w:rPr>
          <w:rFonts w:cs="Calibri"/>
        </w:rPr>
        <w:t>Extraction_date</w:t>
      </w:r>
      <w:r>
        <w:rPr>
          <w:rFonts w:cs="Calibri"/>
        </w:rPr>
        <w:t>}}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>{{Enrolment_total_FLE}}</w:t>
      </w:r>
      <w:r w:rsidRPr="00255090">
        <w:rPr>
          <w:rFonts w:cs="Calibri"/>
        </w:rPr>
        <w:t xml:space="preserve">; this indicates </w:t>
      </w:r>
      <w:r w:rsidR="00E61662">
        <w:rPr>
          <w:rFonts w:cs="Calibri"/>
        </w:rPr>
        <w:t>{{a_an_1}}</w:t>
      </w:r>
      <w:r w:rsidRPr="00255090">
        <w:rPr>
          <w:rFonts w:cs="Calibri"/>
        </w:rPr>
        <w:t xml:space="preserve"> </w:t>
      </w:r>
      <w:r>
        <w:rPr>
          <w:rFonts w:cs="Calibri"/>
        </w:rPr>
        <w:t>{{Enrolment_FLE_percent</w:t>
      </w:r>
      <w:r w:rsidR="00911626">
        <w:rPr>
          <w:rFonts w:cs="Calibri"/>
        </w:rPr>
        <w:t>_ch</w:t>
      </w:r>
      <w:r>
        <w:rPr>
          <w:rFonts w:cs="Calibri"/>
        </w:rPr>
        <w:t>a</w:t>
      </w:r>
      <w:r w:rsidR="00911626">
        <w:rPr>
          <w:rFonts w:cs="Calibri"/>
        </w:rPr>
        <w:t>n</w:t>
      </w:r>
      <w:r>
        <w:rPr>
          <w:rFonts w:cs="Calibri"/>
        </w:rPr>
        <w:t>ge_number</w:t>
      </w:r>
      <w:r w:rsidR="00911626">
        <w:rPr>
          <w:rFonts w:cs="Calibri"/>
        </w:rPr>
        <w:t>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="00E61662">
        <w:rPr>
          <w:rFonts w:cs="Calibri"/>
          <w:b/>
          <w:bCs/>
        </w:rPr>
        <w:t>{{surpass_NULL_1}</w:t>
      </w:r>
      <w:r w:rsidR="00826967">
        <w:rPr>
          <w:rFonts w:cs="Calibri"/>
          <w:b/>
          <w:bCs/>
        </w:rPr>
        <w:t>}</w:t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34FBF8CE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{{Enrolment_term_year_1}}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>{{Enrolment_term_year_1}}</w:t>
      </w:r>
      <w:r w:rsidRPr="00255090">
        <w:rPr>
          <w:rFonts w:cs="Calibri"/>
        </w:rPr>
        <w:t xml:space="preserve"> is </w:t>
      </w:r>
      <w:r>
        <w:rPr>
          <w:rFonts w:cs="Calibri"/>
        </w:rPr>
        <w:t>{{</w:t>
      </w:r>
      <w:r w:rsidR="0079027C">
        <w:rPr>
          <w:rFonts w:cs="Calibri"/>
        </w:rPr>
        <w:t>Enrolment_term_year</w:t>
      </w:r>
      <w:r w:rsidR="004C676B">
        <w:rPr>
          <w:rFonts w:cs="Calibri"/>
        </w:rPr>
        <w:t>_</w:t>
      </w:r>
      <w:proofErr w:type="gramStart"/>
      <w:r w:rsidR="004C676B">
        <w:rPr>
          <w:rFonts w:cs="Calibri"/>
        </w:rPr>
        <w:t>1</w:t>
      </w:r>
      <w:proofErr w:type="gramEnd"/>
      <w:r w:rsidR="004C676B">
        <w:rPr>
          <w:rFonts w:cs="Calibri"/>
        </w:rPr>
        <w:t>_</w:t>
      </w:r>
      <w:r w:rsidR="007F68AB">
        <w:rPr>
          <w:rFonts w:cs="Calibri"/>
        </w:rPr>
        <w:t>part_time_</w:t>
      </w:r>
      <w:r w:rsidR="00C569B1">
        <w:rPr>
          <w:rFonts w:cs="Calibri"/>
        </w:rPr>
        <w:t>HC_</w:t>
      </w:r>
      <w:r w:rsidR="007F68AB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{{Extraction_date}}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7F68AB">
        <w:rPr>
          <w:rFonts w:cs="Calibri"/>
        </w:rPr>
        <w:t>Enrolment_term_year_1_part_time_HC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>{{</w:t>
      </w:r>
      <w:r w:rsidR="0097037B">
        <w:rPr>
          <w:rFonts w:cs="Calibri"/>
        </w:rPr>
        <w:t>a_an_</w:t>
      </w:r>
      <w:r w:rsidR="00E61662">
        <w:rPr>
          <w:rFonts w:cs="Calibri"/>
        </w:rPr>
        <w:t>2</w:t>
      </w:r>
      <w:r w:rsidR="0097037B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{{Enrolment_term_year_1_</w:t>
      </w:r>
      <w:r w:rsidR="008853BB">
        <w:rPr>
          <w:rFonts w:cs="Calibri"/>
        </w:rPr>
        <w:t>part_time_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2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70E04338" w14:textId="191853D0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1}}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>{{</w:t>
      </w:r>
      <w:r w:rsidR="00B4191E">
        <w:rPr>
          <w:rFonts w:cs="Calibri"/>
        </w:rPr>
        <w:t>Enrolment_term_year_1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9731DC">
        <w:rPr>
          <w:rFonts w:cs="Calibri"/>
        </w:rPr>
        <w:t>Enrolment_term_year_</w:t>
      </w:r>
      <w:proofErr w:type="gramStart"/>
      <w:r w:rsidR="009731DC">
        <w:rPr>
          <w:rFonts w:cs="Calibri"/>
        </w:rPr>
        <w:t>1</w:t>
      </w:r>
      <w:proofErr w:type="gramEnd"/>
      <w:r w:rsidR="009731DC">
        <w:rPr>
          <w:rFonts w:cs="Calibri"/>
        </w:rPr>
        <w:t>_</w:t>
      </w:r>
      <w:r w:rsidR="006B53F6">
        <w:rPr>
          <w:rFonts w:cs="Calibri"/>
        </w:rPr>
        <w:t>full</w:t>
      </w:r>
      <w:r w:rsidR="009731DC">
        <w:rPr>
          <w:rFonts w:cs="Calibri"/>
        </w:rPr>
        <w:t>_time_</w:t>
      </w:r>
      <w:r w:rsidR="00C569B1">
        <w:rPr>
          <w:rFonts w:cs="Calibri"/>
        </w:rPr>
        <w:t>HC_</w:t>
      </w:r>
      <w:r w:rsidR="009731DC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r w:rsidR="004971FA">
        <w:rPr>
          <w:rFonts w:cs="Calibri"/>
        </w:rPr>
        <w:t>Extraction_date</w:t>
      </w:r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Enrolment_term_year_1_full_time_HC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>{{a_an_</w:t>
      </w:r>
      <w:r w:rsidR="00E61662">
        <w:rPr>
          <w:rFonts w:cs="Calibri"/>
        </w:rPr>
        <w:t>3</w:t>
      </w:r>
      <w:r w:rsidR="0097037B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r w:rsidR="00061391">
        <w:rPr>
          <w:rFonts w:cs="Calibri"/>
        </w:rPr>
        <w:t>Enrolment_term_year_1_</w:t>
      </w:r>
      <w:r w:rsidR="008853BB">
        <w:rPr>
          <w:rFonts w:cs="Calibri"/>
        </w:rPr>
        <w:t>full_time_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3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667FB5D9" w14:textId="52F5C715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2}}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>{{</w:t>
      </w:r>
      <w:r w:rsidR="006A7290" w:rsidRPr="00E00DD0">
        <w:rPr>
          <w:rFonts w:cs="Calibri"/>
        </w:rPr>
        <w:t>Enrolment_term_year_</w:t>
      </w:r>
      <w:r w:rsidR="006A7290">
        <w:rPr>
          <w:rFonts w:cs="Calibri"/>
        </w:rPr>
        <w:t>2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6B53F6">
        <w:rPr>
          <w:rFonts w:cs="Calibri"/>
        </w:rPr>
        <w:t>Enrolment_term_year_</w:t>
      </w:r>
      <w:proofErr w:type="gramStart"/>
      <w:r w:rsidR="006B53F6">
        <w:rPr>
          <w:rFonts w:cs="Calibri"/>
        </w:rPr>
        <w:t>2</w:t>
      </w:r>
      <w:proofErr w:type="gramEnd"/>
      <w:r w:rsidR="006B53F6">
        <w:rPr>
          <w:rFonts w:cs="Calibri"/>
        </w:rPr>
        <w:t>_part_time_</w:t>
      </w:r>
      <w:r w:rsidR="00C569B1">
        <w:rPr>
          <w:rFonts w:cs="Calibri"/>
        </w:rPr>
        <w:t>HC_</w:t>
      </w:r>
      <w:r w:rsidR="006B53F6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r w:rsidR="004971FA">
        <w:rPr>
          <w:rFonts w:cs="Calibri"/>
        </w:rPr>
        <w:t>Extraction_date</w:t>
      </w:r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Enrolment_term_year_2_part_time_HC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>{{a_an_</w:t>
      </w:r>
      <w:r w:rsidR="00E61662">
        <w:rPr>
          <w:rFonts w:cs="Calibri"/>
        </w:rPr>
        <w:t>4</w:t>
      </w:r>
      <w:r w:rsidR="00C915D0">
        <w:rPr>
          <w:rFonts w:cs="Calibri"/>
        </w:rPr>
        <w:t xml:space="preserve">}} </w:t>
      </w:r>
      <w:r>
        <w:rPr>
          <w:rFonts w:cs="Calibri"/>
        </w:rPr>
        <w:t>{{</w:t>
      </w:r>
      <w:r w:rsidR="008853BB">
        <w:rPr>
          <w:rFonts w:cs="Calibri"/>
        </w:rPr>
        <w:t>Enrolment_term_year_2_part_time_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4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4C70456F" w14:textId="401CBFB3" w:rsidR="00235A9C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2}}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>{{</w:t>
      </w:r>
      <w:r w:rsidR="006A7290" w:rsidRPr="00E00DD0">
        <w:rPr>
          <w:rFonts w:cs="Calibri"/>
        </w:rPr>
        <w:t>Enrolment_term_year_</w:t>
      </w:r>
      <w:r w:rsidR="006A7290">
        <w:rPr>
          <w:rFonts w:cs="Calibri"/>
        </w:rPr>
        <w:t>2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6B53F6">
        <w:rPr>
          <w:rFonts w:cs="Calibri"/>
        </w:rPr>
        <w:t>Enrolment_term_year_</w:t>
      </w:r>
      <w:proofErr w:type="gramStart"/>
      <w:r w:rsidR="006B53F6">
        <w:rPr>
          <w:rFonts w:cs="Calibri"/>
        </w:rPr>
        <w:t>2</w:t>
      </w:r>
      <w:proofErr w:type="gramEnd"/>
      <w:r w:rsidR="006B53F6">
        <w:rPr>
          <w:rFonts w:cs="Calibri"/>
        </w:rPr>
        <w:t>_full_time_</w:t>
      </w:r>
      <w:r w:rsidR="00C569B1">
        <w:rPr>
          <w:rFonts w:cs="Calibri"/>
        </w:rPr>
        <w:t>HC_</w:t>
      </w:r>
      <w:r w:rsidR="006B53F6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</w:t>
      </w:r>
      <w:r w:rsidR="004971FA">
        <w:rPr>
          <w:rFonts w:cs="Calibri"/>
        </w:rPr>
        <w:t>{Extraction_date</w:t>
      </w:r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Enrolment_term_year_2_full_time_HC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>{{a_an_</w:t>
      </w:r>
      <w:r w:rsidR="00E61662">
        <w:rPr>
          <w:rFonts w:cs="Calibri"/>
        </w:rPr>
        <w:t>5</w:t>
      </w:r>
      <w:r w:rsidR="00C915D0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r w:rsidR="008853BB">
        <w:rPr>
          <w:rFonts w:cs="Calibri"/>
        </w:rPr>
        <w:t>Enrolment_term_year_</w:t>
      </w:r>
      <w:r w:rsidR="00BA6090">
        <w:rPr>
          <w:rFonts w:cs="Calibri"/>
        </w:rPr>
        <w:t>2</w:t>
      </w:r>
      <w:r w:rsidR="008853BB">
        <w:rPr>
          <w:rFonts w:cs="Calibri"/>
        </w:rPr>
        <w:t>_</w:t>
      </w:r>
      <w:r w:rsidR="00BA6090">
        <w:rPr>
          <w:rFonts w:cs="Calibri"/>
        </w:rPr>
        <w:t>full</w:t>
      </w:r>
      <w:r w:rsidR="008853BB">
        <w:rPr>
          <w:rFonts w:cs="Calibri"/>
        </w:rPr>
        <w:t>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5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235DC333" w14:textId="1E6D10B0" w:rsidR="003C328C" w:rsidRPr="00F271DA" w:rsidRDefault="00C800A9" w:rsidP="00F271DA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="003C328C"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615C0CA3" w14:textId="77777777" w:rsidR="003C328C" w:rsidRPr="00255090" w:rsidRDefault="003C328C" w:rsidP="00F271DA">
      <w:pPr>
        <w:pStyle w:val="ListParagraph"/>
        <w:rPr>
          <w:rFonts w:cs="Calibri"/>
        </w:rPr>
      </w:pP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01BAD730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Enrolment is ongoing for the </w:t>
      </w:r>
      <w:r>
        <w:rPr>
          <w:rFonts w:cs="Calibri"/>
        </w:rPr>
        <w:t>{{</w:t>
      </w:r>
      <w:r w:rsidR="002239DE" w:rsidRPr="002239DE">
        <w:rPr>
          <w:rFonts w:cs="Calibri"/>
        </w:rPr>
        <w:t>Enrolment_current_academic_year</w:t>
      </w:r>
      <w:r>
        <w:rPr>
          <w:rFonts w:cs="Calibri"/>
        </w:rPr>
        <w:t xml:space="preserve">}} </w:t>
      </w:r>
      <w:r w:rsidRPr="00255090">
        <w:rPr>
          <w:rFonts w:cs="Calibri"/>
        </w:rPr>
        <w:t>academic year.</w:t>
      </w:r>
    </w:p>
    <w:p w14:paraId="161E2028" w14:textId="6C5E8901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LINC registration takes place in early September with twice-a-month registration until the last intake in </w:t>
      </w:r>
      <w:r>
        <w:rPr>
          <w:rFonts w:cs="Calibri"/>
        </w:rPr>
        <w:t>{{</w:t>
      </w:r>
      <w:r w:rsidR="00495323">
        <w:rPr>
          <w:rFonts w:cs="Calibri"/>
        </w:rPr>
        <w:t>Enrolment_</w:t>
      </w:r>
      <w:r w:rsidR="00CB38FB">
        <w:rPr>
          <w:rFonts w:cs="Calibri"/>
        </w:rPr>
        <w:t>LINC_last_intake_term_year</w:t>
      </w:r>
      <w:r>
        <w:rPr>
          <w:rFonts w:cs="Calibri"/>
        </w:rPr>
        <w:t>}}</w:t>
      </w:r>
      <w:r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4C0804CF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{{Enrolment_current_academic_year}}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  <w:r w:rsidR="00C800A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*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2A4707ED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{{Enrolment_box_61}}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2B698D08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96}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</w:t>
            </w:r>
          </w:p>
        </w:tc>
      </w:tr>
    </w:tbl>
    <w:p w14:paraId="16E0500D" w14:textId="2AE5B534" w:rsidR="00005CCB" w:rsidRPr="00C800A9" w:rsidRDefault="00C800A9" w:rsidP="00C800A9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60B3956B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headcount for </w:t>
      </w:r>
      <w:r w:rsidR="0031396A">
        <w:rPr>
          <w:rFonts w:cs="Calibri"/>
        </w:rPr>
        <w:t>{{</w:t>
      </w:r>
      <w:r w:rsidR="00BA6090" w:rsidRPr="00E00DD0">
        <w:rPr>
          <w:rFonts w:cs="Calibri"/>
        </w:rPr>
        <w:t>Enrolment_term_year_</w:t>
      </w:r>
      <w:r w:rsidR="00BA6090">
        <w:rPr>
          <w:rFonts w:cs="Calibri"/>
        </w:rPr>
        <w:t>1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>{{</w:t>
      </w:r>
      <w:r w:rsidR="004B4144" w:rsidRPr="00E00DD0">
        <w:rPr>
          <w:rFonts w:cs="Calibri"/>
        </w:rPr>
        <w:t>Enrolment_term_year_</w:t>
      </w:r>
      <w:proofErr w:type="gramStart"/>
      <w:r w:rsidR="004B4144">
        <w:rPr>
          <w:rFonts w:cs="Calibri"/>
        </w:rPr>
        <w:t>1</w:t>
      </w:r>
      <w:proofErr w:type="gramEnd"/>
      <w:r w:rsidR="002E281F">
        <w:rPr>
          <w:rFonts w:cs="Calibri"/>
        </w:rPr>
        <w:t>_Apprenticeship_</w:t>
      </w:r>
      <w:r w:rsidR="00C569B1">
        <w:rPr>
          <w:rFonts w:cs="Calibri"/>
        </w:rPr>
        <w:t>UHC_</w:t>
      </w:r>
      <w:r w:rsidR="005F784D">
        <w:rPr>
          <w:rFonts w:cs="Calibri"/>
        </w:rPr>
        <w:t>projection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>{{</w:t>
      </w:r>
      <w:r w:rsidR="002E281F">
        <w:rPr>
          <w:rFonts w:cs="Calibri"/>
        </w:rPr>
        <w:t>Extraction_date</w:t>
      </w:r>
      <w:r w:rsidR="0031396A">
        <w:rPr>
          <w:rFonts w:cs="Calibri"/>
        </w:rPr>
        <w:t>}}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31396A">
        <w:rPr>
          <w:rFonts w:cs="Calibri"/>
        </w:rPr>
        <w:t>{{</w:t>
      </w:r>
      <w:r w:rsidR="005F784D" w:rsidRPr="00E00DD0">
        <w:rPr>
          <w:rFonts w:cs="Calibri"/>
        </w:rPr>
        <w:t>Enrolment_term_year_</w:t>
      </w:r>
      <w:r w:rsidR="005F784D">
        <w:rPr>
          <w:rFonts w:cs="Calibri"/>
        </w:rPr>
        <w:t>1_Apprenticeship_UHC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>{{a_an_</w:t>
      </w:r>
      <w:r w:rsidR="00E61662">
        <w:rPr>
          <w:rFonts w:cs="Calibri"/>
        </w:rPr>
        <w:t>6</w:t>
      </w:r>
      <w:r w:rsidR="004D39D5">
        <w:rPr>
          <w:rFonts w:cs="Calibri"/>
        </w:rPr>
        <w:t>}}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1_Apprenticeship_</w:t>
      </w:r>
      <w:r w:rsidR="00CD06BE">
        <w:rPr>
          <w:rFonts w:cs="Calibri"/>
        </w:rPr>
        <w:t>UHC_</w:t>
      </w:r>
      <w:r w:rsidR="00911626">
        <w:rPr>
          <w:rFonts w:cs="Calibri"/>
        </w:rPr>
        <w:t>percent_change_number_absolute</w:t>
      </w:r>
      <w:r w:rsidR="0031396A">
        <w:rPr>
          <w:rFonts w:cs="Calibri"/>
        </w:rPr>
        <w:t>}}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>{{surpass</w:t>
      </w:r>
      <w:r w:rsidR="00C94521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6</w:t>
      </w:r>
      <w:r w:rsidR="00C94521"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proofErr w:type="gramStart"/>
      <w:r w:rsidR="00E85D23">
        <w:rPr>
          <w:rFonts w:cs="Calibri"/>
        </w:rPr>
        <w:t>1</w:t>
      </w:r>
      <w:proofErr w:type="gramEnd"/>
      <w:r w:rsidR="00E85D23">
        <w:rPr>
          <w:rFonts w:cs="Calibri"/>
        </w:rPr>
        <w:t>_Apprenticeship_bullet_point</w:t>
      </w:r>
      <w:r w:rsidR="003363F8">
        <w:rPr>
          <w:rFonts w:cs="Calibri"/>
        </w:rPr>
        <w:t>_programs</w:t>
      </w:r>
      <w:r>
        <w:rPr>
          <w:rFonts w:cs="Calibri"/>
        </w:rPr>
        <w:t>}}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717D4252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>{{</w:t>
      </w:r>
      <w:r w:rsidR="00BA6090" w:rsidRPr="00E00DD0">
        <w:rPr>
          <w:rFonts w:cs="Calibri"/>
        </w:rPr>
        <w:t>Enrolment_term_year_</w:t>
      </w:r>
      <w:r w:rsidR="00BA6090">
        <w:rPr>
          <w:rFonts w:cs="Calibri"/>
        </w:rPr>
        <w:t>2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 projected headcount is </w:t>
      </w:r>
      <w:r w:rsidR="009002E8">
        <w:rPr>
          <w:rFonts w:cs="Calibri"/>
        </w:rPr>
        <w:t>{{</w:t>
      </w:r>
      <w:r w:rsidR="005F784D" w:rsidRPr="00E00DD0">
        <w:rPr>
          <w:rFonts w:cs="Calibri"/>
        </w:rPr>
        <w:t>Enrolment_term_year_</w:t>
      </w:r>
      <w:r w:rsidR="005F784D">
        <w:rPr>
          <w:rFonts w:cs="Calibri"/>
        </w:rPr>
        <w:t>2_Apprenticeship_</w:t>
      </w:r>
      <w:r w:rsidR="00C569B1">
        <w:rPr>
          <w:rFonts w:cs="Calibri"/>
        </w:rPr>
        <w:t>UHC_</w:t>
      </w:r>
      <w:r w:rsidR="005F784D">
        <w:rPr>
          <w:rFonts w:cs="Calibri"/>
        </w:rPr>
        <w:t>projection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>{{</w:t>
      </w:r>
      <w:r w:rsidR="002E281F">
        <w:rPr>
          <w:rFonts w:cs="Calibri"/>
        </w:rPr>
        <w:t>Extraction_date</w:t>
      </w:r>
      <w:r w:rsidR="009002E8">
        <w:rPr>
          <w:rFonts w:cs="Calibri"/>
        </w:rPr>
        <w:t>}}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9002E8">
        <w:rPr>
          <w:rFonts w:cs="Calibri"/>
        </w:rPr>
        <w:t>{{</w:t>
      </w:r>
      <w:r w:rsidR="00751FAB" w:rsidRPr="00E00DD0">
        <w:rPr>
          <w:rFonts w:cs="Calibri"/>
        </w:rPr>
        <w:t>Enrolment_term_year_</w:t>
      </w:r>
      <w:r w:rsidR="00751FAB">
        <w:rPr>
          <w:rFonts w:cs="Calibri"/>
        </w:rPr>
        <w:t>2_Apprenticeship_UHC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>{{a_an_</w:t>
      </w:r>
      <w:r w:rsidR="00E61662">
        <w:rPr>
          <w:rFonts w:cs="Calibri"/>
        </w:rPr>
        <w:t>7</w:t>
      </w:r>
      <w:r w:rsidR="004D39D5">
        <w:rPr>
          <w:rFonts w:cs="Calibri"/>
        </w:rPr>
        <w:t>}}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2_Apprenticeship_</w:t>
      </w:r>
      <w:r w:rsidR="00CD06BE">
        <w:rPr>
          <w:rFonts w:cs="Calibri"/>
        </w:rPr>
        <w:t>UHC_</w:t>
      </w:r>
      <w:r w:rsidR="00911626">
        <w:rPr>
          <w:rFonts w:cs="Calibri"/>
        </w:rPr>
        <w:t>percent_change_number_absolute</w:t>
      </w:r>
      <w:r w:rsidR="009002E8">
        <w:rPr>
          <w:rFonts w:cs="Calibri"/>
        </w:rPr>
        <w:t>}}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>{{surpass</w:t>
      </w:r>
      <w:r w:rsidR="00C94521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7</w:t>
      </w:r>
      <w:r w:rsidR="00C94521"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>{{</w:t>
      </w:r>
      <w:r w:rsidR="003363F8" w:rsidRPr="00E00DD0">
        <w:rPr>
          <w:rFonts w:cs="Calibri"/>
        </w:rPr>
        <w:t>Enrolment_term_year_</w:t>
      </w:r>
      <w:proofErr w:type="gramStart"/>
      <w:r w:rsidR="003363F8">
        <w:rPr>
          <w:rFonts w:cs="Calibri"/>
        </w:rPr>
        <w:t>2</w:t>
      </w:r>
      <w:proofErr w:type="gramEnd"/>
      <w:r w:rsidR="003363F8">
        <w:rPr>
          <w:rFonts w:cs="Calibri"/>
        </w:rPr>
        <w:t>_Apprenticeship_bullet_point_programs</w:t>
      </w:r>
      <w:r>
        <w:rPr>
          <w:rFonts w:cs="Calibri"/>
        </w:rPr>
        <w:t>}}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>{{</w:t>
      </w:r>
      <w:r w:rsidR="002E281F">
        <w:rPr>
          <w:rFonts w:cs="Calibri"/>
        </w:rPr>
        <w:t>Extraction_date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>{{</w:t>
      </w:r>
      <w:r w:rsidR="0090330D">
        <w:rPr>
          <w:rFonts w:cs="Calibri"/>
        </w:rPr>
        <w:t>Enrolment_International_UHC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>{{</w:t>
      </w:r>
      <w:r w:rsidR="0090330D">
        <w:rPr>
          <w:rFonts w:cs="Calibri"/>
        </w:rPr>
        <w:t>Enrolment_International_FLE</w:t>
      </w:r>
      <w:r w:rsidR="000B5E94">
        <w:rPr>
          <w:rFonts w:cs="Calibri"/>
        </w:rPr>
        <w:t>}}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>{{</w:t>
      </w:r>
      <w:r w:rsidR="006B74C5">
        <w:rPr>
          <w:rFonts w:cs="Calibri"/>
        </w:rPr>
        <w:t>Enrolment_International_rank_</w:t>
      </w:r>
      <w:proofErr w:type="gramStart"/>
      <w:r w:rsidR="006B74C5">
        <w:rPr>
          <w:rFonts w:cs="Calibri"/>
        </w:rPr>
        <w:t>1</w:t>
      </w:r>
      <w:proofErr w:type="gramEnd"/>
      <w:r w:rsidR="006B74C5">
        <w:rPr>
          <w:rFonts w:cs="Calibri"/>
        </w:rPr>
        <w:t>_program</w:t>
      </w:r>
      <w:r w:rsidR="00A73371">
        <w:rPr>
          <w:rFonts w:cs="Calibri"/>
        </w:rPr>
        <w:t>}}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>{{</w:t>
      </w:r>
      <w:r w:rsidR="004037BF">
        <w:rPr>
          <w:rFonts w:cs="Calibri"/>
        </w:rPr>
        <w:t>Enrolment_International_rank_</w:t>
      </w:r>
      <w:proofErr w:type="gramStart"/>
      <w:r w:rsidR="004037BF">
        <w:rPr>
          <w:rFonts w:cs="Calibri"/>
        </w:rPr>
        <w:t>2</w:t>
      </w:r>
      <w:proofErr w:type="gramEnd"/>
      <w:r w:rsidR="004037BF">
        <w:rPr>
          <w:rFonts w:cs="Calibri"/>
        </w:rPr>
        <w:t>_program</w:t>
      </w:r>
      <w:r w:rsidR="00DE5588">
        <w:rPr>
          <w:rFonts w:cs="Calibri"/>
        </w:rPr>
        <w:t>}}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>{{</w:t>
      </w:r>
      <w:r w:rsidR="004037BF">
        <w:rPr>
          <w:rFonts w:cs="Calibri"/>
        </w:rPr>
        <w:t>Enrolment_International_rank_3_program</w:t>
      </w:r>
      <w:r w:rsidR="00DE5588">
        <w:rPr>
          <w:rFonts w:cs="Calibri"/>
        </w:rPr>
        <w:t>}}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>{{</w:t>
      </w:r>
      <w:r w:rsidR="004037BF">
        <w:rPr>
          <w:rFonts w:cs="Calibri"/>
        </w:rPr>
        <w:t>Enrolment_International_rank_4_program</w:t>
      </w:r>
      <w:r w:rsidR="00225071">
        <w:rPr>
          <w:rFonts w:cs="Calibri"/>
        </w:rPr>
        <w:t xml:space="preserve">}},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>{{</w:t>
      </w:r>
      <w:r w:rsidR="004037BF">
        <w:rPr>
          <w:rFonts w:cs="Calibri"/>
        </w:rPr>
        <w:t>Enrolment_International_rank_</w:t>
      </w:r>
      <w:r w:rsidR="008544C9">
        <w:rPr>
          <w:rFonts w:cs="Calibri"/>
        </w:rPr>
        <w:t>5</w:t>
      </w:r>
      <w:r w:rsidR="004037BF">
        <w:rPr>
          <w:rFonts w:cs="Calibri"/>
        </w:rPr>
        <w:t>_program</w:t>
      </w:r>
      <w:r w:rsidR="00225071">
        <w:rPr>
          <w:rFonts w:cs="Calibri"/>
        </w:rPr>
        <w:t>}}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>{{</w:t>
      </w:r>
      <w:r w:rsidR="00CD06BE">
        <w:rPr>
          <w:rFonts w:cs="Calibri"/>
        </w:rPr>
        <w:t>Enrolment_</w:t>
      </w:r>
      <w:r w:rsidR="005D4422">
        <w:rPr>
          <w:rFonts w:cs="Calibri"/>
        </w:rPr>
        <w:t>International_FLE_percentage_number</w:t>
      </w:r>
      <w:r w:rsidR="00225071">
        <w:rPr>
          <w:rFonts w:cs="Calibri"/>
        </w:rPr>
        <w:t>}}</w:t>
      </w:r>
      <w:r w:rsidR="00095908"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>{{</w:t>
      </w:r>
      <w:r w:rsidR="002E281F">
        <w:rPr>
          <w:rFonts w:cs="Calibri"/>
        </w:rPr>
        <w:t>Extraction_date</w:t>
      </w:r>
      <w:r w:rsidR="00225071">
        <w:rPr>
          <w:rFonts w:cs="Calibri"/>
        </w:rPr>
        <w:t>}}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>{{</w:t>
      </w:r>
      <w:r w:rsidR="005D4422">
        <w:rPr>
          <w:rFonts w:cs="Calibri"/>
        </w:rPr>
        <w:t>Enrolment_Indigenous_UHC</w:t>
      </w:r>
      <w:r w:rsidR="00225071">
        <w:rPr>
          <w:rFonts w:cs="Calibri"/>
        </w:rPr>
        <w:t>}}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>of {{</w:t>
      </w:r>
      <w:r w:rsidR="00AF6101">
        <w:rPr>
          <w:rFonts w:cs="Calibri"/>
        </w:rPr>
        <w:t>Enrolment_Indigenous_FLE</w:t>
      </w:r>
      <w:r w:rsidR="00225071">
        <w:rPr>
          <w:rFonts w:cs="Calibri"/>
        </w:rPr>
        <w:t xml:space="preserve">}},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>{{</w:t>
      </w:r>
      <w:r w:rsidR="00AF6101">
        <w:rPr>
          <w:rFonts w:cs="Calibri"/>
        </w:rPr>
        <w:t>Enrolment_Indigenous_rank_</w:t>
      </w:r>
      <w:proofErr w:type="gramStart"/>
      <w:r w:rsidR="00AF6101">
        <w:rPr>
          <w:rFonts w:cs="Calibri"/>
        </w:rPr>
        <w:t>1</w:t>
      </w:r>
      <w:proofErr w:type="gramEnd"/>
      <w:r w:rsidR="00AF6101">
        <w:rPr>
          <w:rFonts w:cs="Calibri"/>
        </w:rPr>
        <w:t>_program</w:t>
      </w:r>
      <w:r w:rsidR="00225071">
        <w:rPr>
          <w:rFonts w:cs="Calibri"/>
        </w:rPr>
        <w:t>}}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>{{</w:t>
      </w:r>
      <w:r w:rsidR="002145A7">
        <w:rPr>
          <w:rFonts w:cs="Calibri"/>
        </w:rPr>
        <w:t>Enrolment_In</w:t>
      </w:r>
      <w:r w:rsidR="00B10A24">
        <w:rPr>
          <w:rFonts w:cs="Calibri"/>
        </w:rPr>
        <w:t>digenous</w:t>
      </w:r>
      <w:r w:rsidR="002145A7">
        <w:rPr>
          <w:rFonts w:cs="Calibri"/>
        </w:rPr>
        <w:t>_FLE_percentage_number</w:t>
      </w:r>
      <w:r w:rsidR="00E21319">
        <w:rPr>
          <w:rFonts w:cs="Calibri"/>
        </w:rPr>
        <w:t>}}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5FF2" w14:textId="77777777" w:rsidR="009B196F" w:rsidRDefault="009B196F">
      <w:r>
        <w:separator/>
      </w:r>
    </w:p>
  </w:endnote>
  <w:endnote w:type="continuationSeparator" w:id="0">
    <w:p w14:paraId="783332CA" w14:textId="77777777" w:rsidR="009B196F" w:rsidRDefault="009B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81A01" w14:textId="77777777" w:rsidR="009B196F" w:rsidRDefault="009B196F">
      <w:r>
        <w:separator/>
      </w:r>
    </w:p>
  </w:footnote>
  <w:footnote w:type="continuationSeparator" w:id="0">
    <w:p w14:paraId="1455FA5B" w14:textId="77777777" w:rsidR="009B196F" w:rsidRDefault="009B1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>{</w:t>
    </w:r>
    <w:r w:rsidR="00417858" w:rsidRPr="00D01E28">
      <w:rPr>
        <w:rFonts w:ascii="Calibri" w:hAnsi="Calibri" w:cs="Calibri"/>
        <w:sz w:val="20"/>
        <w:szCs w:val="20"/>
      </w:rPr>
      <w:t>{</w:t>
    </w:r>
    <w:r w:rsidR="00ED0383" w:rsidRPr="00D01E28">
      <w:rPr>
        <w:rFonts w:ascii="Calibri" w:hAnsi="Calibri" w:cs="Calibri"/>
        <w:sz w:val="20"/>
        <w:szCs w:val="20"/>
      </w:rPr>
      <w:t>Date_prepared</w:t>
    </w:r>
    <w:r w:rsidR="00417858" w:rsidRPr="00D01E28">
      <w:rPr>
        <w:rFonts w:ascii="Calibri" w:hAnsi="Calibri" w:cs="Calibri"/>
        <w:sz w:val="20"/>
        <w:szCs w:val="20"/>
      </w:rPr>
      <w:t>}</w:t>
    </w:r>
    <w:r w:rsidR="00ED0383" w:rsidRPr="00D01E28">
      <w:rPr>
        <w:rFonts w:ascii="Calibri" w:hAnsi="Calibri" w:cs="Calibri"/>
        <w:sz w:val="20"/>
        <w:szCs w:val="20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E40374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4294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231A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073CD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53A5"/>
    <w:rsid w:val="0013558B"/>
    <w:rsid w:val="00137B76"/>
    <w:rsid w:val="001410E3"/>
    <w:rsid w:val="00142EE6"/>
    <w:rsid w:val="001431BB"/>
    <w:rsid w:val="00143A85"/>
    <w:rsid w:val="00143C0B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2EE0"/>
    <w:rsid w:val="001D4E63"/>
    <w:rsid w:val="001D76C4"/>
    <w:rsid w:val="001E1270"/>
    <w:rsid w:val="001E3182"/>
    <w:rsid w:val="001E498A"/>
    <w:rsid w:val="001E60F2"/>
    <w:rsid w:val="00204021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4E10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987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A729B"/>
    <w:rsid w:val="003B0481"/>
    <w:rsid w:val="003B20E8"/>
    <w:rsid w:val="003B3BBE"/>
    <w:rsid w:val="003C08EC"/>
    <w:rsid w:val="003C0C3B"/>
    <w:rsid w:val="003C0F4A"/>
    <w:rsid w:val="003C328C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5CC"/>
    <w:rsid w:val="004029F2"/>
    <w:rsid w:val="004037BF"/>
    <w:rsid w:val="0040461B"/>
    <w:rsid w:val="00404D29"/>
    <w:rsid w:val="004056EF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0752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68CE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51F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B27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1C2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1626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196F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16480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00A9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B3C7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5F9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5DED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9DF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0374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3D71"/>
    <w:rsid w:val="00ED44BA"/>
    <w:rsid w:val="00ED4BF4"/>
    <w:rsid w:val="00ED68DC"/>
    <w:rsid w:val="00ED6A1D"/>
    <w:rsid w:val="00ED6E07"/>
    <w:rsid w:val="00EE47F5"/>
    <w:rsid w:val="00EE7FF6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271DA"/>
    <w:rsid w:val="00F31A1A"/>
    <w:rsid w:val="00F365B4"/>
    <w:rsid w:val="00F36DFE"/>
    <w:rsid w:val="00F36FDE"/>
    <w:rsid w:val="00F373D1"/>
    <w:rsid w:val="00F40725"/>
    <w:rsid w:val="00F4077C"/>
    <w:rsid w:val="00F44B79"/>
    <w:rsid w:val="00F44CBE"/>
    <w:rsid w:val="00F4541E"/>
    <w:rsid w:val="00F4605D"/>
    <w:rsid w:val="00F46B6C"/>
    <w:rsid w:val="00F476F3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5BF2"/>
    <w:rsid w:val="00F85F41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4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5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323</cp:revision>
  <cp:lastPrinted>2020-11-18T21:39:00Z</cp:lastPrinted>
  <dcterms:created xsi:type="dcterms:W3CDTF">2025-05-08T17:01:00Z</dcterms:created>
  <dcterms:modified xsi:type="dcterms:W3CDTF">2025-06-02T19:46:00Z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