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033F93">
        <w:rPr>
          <w:rFonts w:ascii="Calibri" w:hAnsi="Calibri" w:cs="Calibri"/>
          <w:sz w:val="20"/>
          <w:szCs w:val="20"/>
          <w:shd w:val="clear" w:color="auto" w:fill="FFFFFF"/>
        </w:rPr>
      </w:r>
      <w:r w:rsidR="00033F93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33F93">
        <w:rPr>
          <w:rFonts w:ascii="Calibri" w:hAnsi="Calibri" w:cs="Calibri"/>
          <w:sz w:val="20"/>
          <w:szCs w:val="20"/>
        </w:rPr>
      </w:r>
      <w:r w:rsidR="00033F93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33F93">
        <w:rPr>
          <w:rFonts w:ascii="Calibri" w:hAnsi="Calibri" w:cs="Calibri"/>
          <w:sz w:val="20"/>
          <w:szCs w:val="20"/>
        </w:rPr>
      </w:r>
      <w:r w:rsidR="00033F93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proofErr w:type="spellStart"/>
            <w:r w:rsidR="00C90610">
              <w:rPr>
                <w:rFonts w:ascii="Calibri" w:hAnsi="Calibri" w:cs="Calibri"/>
                <w:bCs/>
                <w:sz w:val="22"/>
                <w:szCs w:val="22"/>
              </w:rPr>
              <w:t>Prepared_for</w:t>
            </w:r>
            <w:proofErr w:type="spellEnd"/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sz w:val="22"/>
                <w:szCs w:val="22"/>
              </w:rPr>
              <w:t>Title</w:t>
            </w:r>
            <w:r w:rsidR="00BC1DDC">
              <w:rPr>
                <w:rFonts w:ascii="Calibri" w:hAnsi="Calibri" w:cs="Calibri"/>
                <w:sz w:val="22"/>
                <w:szCs w:val="22"/>
              </w:rPr>
              <w:t>_</w:t>
            </w:r>
            <w:r w:rsidR="00C90610">
              <w:rPr>
                <w:rFonts w:ascii="Calibri" w:hAnsi="Calibri" w:cs="Calibri"/>
                <w:sz w:val="22"/>
                <w:szCs w:val="22"/>
              </w:rPr>
              <w:t>1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C90610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proofErr w:type="spellStart"/>
            <w:r w:rsidR="00553D82">
              <w:rPr>
                <w:rFonts w:ascii="Calibri" w:hAnsi="Calibri" w:cs="Calibri"/>
                <w:sz w:val="22"/>
                <w:szCs w:val="22"/>
              </w:rPr>
              <w:t>Date_prepared</w:t>
            </w:r>
            <w:proofErr w:type="spellEnd"/>
            <w:r w:rsidR="00193B4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193B4A">
              <w:rPr>
                <w:rFonts w:ascii="Calibri" w:hAnsi="Calibri" w:cs="Calibri"/>
                <w:sz w:val="22"/>
                <w:szCs w:val="22"/>
              </w:rPr>
              <w:t>Prepared_by</w:t>
            </w:r>
            <w:proofErr w:type="spellEnd"/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Title_2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Department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>{</w:t>
      </w:r>
      <w:r w:rsidR="00F36DFE">
        <w:rPr>
          <w:rFonts w:cs="Calibri"/>
        </w:rPr>
        <w:t>{</w:t>
      </w:r>
      <w:proofErr w:type="spellStart"/>
      <w:r w:rsidR="00936CBC">
        <w:rPr>
          <w:rFonts w:cs="Calibri"/>
        </w:rPr>
        <w:t>Extraction_date</w:t>
      </w:r>
      <w:proofErr w:type="spellEnd"/>
      <w:r w:rsidR="00F36DFE">
        <w:rPr>
          <w:rFonts w:cs="Calibri"/>
        </w:rPr>
        <w:t>}</w:t>
      </w:r>
      <w:r w:rsidR="00936CBC">
        <w:rPr>
          <w:rFonts w:cs="Calibri"/>
        </w:rPr>
        <w:t>}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186CDEE7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4"/>
      </w:tblGrid>
      <w:tr w:rsidR="00C40976" w:rsidRPr="00255090" w14:paraId="411E8218" w14:textId="77777777">
        <w:trPr>
          <w:trHeight w:val="317"/>
        </w:trPr>
        <w:tc>
          <w:tcPr>
            <w:tcW w:w="11393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2B7CDC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  <w:r w:rsidR="00F36DFE">
              <w:rPr>
                <w:rFonts w:ascii="Calibri" w:hAnsi="Calibri" w:cs="Calibri"/>
                <w:sz w:val="22"/>
                <w:szCs w:val="22"/>
              </w:rPr>
              <w:t>{</w:t>
            </w:r>
            <w:r>
              <w:rPr>
                <w:rFonts w:ascii="Calibri" w:hAnsi="Calibri" w:cs="Calibri"/>
                <w:sz w:val="22"/>
                <w:szCs w:val="22"/>
              </w:rPr>
              <w:t>Applications</w:t>
            </w:r>
            <w:r w:rsidR="00367925">
              <w:rPr>
                <w:rFonts w:ascii="Calibri" w:hAnsi="Calibri" w:cs="Calibri"/>
                <w:sz w:val="22"/>
                <w:szCs w:val="22"/>
              </w:rPr>
              <w:t>_</w:t>
            </w:r>
            <w:r w:rsidR="00D45F51">
              <w:rPr>
                <w:rFonts w:ascii="Calibri" w:hAnsi="Calibri" w:cs="Calibri"/>
                <w:sz w:val="22"/>
                <w:szCs w:val="22"/>
              </w:rPr>
              <w:t>header</w:t>
            </w:r>
            <w:r w:rsidR="004D74A9">
              <w:rPr>
                <w:rFonts w:ascii="Calibri" w:hAnsi="Calibri" w:cs="Calibri"/>
                <w:sz w:val="22"/>
                <w:szCs w:val="22"/>
              </w:rPr>
              <w:t>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F36DFE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3A5795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19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22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25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01E51BBB" w14:textId="77777777" w:rsidTr="003A5795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20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23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26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607221F1" w14:textId="77777777" w:rsidTr="003A5795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21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24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27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="00BE1811"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 w:rsidR="00277023">
        <w:rPr>
          <w:rFonts w:ascii="Calibri" w:hAnsi="Calibri" w:cs="Calibri"/>
          <w:b/>
          <w:bCs/>
          <w:sz w:val="22"/>
          <w:szCs w:val="22"/>
          <w:u w:val="single"/>
        </w:rPr>
        <w:t>_1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11C78C68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553D82">
              <w:rPr>
                <w:rFonts w:ascii="Calibri" w:hAnsi="Calibri" w:cs="Calibri"/>
                <w:sz w:val="22"/>
                <w:szCs w:val="22"/>
              </w:rPr>
              <w:t>Date_prepared</w:t>
            </w:r>
            <w:proofErr w:type="spellEnd"/>
            <w:r w:rsidR="00DB4A61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>{{</w:t>
            </w:r>
            <w:r w:rsidR="00396227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193663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}}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2A6DB5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185398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6D666C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A4334F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{{Applications_header_1}}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A303C6">
              <w:rPr>
                <w:rFonts w:ascii="Calibri" w:hAnsi="Calibri" w:cs="Calibri"/>
                <w:sz w:val="22"/>
                <w:szCs w:val="22"/>
              </w:rPr>
              <w:t>term_1_</w:t>
            </w:r>
            <w:proofErr w:type="spellStart"/>
            <w:r w:rsidR="008E70B6"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proofErr w:type="gramStart"/>
            <w:r w:rsidR="002051AB"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 w:rsidR="00574D0C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{{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higher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>_lower_1}}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>{{</w:t>
            </w:r>
            <w:r w:rsidR="009618AE" w:rsidRPr="008E70B6">
              <w:rPr>
                <w:rFonts w:ascii="Calibri" w:hAnsi="Calibri" w:cs="Calibri"/>
                <w:sz w:val="22"/>
                <w:szCs w:val="22"/>
              </w:rPr>
              <w:t>Applications_header_2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}}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D25B59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D25B59"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</w:t>
            </w:r>
            <w:r w:rsidR="00BE12C6">
              <w:rPr>
                <w:rFonts w:ascii="Calibri" w:hAnsi="Calibri" w:cs="Calibri"/>
                <w:sz w:val="22"/>
                <w:szCs w:val="22"/>
              </w:rPr>
              <w:t>term_1_details_accepted_applications</w:t>
            </w:r>
            <w:r w:rsidR="009618AE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>{{</w:t>
            </w:r>
            <w:r w:rsidR="0066032B">
              <w:rPr>
                <w:rFonts w:ascii="Calibri" w:hAnsi="Calibri" w:cs="Calibri"/>
                <w:sz w:val="22"/>
                <w:szCs w:val="22"/>
              </w:rPr>
              <w:t>term_1_acceptance_percentage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proofErr w:type="gramStart"/>
            <w:r w:rsidR="00490A70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E917FC">
              <w:rPr>
                <w:rFonts w:ascii="Calibri" w:hAnsi="Calibri" w:cs="Calibri"/>
                <w:sz w:val="22"/>
                <w:szCs w:val="22"/>
              </w:rPr>
              <w:t>term_1_details_international_applications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C5732E">
              <w:rPr>
                <w:rFonts w:ascii="Calibri" w:hAnsi="Calibri" w:cs="Calibri"/>
                <w:sz w:val="22"/>
                <w:szCs w:val="22"/>
              </w:rPr>
              <w:t>term_1_in</w:t>
            </w:r>
            <w:r w:rsidR="00263D85">
              <w:rPr>
                <w:rFonts w:ascii="Calibri" w:hAnsi="Calibri" w:cs="Calibri"/>
                <w:sz w:val="22"/>
                <w:szCs w:val="22"/>
              </w:rPr>
              <w:t>t</w:t>
            </w:r>
            <w:r w:rsidR="00C5732E">
              <w:rPr>
                <w:rFonts w:ascii="Calibri" w:hAnsi="Calibri" w:cs="Calibri"/>
                <w:sz w:val="22"/>
                <w:szCs w:val="22"/>
              </w:rPr>
              <w:t>ernational_percentage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proofErr w:type="gramStart"/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9E31EE">
        <w:rPr>
          <w:rFonts w:ascii="Calibri" w:hAnsi="Calibri" w:cs="Calibri"/>
          <w:b/>
          <w:bCs/>
          <w:sz w:val="22"/>
          <w:szCs w:val="22"/>
          <w:u w:val="single"/>
        </w:rPr>
        <w:t>3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538A2B4D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Date_prepared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proofErr w:type="gramStart"/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4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980CE8C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0D80B6C4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7CEC44FD" w14:textId="6EB24787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340A1F">
        <w:rPr>
          <w:rFonts w:ascii="Calibri" w:hAnsi="Calibri" w:cs="Calibri"/>
          <w:b/>
          <w:bCs/>
          <w:sz w:val="22"/>
          <w:szCs w:val="22"/>
          <w:u w:val="single"/>
        </w:rPr>
        <w:t>5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4182E93F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Date_prepared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proofErr w:type="gramStart"/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6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77777777" w:rsidR="002F737C" w:rsidRPr="00255090" w:rsidRDefault="00F738F8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67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3313"/>
        <w:gridCol w:w="663"/>
        <w:gridCol w:w="1053"/>
        <w:gridCol w:w="663"/>
        <w:gridCol w:w="1053"/>
        <w:gridCol w:w="1475"/>
        <w:gridCol w:w="1749"/>
      </w:tblGrid>
      <w:tr w:rsidR="00255090" w:rsidRPr="00255090" w14:paraId="1E9EBB65" w14:textId="77777777" w:rsidTr="00C14684">
        <w:trPr>
          <w:trHeight w:val="315"/>
        </w:trPr>
        <w:tc>
          <w:tcPr>
            <w:tcW w:w="11676" w:type="dxa"/>
            <w:gridSpan w:val="8"/>
            <w:shd w:val="clear" w:color="auto" w:fill="153D63"/>
            <w:noWrap/>
            <w:vAlign w:val="center"/>
            <w:hideMark/>
          </w:tcPr>
          <w:p w14:paraId="5EE1FC73" w14:textId="77777777" w:rsidR="002F5B64" w:rsidRPr="00255090" w:rsidRDefault="00F738F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2025-26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Year Start Enrolment Comparison -Point in Time</w:t>
            </w:r>
          </w:p>
        </w:tc>
      </w:tr>
      <w:tr w:rsidR="00255090" w:rsidRPr="00255090" w14:paraId="4F9965CF" w14:textId="77777777" w:rsidTr="00C14684">
        <w:trPr>
          <w:trHeight w:val="615"/>
        </w:trPr>
        <w:tc>
          <w:tcPr>
            <w:tcW w:w="5020" w:type="dxa"/>
            <w:gridSpan w:val="2"/>
            <w:vMerge w:val="restart"/>
            <w:shd w:val="clear" w:color="000000" w:fill="DDEBF7"/>
            <w:noWrap/>
            <w:vAlign w:val="center"/>
            <w:hideMark/>
          </w:tcPr>
          <w:p w14:paraId="4A87CF95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716" w:type="dxa"/>
            <w:gridSpan w:val="2"/>
            <w:vMerge w:val="restart"/>
            <w:shd w:val="clear" w:color="000000" w:fill="DDEBF7"/>
            <w:vAlign w:val="center"/>
            <w:hideMark/>
          </w:tcPr>
          <w:p w14:paraId="57336251" w14:textId="77777777" w:rsidR="002F5B64" w:rsidRPr="00255090" w:rsidRDefault="00F738F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="002F5B64"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10</w:t>
            </w:r>
            <w:r w:rsidR="004B7591"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01</w:t>
            </w:r>
            <w:r w:rsidR="002F5B64" w:rsidRPr="00255090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2025-26</w:t>
            </w:r>
            <w:r w:rsidR="002F5B64" w:rsidRPr="00255090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716" w:type="dxa"/>
            <w:gridSpan w:val="2"/>
            <w:vMerge w:val="restart"/>
            <w:shd w:val="clear" w:color="000000" w:fill="DDEBF7"/>
            <w:vAlign w:val="center"/>
            <w:hideMark/>
          </w:tcPr>
          <w:p w14:paraId="694F996F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202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4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10</w:t>
            </w:r>
            <w:r w:rsidR="004B7591"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02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(202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4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8E6FE8" w:rsidRPr="00255090">
              <w:rPr>
                <w:rFonts w:ascii="Calibri" w:hAnsi="Calibri" w:cs="Calibri"/>
                <w:sz w:val="22"/>
                <w:szCs w:val="22"/>
              </w:rPr>
              <w:t>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75" w:type="dxa"/>
            <w:vMerge w:val="restart"/>
            <w:shd w:val="clear" w:color="000000" w:fill="DDEBF7"/>
            <w:vAlign w:val="center"/>
            <w:hideMark/>
          </w:tcPr>
          <w:p w14:paraId="2DBE39A0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749" w:type="dxa"/>
            <w:vMerge w:val="restart"/>
            <w:shd w:val="clear" w:color="000000" w:fill="DDEBF7"/>
            <w:noWrap/>
            <w:vAlign w:val="center"/>
            <w:hideMark/>
          </w:tcPr>
          <w:p w14:paraId="75B58417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255090" w:rsidRPr="00255090" w14:paraId="4B03FD92" w14:textId="77777777" w:rsidTr="00C14684">
        <w:trPr>
          <w:trHeight w:val="585"/>
        </w:trPr>
        <w:tc>
          <w:tcPr>
            <w:tcW w:w="5020" w:type="dxa"/>
            <w:gridSpan w:val="2"/>
            <w:vMerge/>
            <w:vAlign w:val="center"/>
            <w:hideMark/>
          </w:tcPr>
          <w:p w14:paraId="4AE38EFD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6" w:type="dxa"/>
            <w:gridSpan w:val="2"/>
            <w:vMerge/>
            <w:vAlign w:val="center"/>
            <w:hideMark/>
          </w:tcPr>
          <w:p w14:paraId="16F1631E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6" w:type="dxa"/>
            <w:gridSpan w:val="2"/>
            <w:vMerge/>
            <w:vAlign w:val="center"/>
            <w:hideMark/>
          </w:tcPr>
          <w:p w14:paraId="45743C42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5" w:type="dxa"/>
            <w:vMerge/>
            <w:vAlign w:val="center"/>
            <w:hideMark/>
          </w:tcPr>
          <w:p w14:paraId="173878F6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49" w:type="dxa"/>
            <w:vMerge/>
            <w:vAlign w:val="center"/>
            <w:hideMark/>
          </w:tcPr>
          <w:p w14:paraId="6C8525B2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55090" w:rsidRPr="00255090" w14:paraId="6C06E022" w14:textId="77777777" w:rsidTr="00C14684">
        <w:trPr>
          <w:trHeight w:val="315"/>
        </w:trPr>
        <w:tc>
          <w:tcPr>
            <w:tcW w:w="5020" w:type="dxa"/>
            <w:gridSpan w:val="2"/>
            <w:vMerge/>
            <w:vAlign w:val="center"/>
            <w:hideMark/>
          </w:tcPr>
          <w:p w14:paraId="7323B70F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63" w:type="dxa"/>
            <w:shd w:val="clear" w:color="000000" w:fill="DDEBF7"/>
            <w:noWrap/>
            <w:vAlign w:val="center"/>
            <w:hideMark/>
          </w:tcPr>
          <w:p w14:paraId="3C329F4E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53" w:type="dxa"/>
            <w:shd w:val="clear" w:color="000000" w:fill="DDEBF7"/>
            <w:noWrap/>
            <w:vAlign w:val="center"/>
            <w:hideMark/>
          </w:tcPr>
          <w:p w14:paraId="7D1639B1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663" w:type="dxa"/>
            <w:shd w:val="clear" w:color="000000" w:fill="DDEBF7"/>
            <w:noWrap/>
            <w:vAlign w:val="center"/>
            <w:hideMark/>
          </w:tcPr>
          <w:p w14:paraId="58B02AA5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53" w:type="dxa"/>
            <w:shd w:val="clear" w:color="000000" w:fill="DDEBF7"/>
            <w:noWrap/>
            <w:vAlign w:val="center"/>
            <w:hideMark/>
          </w:tcPr>
          <w:p w14:paraId="7960D2C8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2833081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49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DE8836E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55090" w:rsidRPr="00255090" w14:paraId="1B3F4030" w14:textId="77777777" w:rsidTr="00C14684">
        <w:trPr>
          <w:trHeight w:val="315"/>
        </w:trPr>
        <w:tc>
          <w:tcPr>
            <w:tcW w:w="1707" w:type="dxa"/>
            <w:vMerge w:val="restart"/>
            <w:shd w:val="clear" w:color="auto" w:fill="auto"/>
            <w:vAlign w:val="center"/>
            <w:hideMark/>
          </w:tcPr>
          <w:p w14:paraId="5ED17C00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258EEB63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Total Domestic &amp; International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E8F13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  <w:lang w:val="en-CA" w:eastAsia="en-CA"/>
              </w:rPr>
              <w:t>3232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7A5997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2009.075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2532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1389.977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27.6%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44.5%</w:t>
            </w:r>
          </w:p>
        </w:tc>
      </w:tr>
      <w:tr w:rsidR="00255090" w:rsidRPr="00255090" w14:paraId="762A08EE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648E34CC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3E8C5B43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5FB6C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1609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B2F27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1156.609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605.125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62.2%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91.1%</w:t>
            </w:r>
          </w:p>
        </w:tc>
      </w:tr>
      <w:tr w:rsidR="00255090" w:rsidRPr="00255090" w14:paraId="5EF825D7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45A57717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77D68518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BCDE7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1623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F0859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852.466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1540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784.852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5.4%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8.6%</w:t>
            </w:r>
          </w:p>
        </w:tc>
      </w:tr>
      <w:tr w:rsidR="00255090" w:rsidRPr="00255090" w14:paraId="22498990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70D09BBE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0DF3C4C8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0F0C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16D4F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37.786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37.631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11.9%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0.4%</w:t>
            </w:r>
          </w:p>
        </w:tc>
      </w:tr>
      <w:tr w:rsidR="00255090" w:rsidRPr="00255090" w14:paraId="2F1C8012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7A2F16AD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7B85E1FB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3B533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F3662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118.353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106.388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13.4%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11.2%</w:t>
            </w:r>
          </w:p>
        </w:tc>
      </w:tr>
      <w:tr w:rsidR="00255090" w:rsidRPr="00255090" w14:paraId="644FFCF2" w14:textId="77777777" w:rsidTr="00C14684">
        <w:trPr>
          <w:trHeight w:val="315"/>
        </w:trPr>
        <w:tc>
          <w:tcPr>
            <w:tcW w:w="1707" w:type="dxa"/>
            <w:vMerge w:val="restart"/>
            <w:shd w:val="clear" w:color="auto" w:fill="auto"/>
            <w:vAlign w:val="center"/>
            <w:hideMark/>
          </w:tcPr>
          <w:p w14:paraId="7369EC02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418FEEC7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C8316B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1CA9A5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394.391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351.228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12.8%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12.3%</w:t>
            </w:r>
          </w:p>
        </w:tc>
      </w:tr>
      <w:tr w:rsidR="00255090" w:rsidRPr="00255090" w14:paraId="63500644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6BA7AE65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1ADA5AC5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D8F7A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1667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A0C0F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1227.763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663.878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57.3%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84.9%</w:t>
            </w:r>
          </w:p>
        </w:tc>
      </w:tr>
      <w:tr w:rsidR="00255090" w:rsidRPr="00255090" w14:paraId="55BA0B60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100D5565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6A91AC60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ED0EA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F18C62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386.921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374.871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1.5%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3.2%</w:t>
            </w:r>
          </w:p>
        </w:tc>
      </w:tr>
      <w:tr w:rsidR="00255090" w:rsidRPr="00255090" w14:paraId="4AD1F109" w14:textId="77777777" w:rsidTr="00C14684">
        <w:trPr>
          <w:trHeight w:val="315"/>
        </w:trPr>
        <w:tc>
          <w:tcPr>
            <w:tcW w:w="170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By Term</w:t>
            </w: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5D91085E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FAD88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50F5AC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1236.307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1971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799.593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41.8%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54.6%</w:t>
            </w:r>
          </w:p>
        </w:tc>
      </w:tr>
      <w:tr w:rsidR="00255090" w:rsidRPr="00255090" w14:paraId="354722BC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7318B29E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15895B20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99AB0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30376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549.372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519.388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-3.4%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5.8%</w:t>
            </w:r>
          </w:p>
        </w:tc>
      </w:tr>
    </w:tbl>
    <w:p w14:paraId="050C56A0" w14:textId="77777777" w:rsidR="00F61856" w:rsidRPr="00255090" w:rsidRDefault="00F61856" w:rsidP="00F61856">
      <w:pPr>
        <w:pStyle w:val="ListParagraph"/>
        <w:ind w:left="-851"/>
        <w:rPr>
          <w:rFonts w:cs="Calibri"/>
          <w:bCs/>
          <w:i/>
          <w:iCs/>
        </w:rPr>
      </w:pPr>
    </w:p>
    <w:p w14:paraId="4563E0D0" w14:textId="77777777" w:rsidR="002104E8" w:rsidRPr="00255090" w:rsidRDefault="00F61856" w:rsidP="00F61856">
      <w:pPr>
        <w:pStyle w:val="ListParagraph"/>
        <w:ind w:left="0"/>
        <w:rPr>
          <w:rFonts w:cs="Calibri"/>
          <w:b/>
          <w:bCs/>
          <w:u w:val="single"/>
        </w:rPr>
      </w:pPr>
      <w:r w:rsidRPr="00255090">
        <w:rPr>
          <w:rFonts w:cs="Calibri"/>
          <w:b/>
          <w:bCs/>
          <w:u w:val="single"/>
        </w:rPr>
        <w:t>Enrolment Actuals vs Projections (this section excludes Power Engineering CML, LINC, and Apprenticeship)</w:t>
      </w:r>
    </w:p>
    <w:p w14:paraId="23B4573E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 w:rsidR="00F738F8" w:rsidRPr="00255090">
        <w:rPr>
          <w:rFonts w:cs="Calibri"/>
        </w:rPr>
        <w:t>2025-26</w:t>
      </w:r>
      <w:r w:rsidRPr="00255090">
        <w:rPr>
          <w:rFonts w:cs="Calibri"/>
        </w:rPr>
        <w:t xml:space="preserve"> academic year is 2475.587. As of </w:t>
      </w:r>
      <w:r w:rsidR="00C85AF7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FLE is </w:t>
      </w:r>
      <w:r w:rsidR="00C85AF7" w:rsidRPr="00255090">
        <w:rPr>
          <w:rFonts w:cs="Calibri"/>
        </w:rPr>
        <w:t>2009.075</w:t>
      </w:r>
      <w:r w:rsidRPr="00255090">
        <w:rPr>
          <w:rFonts w:cs="Calibri"/>
        </w:rPr>
        <w:t>; this indicates a</w:t>
      </w:r>
      <w:r w:rsidR="00C85AF7" w:rsidRPr="00255090">
        <w:rPr>
          <w:rFonts w:cs="Calibri"/>
        </w:rPr>
        <w:t>n</w:t>
      </w:r>
      <w:r w:rsidRPr="00255090">
        <w:rPr>
          <w:rFonts w:cs="Calibri"/>
        </w:rPr>
        <w:t xml:space="preserve"> </w:t>
      </w:r>
      <w:r w:rsidR="00C85AF7" w:rsidRPr="00255090">
        <w:rPr>
          <w:rFonts w:cs="Calibri"/>
        </w:rPr>
        <w:t>81.2</w:t>
      </w:r>
      <w:r w:rsidRPr="00255090">
        <w:rPr>
          <w:rFonts w:cs="Calibri"/>
        </w:rPr>
        <w:t xml:space="preserve">% of the projection achieved for the whole academic year. </w:t>
      </w:r>
    </w:p>
    <w:p w14:paraId="5883AA88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(Part-time) *: The projected part-time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99. As of </w:t>
      </w:r>
      <w:r w:rsidR="008C141F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>, the actual headcount is 1</w:t>
      </w:r>
      <w:r w:rsidR="009A5912" w:rsidRPr="00255090">
        <w:rPr>
          <w:rFonts w:cs="Calibri"/>
        </w:rPr>
        <w:t>0</w:t>
      </w:r>
      <w:r w:rsidR="00AC6241" w:rsidRPr="00255090">
        <w:rPr>
          <w:rFonts w:cs="Calibri"/>
        </w:rPr>
        <w:t>7</w:t>
      </w:r>
      <w:r w:rsidRPr="00255090">
        <w:rPr>
          <w:rFonts w:cs="Calibri"/>
        </w:rPr>
        <w:t>, this indicates a</w:t>
      </w:r>
      <w:r w:rsidR="009000A2" w:rsidRPr="00255090">
        <w:rPr>
          <w:rFonts w:cs="Calibri"/>
        </w:rPr>
        <w:t>n</w:t>
      </w:r>
      <w:r w:rsidRPr="00255090">
        <w:rPr>
          <w:rFonts w:cs="Calibri"/>
        </w:rPr>
        <w:t xml:space="preserve"> </w:t>
      </w:r>
      <w:r w:rsidR="00AC6241" w:rsidRPr="00255090">
        <w:rPr>
          <w:rFonts w:cs="Calibri"/>
        </w:rPr>
        <w:t>8</w:t>
      </w:r>
      <w:r w:rsidR="009A5912" w:rsidRPr="00255090">
        <w:rPr>
          <w:rFonts w:cs="Calibri"/>
        </w:rPr>
        <w:t>.1</w:t>
      </w:r>
      <w:r w:rsidRPr="00255090">
        <w:rPr>
          <w:rFonts w:cs="Calibri"/>
        </w:rPr>
        <w:t xml:space="preserve">% </w:t>
      </w:r>
      <w:r w:rsidRPr="00255090">
        <w:rPr>
          <w:rFonts w:cs="Calibri"/>
          <w:b/>
          <w:bCs/>
        </w:rPr>
        <w:t>surpass</w:t>
      </w:r>
      <w:r w:rsidRPr="00255090">
        <w:rPr>
          <w:rFonts w:cs="Calibri"/>
        </w:rPr>
        <w:t xml:space="preserve"> of the projection achieved for the semester. </w:t>
      </w:r>
    </w:p>
    <w:p w14:paraId="4E320869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(Full-time) *: The projected full-time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1959. As of </w:t>
      </w:r>
      <w:r w:rsidR="000739A3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headcount is </w:t>
      </w:r>
      <w:r w:rsidR="00AC6241" w:rsidRPr="00255090">
        <w:rPr>
          <w:rFonts w:cs="Calibri"/>
        </w:rPr>
        <w:t>22</w:t>
      </w:r>
      <w:r w:rsidR="000739A3" w:rsidRPr="00255090">
        <w:rPr>
          <w:rFonts w:cs="Calibri"/>
        </w:rPr>
        <w:t>02</w:t>
      </w:r>
      <w:r w:rsidRPr="00255090">
        <w:rPr>
          <w:rFonts w:cs="Calibri"/>
        </w:rPr>
        <w:t xml:space="preserve">; this indicates a </w:t>
      </w:r>
      <w:r w:rsidR="000739A3" w:rsidRPr="00255090">
        <w:rPr>
          <w:rFonts w:cs="Calibri"/>
        </w:rPr>
        <w:t>12.4</w:t>
      </w:r>
      <w:r w:rsidRPr="00255090">
        <w:rPr>
          <w:rFonts w:cs="Calibri"/>
        </w:rPr>
        <w:t xml:space="preserve">% </w:t>
      </w:r>
      <w:r w:rsidRPr="00255090">
        <w:rPr>
          <w:rFonts w:cs="Calibri"/>
          <w:b/>
          <w:bCs/>
        </w:rPr>
        <w:t>surpass</w:t>
      </w:r>
      <w:r w:rsidRPr="00255090">
        <w:rPr>
          <w:rFonts w:cs="Calibri"/>
        </w:rPr>
        <w:t xml:space="preserve"> of the projection achieved for the semester. </w:t>
      </w:r>
    </w:p>
    <w:p w14:paraId="70797849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 (Part-time) *: The projected part-time headcount for Winter 2025 is 137. As of </w:t>
      </w:r>
      <w:r w:rsidR="008E08BD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headcount is </w:t>
      </w:r>
      <w:r w:rsidR="008E08BD" w:rsidRPr="00255090">
        <w:rPr>
          <w:rFonts w:cs="Calibri"/>
        </w:rPr>
        <w:t>104</w:t>
      </w:r>
      <w:r w:rsidRPr="00255090">
        <w:rPr>
          <w:rFonts w:cs="Calibri"/>
        </w:rPr>
        <w:t xml:space="preserve">; this indicates </w:t>
      </w:r>
      <w:r w:rsidR="008E08BD" w:rsidRPr="00255090">
        <w:rPr>
          <w:rFonts w:cs="Calibri"/>
        </w:rPr>
        <w:t>75.9</w:t>
      </w:r>
      <w:r w:rsidRPr="00255090">
        <w:rPr>
          <w:rFonts w:cs="Calibri"/>
        </w:rPr>
        <w:t xml:space="preserve">% of the projection achieved for the semester. </w:t>
      </w:r>
    </w:p>
    <w:p w14:paraId="7F08880B" w14:textId="77777777" w:rsidR="00DC02C7" w:rsidRPr="00255090" w:rsidRDefault="005D5412" w:rsidP="00086FC5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 (Full-time) *: The projected full-time headcount for Winter 2025 is 2157. As of </w:t>
      </w:r>
      <w:r w:rsidR="008E08BD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headcount is </w:t>
      </w:r>
      <w:r w:rsidR="008E08BD" w:rsidRPr="00255090">
        <w:rPr>
          <w:rFonts w:cs="Calibri"/>
        </w:rPr>
        <w:t>1029</w:t>
      </w:r>
      <w:r w:rsidRPr="00255090">
        <w:rPr>
          <w:rFonts w:cs="Calibri"/>
        </w:rPr>
        <w:t xml:space="preserve">, this indicates a </w:t>
      </w:r>
      <w:r w:rsidR="008E08BD" w:rsidRPr="00255090">
        <w:rPr>
          <w:rFonts w:cs="Calibri"/>
        </w:rPr>
        <w:t>47.7</w:t>
      </w:r>
      <w:r w:rsidRPr="00255090">
        <w:rPr>
          <w:rFonts w:cs="Calibri"/>
        </w:rPr>
        <w:t xml:space="preserve">% of the projection achieved for the semester. </w:t>
      </w:r>
    </w:p>
    <w:p w14:paraId="05581432" w14:textId="77777777" w:rsidR="00CE4FE9" w:rsidRPr="00255090" w:rsidRDefault="00CE4FE9" w:rsidP="002D68FA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1F0B81EE" w14:textId="77777777" w:rsidR="00CE4FE9" w:rsidRPr="00255090" w:rsidRDefault="00CE4FE9" w:rsidP="00CE4FE9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Enrolment is ongoing for the </w:t>
      </w:r>
      <w:r w:rsidR="00F738F8" w:rsidRPr="00255090">
        <w:rPr>
          <w:rFonts w:cs="Calibri"/>
        </w:rPr>
        <w:t>2025-26</w:t>
      </w:r>
      <w:r w:rsidRPr="00255090">
        <w:rPr>
          <w:rFonts w:cs="Calibri"/>
        </w:rPr>
        <w:t xml:space="preserve"> academic </w:t>
      </w:r>
      <w:r w:rsidR="003D2ABA" w:rsidRPr="00255090">
        <w:rPr>
          <w:rFonts w:cs="Calibri"/>
        </w:rPr>
        <w:t>year.</w:t>
      </w:r>
    </w:p>
    <w:p w14:paraId="1784510B" w14:textId="77777777" w:rsidR="00B91642" w:rsidRPr="00255090" w:rsidRDefault="00CE4FE9" w:rsidP="00B91642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LINC registration takes place in early September with twice-a-month registration until the last intake in May 202</w:t>
      </w:r>
      <w:r w:rsidR="00D37750" w:rsidRPr="00255090">
        <w:rPr>
          <w:rFonts w:cs="Calibri"/>
        </w:rPr>
        <w:t>5</w:t>
      </w:r>
      <w:r w:rsidR="006233BD" w:rsidRPr="00255090">
        <w:rPr>
          <w:rFonts w:cs="Calibri"/>
        </w:rPr>
        <w:t>.</w:t>
      </w:r>
    </w:p>
    <w:tbl>
      <w:tblPr>
        <w:tblW w:w="11998" w:type="dxa"/>
        <w:tblInd w:w="-459" w:type="dxa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C14684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77777777" w:rsidR="00B91642" w:rsidRPr="00255090" w:rsidRDefault="00F738F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2025-26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Enrolments Projections Progress by Unique Headcount</w:t>
            </w:r>
          </w:p>
        </w:tc>
      </w:tr>
      <w:tr w:rsidR="00255090" w:rsidRPr="00255090" w14:paraId="6C930AE3" w14:textId="77777777" w:rsidTr="00C14684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C14684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255090" w:rsidRPr="00255090" w14:paraId="5807E5F7" w14:textId="77777777" w:rsidTr="00C14684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  <w:lang w:val="en-CA" w:eastAsia="en-CA"/>
              </w:rPr>
              <w:t>80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127.5%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729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103.6%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66.1%</w:t>
            </w:r>
          </w:p>
        </w:tc>
      </w:tr>
      <w:tr w:rsidR="00255090" w:rsidRPr="00255090" w14:paraId="4808DE89" w14:textId="77777777" w:rsidTr="00C14684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1300.0%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83.3%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52.3%</w:t>
            </w:r>
          </w:p>
        </w:tc>
      </w:tr>
      <w:tr w:rsidR="00255090" w:rsidRPr="00255090" w14:paraId="724AA1AA" w14:textId="77777777" w:rsidTr="00C14684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212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131.1%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1286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1473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114.5%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37.7%</w:t>
            </w:r>
          </w:p>
        </w:tc>
      </w:tr>
      <w:tr w:rsidR="00255090" w:rsidRPr="00255090" w14:paraId="46286610" w14:textId="77777777" w:rsidTr="00C14684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900.0%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128.9%</w:t>
            </w:r>
          </w:p>
        </w:tc>
      </w:tr>
    </w:tbl>
    <w:p w14:paraId="16E0500D" w14:textId="77777777" w:rsidR="00005CCB" w:rsidRPr="00255090" w:rsidRDefault="00005CCB" w:rsidP="00216AA0">
      <w:pPr>
        <w:pStyle w:val="ListParagraph"/>
        <w:ind w:left="0"/>
        <w:rPr>
          <w:rFonts w:cs="Calibri"/>
          <w:bCs/>
          <w:i/>
          <w:iCs/>
        </w:rPr>
      </w:pP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unique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250. As of </w:t>
      </w:r>
      <w:r w:rsidR="00517B4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517B40" w:rsidRPr="00255090">
        <w:rPr>
          <w:rFonts w:cs="Calibri"/>
        </w:rPr>
        <w:t>234</w:t>
      </w:r>
      <w:r w:rsidRPr="00255090">
        <w:rPr>
          <w:rFonts w:cs="Calibri"/>
        </w:rPr>
        <w:t xml:space="preserve">; this indicates a </w:t>
      </w:r>
      <w:r w:rsidR="00CD3988" w:rsidRPr="00255090">
        <w:rPr>
          <w:rFonts w:cs="Calibri"/>
        </w:rPr>
        <w:t>9</w:t>
      </w:r>
      <w:r w:rsidR="00517B40" w:rsidRPr="00255090">
        <w:rPr>
          <w:rFonts w:cs="Calibri"/>
        </w:rPr>
        <w:t>3</w:t>
      </w:r>
      <w:r w:rsidR="00CD3988" w:rsidRPr="00255090">
        <w:rPr>
          <w:rFonts w:cs="Calibri"/>
        </w:rPr>
        <w:t>.</w:t>
      </w:r>
      <w:r w:rsidR="00517B40" w:rsidRPr="00255090">
        <w:rPr>
          <w:rFonts w:cs="Calibri"/>
        </w:rPr>
        <w:t>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112CD0D9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Electrician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="00CD3988" w:rsidRPr="00255090">
        <w:rPr>
          <w:rFonts w:cs="Calibri"/>
        </w:rPr>
        <w:t>Second year, and</w:t>
      </w:r>
      <w:r w:rsidRPr="00255090">
        <w:rPr>
          <w:rFonts w:cs="Calibri"/>
        </w:rPr>
        <w:t xml:space="preserve"> Third year</w:t>
      </w:r>
    </w:p>
    <w:p w14:paraId="7F54D99D" w14:textId="77777777" w:rsidR="00095908" w:rsidRPr="00255090" w:rsidRDefault="00CD398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="00095908" w:rsidRPr="00255090">
        <w:rPr>
          <w:rFonts w:cs="Calibri"/>
        </w:rPr>
        <w:t>First Year</w:t>
      </w:r>
    </w:p>
    <w:p w14:paraId="752D527E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Steamfitter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Pipefitter-Second year</w:t>
      </w:r>
    </w:p>
    <w:p w14:paraId="66C2B2B8" w14:textId="77777777" w:rsidR="00095908" w:rsidRPr="00255090" w:rsidRDefault="00095908" w:rsidP="00095908">
      <w:pPr>
        <w:pStyle w:val="ListParagraph"/>
        <w:ind w:left="1080"/>
        <w:rPr>
          <w:rFonts w:cs="Calibri"/>
        </w:rPr>
      </w:pPr>
    </w:p>
    <w:p w14:paraId="564F1BED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As for 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, the projected unique headcount is 228, and as of </w:t>
      </w:r>
      <w:r w:rsidR="00956AB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956AB0" w:rsidRPr="00255090">
        <w:rPr>
          <w:rFonts w:cs="Calibri"/>
        </w:rPr>
        <w:t>170</w:t>
      </w:r>
      <w:r w:rsidRPr="00255090">
        <w:rPr>
          <w:rFonts w:cs="Calibri"/>
        </w:rPr>
        <w:t xml:space="preserve">; this indicates a </w:t>
      </w:r>
      <w:r w:rsidR="00956AB0" w:rsidRPr="00255090">
        <w:rPr>
          <w:rFonts w:cs="Calibri"/>
        </w:rPr>
        <w:t>74.6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33EF4032" w14:textId="77777777" w:rsidR="00956AB0" w:rsidRPr="00255090" w:rsidRDefault="00956AB0" w:rsidP="00956AB0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lastRenderedPageBreak/>
        <w:t>Electrician - First year, and Fourth year</w:t>
      </w:r>
    </w:p>
    <w:p w14:paraId="7C7E839F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956AB0" w:rsidRPr="00255090">
        <w:rPr>
          <w:rFonts w:cs="Calibri"/>
        </w:rPr>
        <w:t xml:space="preserve"> </w:t>
      </w:r>
      <w:r w:rsidRPr="00255090">
        <w:rPr>
          <w:rFonts w:cs="Calibri"/>
        </w:rPr>
        <w:t>Third year</w:t>
      </w:r>
    </w:p>
    <w:p w14:paraId="1C8C5337" w14:textId="77777777" w:rsidR="00956AB0" w:rsidRPr="00255090" w:rsidRDefault="00956AB0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Welder – First Year</w:t>
      </w:r>
    </w:p>
    <w:p w14:paraId="4E61208C" w14:textId="77777777" w:rsidR="00B6183E" w:rsidRPr="00255090" w:rsidRDefault="00B6183E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D60AE5" w:rsidRPr="00255090">
        <w:rPr>
          <w:rFonts w:cs="Calibri"/>
        </w:rPr>
        <w:t>October 1</w:t>
      </w:r>
      <w:r w:rsidR="007455E1"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6C1DC7" w:rsidRPr="00255090">
        <w:rPr>
          <w:rFonts w:cs="Calibri"/>
        </w:rPr>
        <w:t>16</w:t>
      </w:r>
      <w:r w:rsidR="00D60AE5" w:rsidRPr="00255090">
        <w:rPr>
          <w:rFonts w:cs="Calibri"/>
        </w:rPr>
        <w:t>09</w:t>
      </w:r>
      <w:r w:rsidRPr="00255090">
        <w:rPr>
          <w:rFonts w:cs="Calibri"/>
        </w:rPr>
        <w:t xml:space="preserve"> unique international students with FLE </w:t>
      </w:r>
      <w:r w:rsidR="00D60AE5" w:rsidRPr="00255090">
        <w:rPr>
          <w:rFonts w:cs="Calibri"/>
        </w:rPr>
        <w:t>1156.609</w:t>
      </w:r>
      <w:r w:rsidRPr="00255090">
        <w:rPr>
          <w:rFonts w:cs="Calibri"/>
        </w:rPr>
        <w:t xml:space="preserve"> with high enrolment numbers in Business Administration Diploma – Management. Increased numbers are visible in Business Administration Diploma - Accounting, Business Administration Diploma - Management Co-op, Business Administration Diploma - Human Resources Management, and</w:t>
      </w:r>
      <w:r w:rsidRPr="00255090">
        <w:t xml:space="preserve"> </w:t>
      </w:r>
      <w:r w:rsidRPr="00255090">
        <w:rPr>
          <w:rFonts w:cs="Calibri"/>
        </w:rPr>
        <w:t>Early Learning and Child Care Diploma.</w:t>
      </w:r>
    </w:p>
    <w:p w14:paraId="41CEF3DC" w14:textId="77777777" w:rsidR="007455E1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International FLE represents </w:t>
      </w:r>
      <w:r w:rsidR="007455E1" w:rsidRPr="00255090">
        <w:rPr>
          <w:rFonts w:cs="Calibri"/>
        </w:rPr>
        <w:t>57.</w:t>
      </w:r>
      <w:r w:rsidR="006C1DC7" w:rsidRPr="00255090">
        <w:rPr>
          <w:rFonts w:cs="Calibri"/>
        </w:rPr>
        <w:t>6</w:t>
      </w:r>
      <w:r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5369B6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5369B6" w:rsidRPr="00255090">
        <w:rPr>
          <w:rFonts w:cs="Calibri"/>
        </w:rPr>
        <w:t>94</w:t>
      </w:r>
      <w:r w:rsidRPr="00255090">
        <w:rPr>
          <w:rFonts w:cs="Calibri"/>
        </w:rPr>
        <w:t xml:space="preserve"> unique Indigenous students with FLE </w:t>
      </w:r>
      <w:r w:rsidR="005369B6" w:rsidRPr="00255090">
        <w:rPr>
          <w:rFonts w:cs="Calibri"/>
        </w:rPr>
        <w:t>37.786</w:t>
      </w:r>
      <w:r w:rsidRPr="00255090">
        <w:rPr>
          <w:rFonts w:cs="Calibri"/>
        </w:rPr>
        <w:t xml:space="preserve"> with high enrolment in Apprenticeship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Heavy Equipment Technician.</w:t>
      </w:r>
    </w:p>
    <w:p w14:paraId="67311511" w14:textId="77777777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Current Indigenous FLE represents 1.</w:t>
      </w:r>
      <w:r w:rsidR="005369B6" w:rsidRPr="00255090">
        <w:rPr>
          <w:rFonts w:cs="Calibri"/>
        </w:rPr>
        <w:t>9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F5F7C" w14:textId="77777777" w:rsidR="00A52044" w:rsidRDefault="00A52044">
      <w:r>
        <w:separator/>
      </w:r>
    </w:p>
  </w:endnote>
  <w:endnote w:type="continuationSeparator" w:id="0">
    <w:p w14:paraId="11EE2917" w14:textId="77777777" w:rsidR="00A52044" w:rsidRDefault="00A52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913A" w14:textId="77777777" w:rsidR="00A52044" w:rsidRDefault="00A52044">
      <w:r>
        <w:separator/>
      </w:r>
    </w:p>
  </w:footnote>
  <w:footnote w:type="continuationSeparator" w:id="0">
    <w:p w14:paraId="05809715" w14:textId="77777777" w:rsidR="00A52044" w:rsidRDefault="00A52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5D2E7A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 xml:space="preserve">Date: </w:t>
    </w:r>
    <w:r w:rsidR="00ED0383">
      <w:rPr>
        <w:rFonts w:ascii="Calibri" w:hAnsi="Calibri" w:cs="Calibri"/>
        <w:color w:val="002060"/>
        <w:sz w:val="20"/>
        <w:szCs w:val="20"/>
      </w:rPr>
      <w:t>{</w:t>
    </w:r>
    <w:r w:rsidR="00417858">
      <w:rPr>
        <w:rFonts w:ascii="Calibri" w:hAnsi="Calibri" w:cs="Calibri"/>
        <w:color w:val="002060"/>
        <w:sz w:val="20"/>
        <w:szCs w:val="20"/>
      </w:rPr>
      <w:t>{</w:t>
    </w:r>
    <w:proofErr w:type="spellStart"/>
    <w:r w:rsidR="00ED0383">
      <w:rPr>
        <w:rFonts w:ascii="Calibri" w:hAnsi="Calibri" w:cs="Calibri"/>
        <w:color w:val="002060"/>
        <w:sz w:val="20"/>
        <w:szCs w:val="20"/>
      </w:rPr>
      <w:t>Date_prepared</w:t>
    </w:r>
    <w:proofErr w:type="spellEnd"/>
    <w:r w:rsidR="00417858">
      <w:rPr>
        <w:rFonts w:ascii="Calibri" w:hAnsi="Calibri" w:cs="Calibri"/>
        <w:color w:val="002060"/>
        <w:sz w:val="20"/>
        <w:szCs w:val="20"/>
      </w:rPr>
      <w:t>}</w:t>
    </w:r>
    <w:r w:rsidR="00ED0383">
      <w:rPr>
        <w:rFonts w:ascii="Calibri" w:hAnsi="Calibri" w:cs="Calibri"/>
        <w:color w:val="002060"/>
        <w:sz w:val="20"/>
        <w:szCs w:val="20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033F93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25F66"/>
    <w:multiLevelType w:val="hybridMultilevel"/>
    <w:tmpl w:val="F642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1"/>
  </w:num>
  <w:num w:numId="2" w16cid:durableId="1959023016">
    <w:abstractNumId w:val="0"/>
  </w:num>
  <w:num w:numId="3" w16cid:durableId="1911621844">
    <w:abstractNumId w:val="4"/>
  </w:num>
  <w:num w:numId="4" w16cid:durableId="1422216291">
    <w:abstractNumId w:val="2"/>
  </w:num>
  <w:num w:numId="5" w16cid:durableId="1110780963">
    <w:abstractNumId w:val="9"/>
  </w:num>
  <w:num w:numId="6" w16cid:durableId="116729548">
    <w:abstractNumId w:val="1"/>
  </w:num>
  <w:num w:numId="7" w16cid:durableId="183203977">
    <w:abstractNumId w:val="12"/>
  </w:num>
  <w:num w:numId="8" w16cid:durableId="1960188377">
    <w:abstractNumId w:val="6"/>
  </w:num>
  <w:num w:numId="9" w16cid:durableId="1108508521">
    <w:abstractNumId w:val="10"/>
  </w:num>
  <w:num w:numId="10" w16cid:durableId="958730865">
    <w:abstractNumId w:val="7"/>
  </w:num>
  <w:num w:numId="11" w16cid:durableId="965548937">
    <w:abstractNumId w:val="5"/>
  </w:num>
  <w:num w:numId="12" w16cid:durableId="385882226">
    <w:abstractNumId w:val="13"/>
  </w:num>
  <w:num w:numId="13" w16cid:durableId="356155077">
    <w:abstractNumId w:val="3"/>
  </w:num>
  <w:num w:numId="14" w16cid:durableId="548110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3246"/>
    <w:rsid w:val="00003CBC"/>
    <w:rsid w:val="00005CCB"/>
    <w:rsid w:val="00007C33"/>
    <w:rsid w:val="00011C3F"/>
    <w:rsid w:val="00012CF9"/>
    <w:rsid w:val="000131C5"/>
    <w:rsid w:val="0001339C"/>
    <w:rsid w:val="00013566"/>
    <w:rsid w:val="00021EFB"/>
    <w:rsid w:val="00022CD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E1"/>
    <w:rsid w:val="00052CA0"/>
    <w:rsid w:val="00054064"/>
    <w:rsid w:val="00054426"/>
    <w:rsid w:val="00056337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6EC0"/>
    <w:rsid w:val="00086FC5"/>
    <w:rsid w:val="000871F2"/>
    <w:rsid w:val="00092284"/>
    <w:rsid w:val="00092FD0"/>
    <w:rsid w:val="000951CE"/>
    <w:rsid w:val="00095908"/>
    <w:rsid w:val="000971A5"/>
    <w:rsid w:val="000A06A9"/>
    <w:rsid w:val="000A4B48"/>
    <w:rsid w:val="000A60E3"/>
    <w:rsid w:val="000A71FE"/>
    <w:rsid w:val="000B176A"/>
    <w:rsid w:val="000B261D"/>
    <w:rsid w:val="000B65C0"/>
    <w:rsid w:val="000C116A"/>
    <w:rsid w:val="000C136B"/>
    <w:rsid w:val="000C419B"/>
    <w:rsid w:val="000C503D"/>
    <w:rsid w:val="000C79F4"/>
    <w:rsid w:val="000D0A1A"/>
    <w:rsid w:val="000D2B8F"/>
    <w:rsid w:val="000D5196"/>
    <w:rsid w:val="000D62F6"/>
    <w:rsid w:val="000D70FE"/>
    <w:rsid w:val="000D73C2"/>
    <w:rsid w:val="000D7B30"/>
    <w:rsid w:val="000E0563"/>
    <w:rsid w:val="000E2263"/>
    <w:rsid w:val="000E4BFA"/>
    <w:rsid w:val="000E5254"/>
    <w:rsid w:val="000E6807"/>
    <w:rsid w:val="000E6D53"/>
    <w:rsid w:val="000E6DF5"/>
    <w:rsid w:val="000F258F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14456"/>
    <w:rsid w:val="00114B9B"/>
    <w:rsid w:val="001154E8"/>
    <w:rsid w:val="00115EDA"/>
    <w:rsid w:val="00123C86"/>
    <w:rsid w:val="00126385"/>
    <w:rsid w:val="00126789"/>
    <w:rsid w:val="00131335"/>
    <w:rsid w:val="0013558B"/>
    <w:rsid w:val="00137B76"/>
    <w:rsid w:val="001410E3"/>
    <w:rsid w:val="00142EE6"/>
    <w:rsid w:val="001431BB"/>
    <w:rsid w:val="00143A85"/>
    <w:rsid w:val="001458A4"/>
    <w:rsid w:val="0014751F"/>
    <w:rsid w:val="001477C3"/>
    <w:rsid w:val="001505B3"/>
    <w:rsid w:val="0016089D"/>
    <w:rsid w:val="0016294A"/>
    <w:rsid w:val="0016430F"/>
    <w:rsid w:val="0016442D"/>
    <w:rsid w:val="0016497F"/>
    <w:rsid w:val="00167C44"/>
    <w:rsid w:val="00172961"/>
    <w:rsid w:val="001779E8"/>
    <w:rsid w:val="0018036D"/>
    <w:rsid w:val="00185398"/>
    <w:rsid w:val="0018584E"/>
    <w:rsid w:val="0019065A"/>
    <w:rsid w:val="00191789"/>
    <w:rsid w:val="00193663"/>
    <w:rsid w:val="00193B4A"/>
    <w:rsid w:val="0019478D"/>
    <w:rsid w:val="00195608"/>
    <w:rsid w:val="001962A5"/>
    <w:rsid w:val="001A283E"/>
    <w:rsid w:val="001A356D"/>
    <w:rsid w:val="001A4AA0"/>
    <w:rsid w:val="001A5FCD"/>
    <w:rsid w:val="001A612E"/>
    <w:rsid w:val="001B0A90"/>
    <w:rsid w:val="001B22E6"/>
    <w:rsid w:val="001B41C0"/>
    <w:rsid w:val="001B7B97"/>
    <w:rsid w:val="001C0074"/>
    <w:rsid w:val="001C2CA8"/>
    <w:rsid w:val="001D0DA8"/>
    <w:rsid w:val="001D2A83"/>
    <w:rsid w:val="001D4E63"/>
    <w:rsid w:val="001D76C4"/>
    <w:rsid w:val="001E1270"/>
    <w:rsid w:val="001E3182"/>
    <w:rsid w:val="001E498A"/>
    <w:rsid w:val="001E60F2"/>
    <w:rsid w:val="002051AB"/>
    <w:rsid w:val="00206FB4"/>
    <w:rsid w:val="002078C5"/>
    <w:rsid w:val="002104E8"/>
    <w:rsid w:val="00213903"/>
    <w:rsid w:val="00213A59"/>
    <w:rsid w:val="00213B78"/>
    <w:rsid w:val="00216AA0"/>
    <w:rsid w:val="00220606"/>
    <w:rsid w:val="0022172C"/>
    <w:rsid w:val="00223034"/>
    <w:rsid w:val="00227D81"/>
    <w:rsid w:val="002308C4"/>
    <w:rsid w:val="00232CCD"/>
    <w:rsid w:val="002352E3"/>
    <w:rsid w:val="002365DF"/>
    <w:rsid w:val="00236BC0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3186"/>
    <w:rsid w:val="00277023"/>
    <w:rsid w:val="0028147B"/>
    <w:rsid w:val="00281E12"/>
    <w:rsid w:val="0028441E"/>
    <w:rsid w:val="00284506"/>
    <w:rsid w:val="002857DF"/>
    <w:rsid w:val="00286DB8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448F"/>
    <w:rsid w:val="002B4ADD"/>
    <w:rsid w:val="002B7335"/>
    <w:rsid w:val="002B7CDC"/>
    <w:rsid w:val="002C274B"/>
    <w:rsid w:val="002C4DD6"/>
    <w:rsid w:val="002D047E"/>
    <w:rsid w:val="002D0E7F"/>
    <w:rsid w:val="002D4427"/>
    <w:rsid w:val="002D6522"/>
    <w:rsid w:val="002D6845"/>
    <w:rsid w:val="002D68FA"/>
    <w:rsid w:val="002E0290"/>
    <w:rsid w:val="002E1088"/>
    <w:rsid w:val="002E48D9"/>
    <w:rsid w:val="002F1CC3"/>
    <w:rsid w:val="002F1FF4"/>
    <w:rsid w:val="002F4E3D"/>
    <w:rsid w:val="002F5B64"/>
    <w:rsid w:val="002F737C"/>
    <w:rsid w:val="00304182"/>
    <w:rsid w:val="00307D56"/>
    <w:rsid w:val="00310DB6"/>
    <w:rsid w:val="00312BCA"/>
    <w:rsid w:val="00314CA8"/>
    <w:rsid w:val="003154A1"/>
    <w:rsid w:val="00315DCE"/>
    <w:rsid w:val="0031708B"/>
    <w:rsid w:val="00321212"/>
    <w:rsid w:val="00324329"/>
    <w:rsid w:val="00324D85"/>
    <w:rsid w:val="00325E10"/>
    <w:rsid w:val="003301D0"/>
    <w:rsid w:val="003369A3"/>
    <w:rsid w:val="00337085"/>
    <w:rsid w:val="00337DDA"/>
    <w:rsid w:val="00340694"/>
    <w:rsid w:val="00340A1F"/>
    <w:rsid w:val="0034204B"/>
    <w:rsid w:val="00342881"/>
    <w:rsid w:val="003456E4"/>
    <w:rsid w:val="003465EE"/>
    <w:rsid w:val="003467F4"/>
    <w:rsid w:val="0034691D"/>
    <w:rsid w:val="00352179"/>
    <w:rsid w:val="00353BCC"/>
    <w:rsid w:val="00356BF5"/>
    <w:rsid w:val="0036382C"/>
    <w:rsid w:val="00366016"/>
    <w:rsid w:val="00367460"/>
    <w:rsid w:val="00367925"/>
    <w:rsid w:val="00373255"/>
    <w:rsid w:val="00374659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B0481"/>
    <w:rsid w:val="003B20E8"/>
    <w:rsid w:val="003B3BBE"/>
    <w:rsid w:val="003C0F4A"/>
    <w:rsid w:val="003C3F8A"/>
    <w:rsid w:val="003C60FD"/>
    <w:rsid w:val="003C666C"/>
    <w:rsid w:val="003D2ABA"/>
    <w:rsid w:val="003D5173"/>
    <w:rsid w:val="003E015B"/>
    <w:rsid w:val="003E016E"/>
    <w:rsid w:val="003E08FC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29F2"/>
    <w:rsid w:val="0040461B"/>
    <w:rsid w:val="00404D29"/>
    <w:rsid w:val="004056E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963"/>
    <w:rsid w:val="00426FE9"/>
    <w:rsid w:val="00427BDD"/>
    <w:rsid w:val="00427D69"/>
    <w:rsid w:val="00431102"/>
    <w:rsid w:val="00432ADE"/>
    <w:rsid w:val="0043475D"/>
    <w:rsid w:val="00440A6D"/>
    <w:rsid w:val="00441545"/>
    <w:rsid w:val="00443DA0"/>
    <w:rsid w:val="004445F3"/>
    <w:rsid w:val="0044513F"/>
    <w:rsid w:val="004456CA"/>
    <w:rsid w:val="0044583D"/>
    <w:rsid w:val="00445AB0"/>
    <w:rsid w:val="00447978"/>
    <w:rsid w:val="004521D6"/>
    <w:rsid w:val="00452592"/>
    <w:rsid w:val="0045297D"/>
    <w:rsid w:val="004554FC"/>
    <w:rsid w:val="00457579"/>
    <w:rsid w:val="0046152D"/>
    <w:rsid w:val="00463D1F"/>
    <w:rsid w:val="0046428E"/>
    <w:rsid w:val="00464607"/>
    <w:rsid w:val="00464ADB"/>
    <w:rsid w:val="00464E1E"/>
    <w:rsid w:val="00465207"/>
    <w:rsid w:val="0046708A"/>
    <w:rsid w:val="00467266"/>
    <w:rsid w:val="004703E6"/>
    <w:rsid w:val="00473BF4"/>
    <w:rsid w:val="00474190"/>
    <w:rsid w:val="00477665"/>
    <w:rsid w:val="0047771B"/>
    <w:rsid w:val="004827D4"/>
    <w:rsid w:val="00486398"/>
    <w:rsid w:val="00487901"/>
    <w:rsid w:val="00490825"/>
    <w:rsid w:val="00490A70"/>
    <w:rsid w:val="00492DD3"/>
    <w:rsid w:val="00493062"/>
    <w:rsid w:val="00494DD4"/>
    <w:rsid w:val="004955F3"/>
    <w:rsid w:val="004969D5"/>
    <w:rsid w:val="00497165"/>
    <w:rsid w:val="004A0108"/>
    <w:rsid w:val="004A30FC"/>
    <w:rsid w:val="004A7EA4"/>
    <w:rsid w:val="004B5D32"/>
    <w:rsid w:val="004B7591"/>
    <w:rsid w:val="004C38E5"/>
    <w:rsid w:val="004C4BB3"/>
    <w:rsid w:val="004C54B8"/>
    <w:rsid w:val="004C6E2F"/>
    <w:rsid w:val="004C77B4"/>
    <w:rsid w:val="004C7F92"/>
    <w:rsid w:val="004D0043"/>
    <w:rsid w:val="004D0244"/>
    <w:rsid w:val="004D0AF4"/>
    <w:rsid w:val="004D2531"/>
    <w:rsid w:val="004D417D"/>
    <w:rsid w:val="004D74A9"/>
    <w:rsid w:val="004E0F2D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10836"/>
    <w:rsid w:val="005117EA"/>
    <w:rsid w:val="00511E3F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9B6"/>
    <w:rsid w:val="00540376"/>
    <w:rsid w:val="00540844"/>
    <w:rsid w:val="00541E23"/>
    <w:rsid w:val="00542531"/>
    <w:rsid w:val="005457D3"/>
    <w:rsid w:val="00551090"/>
    <w:rsid w:val="00553D82"/>
    <w:rsid w:val="00556AD0"/>
    <w:rsid w:val="00563685"/>
    <w:rsid w:val="00563906"/>
    <w:rsid w:val="00563C6A"/>
    <w:rsid w:val="00567A79"/>
    <w:rsid w:val="005701BA"/>
    <w:rsid w:val="0057079F"/>
    <w:rsid w:val="0057233C"/>
    <w:rsid w:val="0057264D"/>
    <w:rsid w:val="00574D0C"/>
    <w:rsid w:val="00575329"/>
    <w:rsid w:val="005840EC"/>
    <w:rsid w:val="0058652A"/>
    <w:rsid w:val="005920C9"/>
    <w:rsid w:val="00593281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D2E7A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601030"/>
    <w:rsid w:val="0060151C"/>
    <w:rsid w:val="00602AD0"/>
    <w:rsid w:val="006046D1"/>
    <w:rsid w:val="0060514E"/>
    <w:rsid w:val="00605F25"/>
    <w:rsid w:val="00606503"/>
    <w:rsid w:val="00606757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4C4C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B00F7"/>
    <w:rsid w:val="006B5425"/>
    <w:rsid w:val="006B5612"/>
    <w:rsid w:val="006B63A9"/>
    <w:rsid w:val="006C030F"/>
    <w:rsid w:val="006C08E1"/>
    <w:rsid w:val="006C1DC7"/>
    <w:rsid w:val="006C37E4"/>
    <w:rsid w:val="006C5085"/>
    <w:rsid w:val="006C55D8"/>
    <w:rsid w:val="006D19A3"/>
    <w:rsid w:val="006D3242"/>
    <w:rsid w:val="006D4E08"/>
    <w:rsid w:val="006D666C"/>
    <w:rsid w:val="006D73DF"/>
    <w:rsid w:val="006E2CA7"/>
    <w:rsid w:val="006E4AAE"/>
    <w:rsid w:val="006F2D73"/>
    <w:rsid w:val="006F317B"/>
    <w:rsid w:val="006F31E3"/>
    <w:rsid w:val="006F4C05"/>
    <w:rsid w:val="006F50BF"/>
    <w:rsid w:val="00701062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45FE"/>
    <w:rsid w:val="0074503F"/>
    <w:rsid w:val="007455E1"/>
    <w:rsid w:val="007501D7"/>
    <w:rsid w:val="00754AA3"/>
    <w:rsid w:val="00754ED7"/>
    <w:rsid w:val="00756879"/>
    <w:rsid w:val="007575FE"/>
    <w:rsid w:val="00757EF8"/>
    <w:rsid w:val="007610A7"/>
    <w:rsid w:val="0076121D"/>
    <w:rsid w:val="0076668E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1FE"/>
    <w:rsid w:val="007C6BDE"/>
    <w:rsid w:val="007C72E4"/>
    <w:rsid w:val="007C7BCF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71D"/>
    <w:rsid w:val="007F4762"/>
    <w:rsid w:val="007F479C"/>
    <w:rsid w:val="007F7605"/>
    <w:rsid w:val="008004B0"/>
    <w:rsid w:val="00802366"/>
    <w:rsid w:val="00802547"/>
    <w:rsid w:val="00805353"/>
    <w:rsid w:val="008126C3"/>
    <w:rsid w:val="00813A61"/>
    <w:rsid w:val="00814FC5"/>
    <w:rsid w:val="00815036"/>
    <w:rsid w:val="008150D3"/>
    <w:rsid w:val="00816E5D"/>
    <w:rsid w:val="00821937"/>
    <w:rsid w:val="00826012"/>
    <w:rsid w:val="00826B0A"/>
    <w:rsid w:val="00826CC1"/>
    <w:rsid w:val="00830534"/>
    <w:rsid w:val="00831F65"/>
    <w:rsid w:val="00832977"/>
    <w:rsid w:val="00834F60"/>
    <w:rsid w:val="0083616B"/>
    <w:rsid w:val="00840355"/>
    <w:rsid w:val="00843C5C"/>
    <w:rsid w:val="0084578D"/>
    <w:rsid w:val="0085210F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91F2A"/>
    <w:rsid w:val="008921FB"/>
    <w:rsid w:val="008953E5"/>
    <w:rsid w:val="008963B0"/>
    <w:rsid w:val="008A2229"/>
    <w:rsid w:val="008A31D4"/>
    <w:rsid w:val="008A3B94"/>
    <w:rsid w:val="008A406C"/>
    <w:rsid w:val="008A60A6"/>
    <w:rsid w:val="008A6BEA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B63"/>
    <w:rsid w:val="008F6093"/>
    <w:rsid w:val="008F6631"/>
    <w:rsid w:val="008F7976"/>
    <w:rsid w:val="009000A2"/>
    <w:rsid w:val="00902F92"/>
    <w:rsid w:val="00905386"/>
    <w:rsid w:val="009076A5"/>
    <w:rsid w:val="00910830"/>
    <w:rsid w:val="009122E6"/>
    <w:rsid w:val="00913E6A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7396F"/>
    <w:rsid w:val="00974681"/>
    <w:rsid w:val="00974A67"/>
    <w:rsid w:val="00975A3D"/>
    <w:rsid w:val="00976316"/>
    <w:rsid w:val="009772FE"/>
    <w:rsid w:val="0098097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3F86"/>
    <w:rsid w:val="009B6CE8"/>
    <w:rsid w:val="009B6DA7"/>
    <w:rsid w:val="009C1BDB"/>
    <w:rsid w:val="009C258F"/>
    <w:rsid w:val="009C365E"/>
    <w:rsid w:val="009C39A5"/>
    <w:rsid w:val="009C603E"/>
    <w:rsid w:val="009C7E0D"/>
    <w:rsid w:val="009D2B45"/>
    <w:rsid w:val="009D40A1"/>
    <w:rsid w:val="009E31EE"/>
    <w:rsid w:val="009E3F8F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3191"/>
    <w:rsid w:val="00A638D1"/>
    <w:rsid w:val="00A65089"/>
    <w:rsid w:val="00A669CA"/>
    <w:rsid w:val="00A72657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91C0B"/>
    <w:rsid w:val="00A94D3F"/>
    <w:rsid w:val="00A95B38"/>
    <w:rsid w:val="00A95EAE"/>
    <w:rsid w:val="00AA1576"/>
    <w:rsid w:val="00AA3599"/>
    <w:rsid w:val="00AA5906"/>
    <w:rsid w:val="00AA6A2A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4456"/>
    <w:rsid w:val="00AC4764"/>
    <w:rsid w:val="00AC6241"/>
    <w:rsid w:val="00AC70B3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F0D15"/>
    <w:rsid w:val="00AF18BB"/>
    <w:rsid w:val="00AF2A61"/>
    <w:rsid w:val="00AF570E"/>
    <w:rsid w:val="00AF75CD"/>
    <w:rsid w:val="00B00F02"/>
    <w:rsid w:val="00B0379A"/>
    <w:rsid w:val="00B056D5"/>
    <w:rsid w:val="00B059E6"/>
    <w:rsid w:val="00B122D4"/>
    <w:rsid w:val="00B132CD"/>
    <w:rsid w:val="00B1357E"/>
    <w:rsid w:val="00B1450B"/>
    <w:rsid w:val="00B1553F"/>
    <w:rsid w:val="00B1609E"/>
    <w:rsid w:val="00B22A88"/>
    <w:rsid w:val="00B23142"/>
    <w:rsid w:val="00B2485B"/>
    <w:rsid w:val="00B24D39"/>
    <w:rsid w:val="00B30B8B"/>
    <w:rsid w:val="00B31782"/>
    <w:rsid w:val="00B32CE7"/>
    <w:rsid w:val="00B33C2D"/>
    <w:rsid w:val="00B34473"/>
    <w:rsid w:val="00B34C91"/>
    <w:rsid w:val="00B36113"/>
    <w:rsid w:val="00B401E4"/>
    <w:rsid w:val="00B41B21"/>
    <w:rsid w:val="00B42558"/>
    <w:rsid w:val="00B439DA"/>
    <w:rsid w:val="00B44617"/>
    <w:rsid w:val="00B44C7B"/>
    <w:rsid w:val="00B453E5"/>
    <w:rsid w:val="00B46C43"/>
    <w:rsid w:val="00B47B2F"/>
    <w:rsid w:val="00B536AA"/>
    <w:rsid w:val="00B606F1"/>
    <w:rsid w:val="00B6144E"/>
    <w:rsid w:val="00B616BE"/>
    <w:rsid w:val="00B6183E"/>
    <w:rsid w:val="00B6376B"/>
    <w:rsid w:val="00B639D4"/>
    <w:rsid w:val="00B65514"/>
    <w:rsid w:val="00B659D4"/>
    <w:rsid w:val="00B67185"/>
    <w:rsid w:val="00B67A02"/>
    <w:rsid w:val="00B701AA"/>
    <w:rsid w:val="00B80DA7"/>
    <w:rsid w:val="00B8441F"/>
    <w:rsid w:val="00B84C92"/>
    <w:rsid w:val="00B85176"/>
    <w:rsid w:val="00B85F36"/>
    <w:rsid w:val="00B87671"/>
    <w:rsid w:val="00B91642"/>
    <w:rsid w:val="00B91CA9"/>
    <w:rsid w:val="00B92244"/>
    <w:rsid w:val="00B94E00"/>
    <w:rsid w:val="00B95BFA"/>
    <w:rsid w:val="00B9687A"/>
    <w:rsid w:val="00BA3131"/>
    <w:rsid w:val="00BA342D"/>
    <w:rsid w:val="00BA3D1D"/>
    <w:rsid w:val="00BA59A5"/>
    <w:rsid w:val="00BA769B"/>
    <w:rsid w:val="00BB0085"/>
    <w:rsid w:val="00BB2017"/>
    <w:rsid w:val="00BB7C27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D38"/>
    <w:rsid w:val="00C422BA"/>
    <w:rsid w:val="00C43672"/>
    <w:rsid w:val="00C4602B"/>
    <w:rsid w:val="00C50EA1"/>
    <w:rsid w:val="00C511C5"/>
    <w:rsid w:val="00C51FCF"/>
    <w:rsid w:val="00C54F5A"/>
    <w:rsid w:val="00C554F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B3A"/>
    <w:rsid w:val="00C74C61"/>
    <w:rsid w:val="00C81DCC"/>
    <w:rsid w:val="00C83704"/>
    <w:rsid w:val="00C844AE"/>
    <w:rsid w:val="00C84DDC"/>
    <w:rsid w:val="00C85044"/>
    <w:rsid w:val="00C85AF7"/>
    <w:rsid w:val="00C87060"/>
    <w:rsid w:val="00C90610"/>
    <w:rsid w:val="00C935F7"/>
    <w:rsid w:val="00C94F1C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B038D"/>
    <w:rsid w:val="00CB04A3"/>
    <w:rsid w:val="00CC0662"/>
    <w:rsid w:val="00CC0C9E"/>
    <w:rsid w:val="00CC4830"/>
    <w:rsid w:val="00CC5169"/>
    <w:rsid w:val="00CC5600"/>
    <w:rsid w:val="00CD3988"/>
    <w:rsid w:val="00CD647C"/>
    <w:rsid w:val="00CD753F"/>
    <w:rsid w:val="00CE22DD"/>
    <w:rsid w:val="00CE4FE9"/>
    <w:rsid w:val="00CE7080"/>
    <w:rsid w:val="00CE733E"/>
    <w:rsid w:val="00CE74E9"/>
    <w:rsid w:val="00CF0E20"/>
    <w:rsid w:val="00CF1B1D"/>
    <w:rsid w:val="00CF39E5"/>
    <w:rsid w:val="00CF3C38"/>
    <w:rsid w:val="00D00287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1D94"/>
    <w:rsid w:val="00D21DAB"/>
    <w:rsid w:val="00D23068"/>
    <w:rsid w:val="00D233A7"/>
    <w:rsid w:val="00D25B59"/>
    <w:rsid w:val="00D2693F"/>
    <w:rsid w:val="00D272BD"/>
    <w:rsid w:val="00D31016"/>
    <w:rsid w:val="00D31941"/>
    <w:rsid w:val="00D3368D"/>
    <w:rsid w:val="00D336F1"/>
    <w:rsid w:val="00D37750"/>
    <w:rsid w:val="00D43621"/>
    <w:rsid w:val="00D43BE9"/>
    <w:rsid w:val="00D44F0A"/>
    <w:rsid w:val="00D45CDC"/>
    <w:rsid w:val="00D45E8D"/>
    <w:rsid w:val="00D45F51"/>
    <w:rsid w:val="00D46103"/>
    <w:rsid w:val="00D57D84"/>
    <w:rsid w:val="00D60AE5"/>
    <w:rsid w:val="00D60D96"/>
    <w:rsid w:val="00D61A6C"/>
    <w:rsid w:val="00D637C6"/>
    <w:rsid w:val="00D6429F"/>
    <w:rsid w:val="00D716AD"/>
    <w:rsid w:val="00D7547F"/>
    <w:rsid w:val="00D80895"/>
    <w:rsid w:val="00D8168D"/>
    <w:rsid w:val="00D8239A"/>
    <w:rsid w:val="00D85953"/>
    <w:rsid w:val="00D86D68"/>
    <w:rsid w:val="00D91EDB"/>
    <w:rsid w:val="00D93FB5"/>
    <w:rsid w:val="00DA21EB"/>
    <w:rsid w:val="00DA7ACD"/>
    <w:rsid w:val="00DB0F0F"/>
    <w:rsid w:val="00DB47AA"/>
    <w:rsid w:val="00DB4A1C"/>
    <w:rsid w:val="00DB4A61"/>
    <w:rsid w:val="00DC02C7"/>
    <w:rsid w:val="00DC198C"/>
    <w:rsid w:val="00DC1D11"/>
    <w:rsid w:val="00DC25D8"/>
    <w:rsid w:val="00DC448E"/>
    <w:rsid w:val="00DC4E93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642A"/>
    <w:rsid w:val="00DE699E"/>
    <w:rsid w:val="00DE6B33"/>
    <w:rsid w:val="00DF08BC"/>
    <w:rsid w:val="00DF2C43"/>
    <w:rsid w:val="00DF61A0"/>
    <w:rsid w:val="00DF69D6"/>
    <w:rsid w:val="00DF7709"/>
    <w:rsid w:val="00E033C4"/>
    <w:rsid w:val="00E07471"/>
    <w:rsid w:val="00E1239F"/>
    <w:rsid w:val="00E20463"/>
    <w:rsid w:val="00E20FB6"/>
    <w:rsid w:val="00E210C2"/>
    <w:rsid w:val="00E259F1"/>
    <w:rsid w:val="00E3324C"/>
    <w:rsid w:val="00E33860"/>
    <w:rsid w:val="00E35AAE"/>
    <w:rsid w:val="00E439D2"/>
    <w:rsid w:val="00E43F03"/>
    <w:rsid w:val="00E45B11"/>
    <w:rsid w:val="00E45CA1"/>
    <w:rsid w:val="00E46602"/>
    <w:rsid w:val="00E46E38"/>
    <w:rsid w:val="00E47D4B"/>
    <w:rsid w:val="00E51949"/>
    <w:rsid w:val="00E6082C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753C"/>
    <w:rsid w:val="00E917FC"/>
    <w:rsid w:val="00E91F9F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7D14"/>
    <w:rsid w:val="00ED0383"/>
    <w:rsid w:val="00ED2A5F"/>
    <w:rsid w:val="00ED44BA"/>
    <w:rsid w:val="00ED4BF4"/>
    <w:rsid w:val="00ED68DC"/>
    <w:rsid w:val="00ED6A1D"/>
    <w:rsid w:val="00ED6E07"/>
    <w:rsid w:val="00EE47F5"/>
    <w:rsid w:val="00EF1794"/>
    <w:rsid w:val="00EF31D7"/>
    <w:rsid w:val="00EF50E8"/>
    <w:rsid w:val="00EF52DD"/>
    <w:rsid w:val="00EF5DE7"/>
    <w:rsid w:val="00F011AC"/>
    <w:rsid w:val="00F02363"/>
    <w:rsid w:val="00F04C37"/>
    <w:rsid w:val="00F14DBE"/>
    <w:rsid w:val="00F156A5"/>
    <w:rsid w:val="00F16296"/>
    <w:rsid w:val="00F17D33"/>
    <w:rsid w:val="00F2170C"/>
    <w:rsid w:val="00F2439D"/>
    <w:rsid w:val="00F25898"/>
    <w:rsid w:val="00F2683A"/>
    <w:rsid w:val="00F26A3A"/>
    <w:rsid w:val="00F31A1A"/>
    <w:rsid w:val="00F365B4"/>
    <w:rsid w:val="00F36DFE"/>
    <w:rsid w:val="00F373D1"/>
    <w:rsid w:val="00F40725"/>
    <w:rsid w:val="00F4077C"/>
    <w:rsid w:val="00F44B79"/>
    <w:rsid w:val="00F44CBE"/>
    <w:rsid w:val="00F4541E"/>
    <w:rsid w:val="00F4605D"/>
    <w:rsid w:val="00F46B6C"/>
    <w:rsid w:val="00F51FF8"/>
    <w:rsid w:val="00F55608"/>
    <w:rsid w:val="00F55623"/>
    <w:rsid w:val="00F56351"/>
    <w:rsid w:val="00F5697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22A"/>
    <w:rsid w:val="00F810DC"/>
    <w:rsid w:val="00F8282E"/>
    <w:rsid w:val="00F8385F"/>
    <w:rsid w:val="00F8453E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1C1C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E2F"/>
    <w:rsid w:val="00FE01CB"/>
    <w:rsid w:val="00FE4EF2"/>
    <w:rsid w:val="00FE4F72"/>
    <w:rsid w:val="00FF0DDF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Props1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107</cp:revision>
  <cp:lastPrinted>2020-11-18T21:39:00Z</cp:lastPrinted>
  <dcterms:created xsi:type="dcterms:W3CDTF">2025-05-08T17:01:00Z</dcterms:created>
  <dcterms:modified xsi:type="dcterms:W3CDTF">2025-05-12T19:53:00Z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