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bookmarkStart w:id="0" w:name="articleContentId"/>
      <w:bookmarkEnd w:id="0"/>
      <w:r>
        <w:rPr/>
        <w:t>分区工具</w:t>
      </w:r>
      <w:r>
        <w:rPr/>
        <w:t>parted</w:t>
      </w:r>
      <w:r>
        <w:rPr/>
        <w:t>的详解及常用分区使用方法</w:t>
      </w:r>
    </w:p>
    <w:p>
      <w:pPr>
        <w:pStyle w:val="Style15"/>
        <w:pBdr/>
        <w:bidi w:val="0"/>
        <w:spacing w:before="0" w:after="0"/>
        <w:ind w:left="0" w:right="0" w:hanging="0"/>
        <w:jc w:val="left"/>
        <w:rPr>
          <w:color w:val="2C2C2C"/>
        </w:rPr>
      </w:pPr>
      <w:bookmarkStart w:id="1" w:name="OLE_LINK1"/>
      <w:bookmarkEnd w:id="1"/>
      <w:r>
        <w:rPr>
          <w:rFonts w:eastAsia="Arial Narrow;arial;serif"/>
          <w:color w:val="2C2C2C"/>
          <w:sz w:val="21"/>
        </w:rPr>
        <w:t xml:space="preserve">一、         </w:t>
      </w:r>
      <w:r>
        <w:rPr>
          <w:rFonts w:ascii="Arial Narrow;arial;serif" w:hAnsi="Arial Narrow;arial;serif"/>
          <w:color w:val="2C2C2C"/>
          <w:sz w:val="21"/>
        </w:rPr>
        <w:t>parted</w:t>
      </w:r>
      <w:r>
        <w:rPr>
          <w:rFonts w:eastAsia="Arial Narrow;arial;serif"/>
          <w:color w:val="2C2C2C"/>
          <w:sz w:val="21"/>
        </w:rPr>
        <w:t>的用途及说明</w:t>
      </w:r>
    </w:p>
    <w:p>
      <w:pPr>
        <w:pStyle w:val="Style15"/>
        <w:numPr>
          <w:ilvl w:val="0"/>
          <w:numId w:val="1"/>
        </w:numPr>
        <w:pBdr/>
        <w:tabs>
          <w:tab w:val="clear" w:pos="420"/>
          <w:tab w:val="left" w:pos="300" w:leader="none"/>
        </w:tabs>
        <w:bidi w:val="0"/>
        <w:spacing w:before="0" w:after="0"/>
        <w:ind w:left="300" w:right="0" w:hanging="283"/>
        <w:jc w:val="left"/>
        <w:rPr>
          <w:rFonts w:eastAsia="Arial Narrow;arial;serif"/>
          <w:color w:val="2C2C2C"/>
          <w:sz w:val="21"/>
        </w:rPr>
      </w:pPr>
      <w:r>
        <w:rPr>
          <w:rFonts w:eastAsia="Arial Narrow;arial;serif"/>
          <w:color w:val="2C2C2C"/>
          <w:sz w:val="21"/>
        </w:rPr>
        <w:t>概括使用说明：</w:t>
      </w:r>
    </w:p>
    <w:p>
      <w:pPr>
        <w:pStyle w:val="Style15"/>
        <w:bidi w:val="0"/>
        <w:ind w:left="0" w:right="0" w:hanging="0"/>
        <w:jc w:val="left"/>
        <w:rPr>
          <w:color w:val="2C2C2C"/>
        </w:rPr>
      </w:pPr>
      <w:r>
        <w:rPr>
          <w:rFonts w:ascii="Arial Narrow;arial;serif" w:hAnsi="Arial Narrow;arial;serif"/>
          <w:color w:val="2C2C2C"/>
          <w:sz w:val="21"/>
        </w:rPr>
        <w:t>parted</w:t>
      </w:r>
      <w:r>
        <w:rPr>
          <w:rFonts w:eastAsia="Arial Narrow;arial;serif"/>
          <w:color w:val="2C2C2C"/>
          <w:sz w:val="21"/>
        </w:rPr>
        <w:t>用于对磁盘（或</w:t>
      </w:r>
      <w:r>
        <w:rPr>
          <w:rFonts w:ascii="Arial Narrow;arial;serif" w:hAnsi="Arial Narrow;arial;serif"/>
          <w:color w:val="2C2C2C"/>
          <w:sz w:val="21"/>
        </w:rPr>
        <w:t>RAID</w:t>
      </w:r>
      <w:r>
        <w:rPr>
          <w:rFonts w:eastAsia="Arial Narrow;arial;serif"/>
          <w:color w:val="2C2C2C"/>
          <w:sz w:val="21"/>
        </w:rPr>
        <w:t>磁盘）进行分区及管理，与</w:t>
      </w:r>
      <w:r>
        <w:rPr>
          <w:rFonts w:ascii="Arial Narrow;arial;serif" w:hAnsi="Arial Narrow;arial;serif"/>
          <w:color w:val="2C2C2C"/>
          <w:sz w:val="21"/>
        </w:rPr>
        <w:t>fdisk</w:t>
      </w:r>
      <w:r>
        <w:rPr>
          <w:rFonts w:eastAsia="Arial Narrow;arial;serif"/>
          <w:color w:val="2C2C2C"/>
          <w:sz w:val="21"/>
        </w:rPr>
        <w:t>分区工具相比，支持</w:t>
      </w:r>
      <w:r>
        <w:rPr>
          <w:rFonts w:ascii="Arial Narrow;arial;serif" w:hAnsi="Arial Narrow;arial;serif"/>
          <w:color w:val="2C2C2C"/>
          <w:sz w:val="21"/>
        </w:rPr>
        <w:t>2TB</w:t>
      </w:r>
      <w:r>
        <w:rPr>
          <w:rFonts w:eastAsia="Arial Narrow;arial;serif"/>
          <w:color w:val="2C2C2C"/>
          <w:sz w:val="21"/>
        </w:rPr>
        <w:t xml:space="preserve">以上的磁盘分区，并且允许调整分区的大小。 </w:t>
      </w:r>
    </w:p>
    <w:p>
      <w:pPr>
        <w:pStyle w:val="Style15"/>
        <w:numPr>
          <w:ilvl w:val="0"/>
          <w:numId w:val="2"/>
        </w:numPr>
        <w:pBdr/>
        <w:tabs>
          <w:tab w:val="clear" w:pos="420"/>
          <w:tab w:val="left" w:pos="300" w:leader="none"/>
        </w:tabs>
        <w:bidi w:val="0"/>
        <w:spacing w:before="0" w:after="0"/>
        <w:ind w:left="300" w:right="0" w:hanging="283"/>
        <w:jc w:val="left"/>
        <w:rPr>
          <w:color w:val="2C2C2C"/>
        </w:rPr>
      </w:pPr>
      <w:r>
        <w:rPr>
          <w:rFonts w:ascii="Arial Narrow;arial;serif" w:hAnsi="Arial Narrow;arial;serif"/>
          <w:color w:val="2C2C2C"/>
          <w:sz w:val="21"/>
        </w:rPr>
        <w:t>GNU</w:t>
      </w:r>
      <w:r>
        <w:rPr>
          <w:rFonts w:eastAsia="Arial Narrow;arial;serif"/>
          <w:color w:val="2C2C2C"/>
          <w:sz w:val="21"/>
        </w:rPr>
        <w:t>手册说明：</w:t>
      </w:r>
    </w:p>
    <w:p>
      <w:pPr>
        <w:pStyle w:val="Style15"/>
        <w:bidi w:val="0"/>
        <w:ind w:left="0" w:right="0" w:hanging="0"/>
        <w:jc w:val="left"/>
        <w:rPr>
          <w:color w:val="2C2C2C"/>
        </w:rPr>
      </w:pPr>
      <w:r>
        <w:rPr>
          <w:rFonts w:ascii="Arial Narrow;arial;serif" w:hAnsi="Arial Narrow;arial;serif"/>
          <w:color w:val="2C2C2C"/>
          <w:sz w:val="21"/>
        </w:rPr>
        <w:t>parted</w:t>
      </w:r>
      <w:r>
        <w:rPr>
          <w:rFonts w:eastAsia="Arial Narrow;arial;serif"/>
          <w:color w:val="2C2C2C"/>
          <w:sz w:val="21"/>
        </w:rPr>
        <w:t>是一个用于硬盘分区或调整分区大小的工具。使用它你可以创建、清除、调整、移动和复制</w:t>
      </w:r>
      <w:r>
        <w:rPr>
          <w:rFonts w:ascii="Arial Narrow;arial;serif" w:hAnsi="Arial Narrow;arial;serif"/>
          <w:color w:val="2C2C2C"/>
          <w:sz w:val="21"/>
        </w:rPr>
        <w:t>ext2</w:t>
      </w:r>
      <w:r>
        <w:rPr>
          <w:rFonts w:eastAsia="Arial Narrow;arial;serif"/>
          <w:color w:val="2C2C2C"/>
          <w:sz w:val="21"/>
        </w:rPr>
        <w:t>、</w:t>
      </w:r>
      <w:r>
        <w:rPr>
          <w:rFonts w:ascii="Arial Narrow;arial;serif" w:hAnsi="Arial Narrow;arial;serif"/>
          <w:color w:val="2C2C2C"/>
          <w:sz w:val="21"/>
        </w:rPr>
        <w:t>ext3</w:t>
      </w:r>
      <w:r>
        <w:rPr>
          <w:rFonts w:eastAsia="Arial Narrow;arial;serif"/>
          <w:color w:val="2C2C2C"/>
          <w:sz w:val="21"/>
        </w:rPr>
        <w:t>、</w:t>
      </w:r>
      <w:r>
        <w:rPr>
          <w:rFonts w:ascii="Arial Narrow;arial;serif" w:hAnsi="Arial Narrow;arial;serif"/>
          <w:color w:val="2C2C2C"/>
          <w:sz w:val="21"/>
        </w:rPr>
        <w:t>linux-swap</w:t>
      </w:r>
      <w:r>
        <w:rPr>
          <w:rFonts w:eastAsia="Arial Narrow;arial;serif"/>
          <w:color w:val="2C2C2C"/>
          <w:sz w:val="21"/>
        </w:rPr>
        <w:t>、</w:t>
      </w:r>
      <w:r>
        <w:rPr>
          <w:rFonts w:ascii="Arial Narrow;arial;serif" w:hAnsi="Arial Narrow;arial;serif"/>
          <w:color w:val="2C2C2C"/>
          <w:sz w:val="21"/>
        </w:rPr>
        <w:t>FAT</w:t>
      </w:r>
      <w:r>
        <w:rPr>
          <w:rFonts w:eastAsia="Arial Narrow;arial;serif"/>
          <w:color w:val="2C2C2C"/>
          <w:sz w:val="21"/>
        </w:rPr>
        <w:t>、</w:t>
      </w:r>
      <w:r>
        <w:rPr>
          <w:rFonts w:ascii="Arial Narrow;arial;serif" w:hAnsi="Arial Narrow;arial;serif"/>
          <w:color w:val="2C2C2C"/>
          <w:sz w:val="21"/>
        </w:rPr>
        <w:t>FAT32</w:t>
      </w:r>
      <w:r>
        <w:rPr>
          <w:rFonts w:eastAsia="Arial Narrow;arial;serif"/>
          <w:color w:val="2C2C2C"/>
          <w:sz w:val="21"/>
        </w:rPr>
        <w:t>和</w:t>
      </w:r>
      <w:r>
        <w:rPr>
          <w:rFonts w:ascii="Arial Narrow;arial;serif" w:hAnsi="Arial Narrow;arial;serif"/>
          <w:color w:val="2C2C2C"/>
          <w:sz w:val="21"/>
        </w:rPr>
        <w:t>reiserfs</w:t>
      </w:r>
      <w:r>
        <w:rPr>
          <w:rFonts w:eastAsia="Arial Narrow;arial;serif"/>
          <w:color w:val="2C2C2C"/>
          <w:sz w:val="21"/>
        </w:rPr>
        <w:t>分区；也能创建、调整和移动苹果系统的</w:t>
      </w:r>
      <w:r>
        <w:rPr>
          <w:rFonts w:ascii="Arial Narrow;arial;serif" w:hAnsi="Arial Narrow;arial;serif"/>
          <w:color w:val="2C2C2C"/>
          <w:sz w:val="21"/>
        </w:rPr>
        <w:t>HFS</w:t>
      </w:r>
      <w:r>
        <w:rPr>
          <w:rFonts w:eastAsia="Arial Narrow;arial;serif"/>
          <w:color w:val="2C2C2C"/>
          <w:sz w:val="21"/>
        </w:rPr>
        <w:t>分区；还能检测</w:t>
      </w:r>
      <w:r>
        <w:rPr>
          <w:rFonts w:ascii="Arial Narrow;arial;serif" w:hAnsi="Arial Narrow;arial;serif"/>
          <w:color w:val="2C2C2C"/>
          <w:sz w:val="21"/>
        </w:rPr>
        <w:t>jfs</w:t>
      </w:r>
      <w:r>
        <w:rPr>
          <w:rFonts w:eastAsia="Arial Narrow;arial;serif"/>
          <w:color w:val="2C2C2C"/>
          <w:sz w:val="21"/>
        </w:rPr>
        <w:t>、</w:t>
      </w:r>
      <w:r>
        <w:rPr>
          <w:rFonts w:ascii="Arial Narrow;arial;serif" w:hAnsi="Arial Narrow;arial;serif"/>
          <w:color w:val="2C2C2C"/>
          <w:sz w:val="21"/>
        </w:rPr>
        <w:t>ntfs</w:t>
      </w:r>
      <w:r>
        <w:rPr>
          <w:rFonts w:eastAsia="Arial Narrow;arial;serif"/>
          <w:color w:val="2C2C2C"/>
          <w:sz w:val="21"/>
        </w:rPr>
        <w:t>、</w:t>
      </w:r>
      <w:r>
        <w:rPr>
          <w:rFonts w:ascii="Arial Narrow;arial;serif" w:hAnsi="Arial Narrow;arial;serif"/>
          <w:color w:val="2C2C2C"/>
          <w:sz w:val="21"/>
        </w:rPr>
        <w:t>ufs</w:t>
      </w:r>
      <w:r>
        <w:rPr>
          <w:rFonts w:eastAsia="Arial Narrow;arial;serif"/>
          <w:color w:val="2C2C2C"/>
          <w:sz w:val="21"/>
        </w:rPr>
        <w:t>和</w:t>
      </w:r>
      <w:r>
        <w:rPr>
          <w:rFonts w:ascii="Arial Narrow;arial;serif" w:hAnsi="Arial Narrow;arial;serif"/>
          <w:color w:val="2C2C2C"/>
          <w:sz w:val="21"/>
        </w:rPr>
        <w:t>xfs</w:t>
      </w:r>
      <w:r>
        <w:rPr>
          <w:rFonts w:eastAsia="Arial Narrow;arial;serif"/>
          <w:color w:val="2C2C2C"/>
          <w:sz w:val="21"/>
        </w:rPr>
        <w:t xml:space="preserve">分区。该工具常用于为新安装的操作系统创建空间，重新分配硬盘使用情况，在将数据拷贝到新硬盘的时候也常常使用。 </w:t>
      </w:r>
    </w:p>
    <w:p>
      <w:pPr>
        <w:pStyle w:val="Style15"/>
        <w:pBdr/>
        <w:bidi w:val="0"/>
        <w:spacing w:before="0" w:after="0"/>
        <w:ind w:left="0" w:right="0" w:hanging="0"/>
        <w:jc w:val="left"/>
        <w:rPr>
          <w:color w:val="2C2C2C"/>
        </w:rPr>
      </w:pPr>
      <w:r>
        <w:rPr>
          <w:rFonts w:eastAsia="Arial Narrow;arial;serif"/>
          <w:color w:val="2C2C2C"/>
          <w:sz w:val="21"/>
        </w:rPr>
        <w:t xml:space="preserve">二、         </w:t>
      </w:r>
      <w:r>
        <w:rPr>
          <w:rFonts w:ascii="Arial Narrow;arial;serif" w:hAnsi="Arial Narrow;arial;serif"/>
          <w:color w:val="2C2C2C"/>
          <w:sz w:val="21"/>
        </w:rPr>
        <w:t>parted</w:t>
      </w:r>
      <w:r>
        <w:rPr>
          <w:rFonts w:eastAsia="Arial Narrow;arial;serif"/>
          <w:color w:val="2C2C2C"/>
          <w:sz w:val="21"/>
        </w:rPr>
        <w:t>的使用方法及步骤</w:t>
      </w:r>
    </w:p>
    <w:p>
      <w:pPr>
        <w:pStyle w:val="Style15"/>
        <w:bidi w:val="0"/>
        <w:spacing w:before="0" w:after="0"/>
        <w:ind w:left="0" w:right="0" w:hanging="0"/>
        <w:jc w:val="left"/>
        <w:rPr>
          <w:color w:val="2C2C2C"/>
        </w:rPr>
      </w:pPr>
      <w:r>
        <w:rPr>
          <w:rFonts w:ascii="Arial Narrow;arial;serif" w:hAnsi="Arial Narrow;arial;serif"/>
          <w:color w:val="2C2C2C"/>
          <w:sz w:val="21"/>
        </w:rPr>
        <w:t>1</w:t>
      </w:r>
      <w:r>
        <w:rPr>
          <w:rFonts w:eastAsia="Arial Narrow;arial;serif"/>
          <w:color w:val="2C2C2C"/>
          <w:sz w:val="21"/>
        </w:rPr>
        <w:t xml:space="preserve">、对磁盘进行分区 </w:t>
      </w:r>
    </w:p>
    <w:p>
      <w:pPr>
        <w:pStyle w:val="Style15"/>
        <w:bidi w:val="0"/>
        <w:spacing w:before="0" w:after="0"/>
        <w:ind w:left="0" w:right="0" w:hanging="0"/>
        <w:jc w:val="left"/>
        <w:rPr>
          <w:color w:val="2C2C2C"/>
        </w:rPr>
      </w:pPr>
      <w:r>
        <w:rPr>
          <w:rFonts w:eastAsia="Arial Narrow;arial;serif"/>
          <w:color w:val="2C2C2C"/>
          <w:sz w:val="21"/>
        </w:rPr>
        <w:t>（</w:t>
      </w:r>
      <w:r>
        <w:rPr>
          <w:rFonts w:ascii="Arial Narrow;arial;serif" w:hAnsi="Arial Narrow;arial;serif"/>
          <w:color w:val="2C2C2C"/>
          <w:sz w:val="21"/>
        </w:rPr>
        <w:t>1</w:t>
      </w:r>
      <w:r>
        <w:rPr>
          <w:rFonts w:eastAsia="Arial Narrow;arial;serif"/>
          <w:color w:val="2C2C2C"/>
          <w:sz w:val="21"/>
        </w:rPr>
        <w:t xml:space="preserve">）命令行方式 </w:t>
      </w:r>
    </w:p>
    <w:tbl>
      <w:tblPr>
        <w:tblW w:w="8445" w:type="dxa"/>
        <w:jc w:val="left"/>
        <w:tblInd w:w="0" w:type="dxa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8445"/>
      </w:tblGrid>
      <w:tr>
        <w:trPr/>
        <w:tc>
          <w:tcPr>
            <w:tcW w:w="8445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ind w:left="0" w:right="0" w:hanging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Style15"/>
        <w:bidi w:val="0"/>
        <w:spacing w:before="0" w:after="0"/>
        <w:ind w:left="0" w:right="0" w:hanging="0"/>
        <w:jc w:val="left"/>
        <w:rPr>
          <w:color w:val="2C2C2C"/>
        </w:rPr>
      </w:pPr>
      <w:r>
        <w:rPr>
          <w:rFonts w:eastAsia="Arial Narrow;arial;serif"/>
          <w:color w:val="2C2C2C"/>
          <w:sz w:val="21"/>
        </w:rPr>
        <w:t>（</w:t>
      </w:r>
      <w:r>
        <w:rPr>
          <w:rFonts w:ascii="Arial Narrow;arial;serif" w:hAnsi="Arial Narrow;arial;serif"/>
          <w:color w:val="2C2C2C"/>
          <w:sz w:val="21"/>
        </w:rPr>
        <w:t>2</w:t>
      </w:r>
      <w:r>
        <w:rPr>
          <w:rFonts w:eastAsia="Arial Narrow;arial;serif"/>
          <w:color w:val="2C2C2C"/>
          <w:sz w:val="21"/>
        </w:rPr>
        <w:t xml:space="preserve">）交互式命令方式 </w:t>
      </w:r>
    </w:p>
    <w:tbl>
      <w:tblPr>
        <w:tblW w:w="9686" w:type="dxa"/>
        <w:jc w:val="left"/>
        <w:tblInd w:w="0" w:type="dxa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5508"/>
        <w:gridCol w:w="41"/>
        <w:gridCol w:w="4137"/>
      </w:tblGrid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命令 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解释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# parted /dev/sdb 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对</w:t>
            </w:r>
            <w:r>
              <w:rPr/>
              <w:t>/dev/sdb</w:t>
            </w:r>
            <w:r>
              <w:rPr/>
              <w:t xml:space="preserve">进行分区或管理操作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GNU   Parted 1.8.1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使用 </w:t>
            </w:r>
            <w:r>
              <w:rPr/>
              <w:t xml:space="preserve">/dev/sdb </w:t>
            </w:r>
          </w:p>
          <w:p>
            <w:pPr>
              <w:pStyle w:val="Style19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Welcome   to GNU Parted! Type 'help' to view a list of commands.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系统返回值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(parted)    mklabel   gpt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定义分区表格式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（常用的有</w:t>
            </w:r>
            <w:r>
              <w:rPr/>
              <w:t>msdos</w:t>
            </w:r>
            <w:r>
              <w:rPr/>
              <w:t>和</w:t>
            </w:r>
            <w:r>
              <w:rPr/>
              <w:t>gpt</w:t>
            </w:r>
            <w:r>
              <w:rPr/>
              <w:t>分区表格式，</w:t>
            </w:r>
            <w:r>
              <w:rPr/>
              <w:t>msdos</w:t>
            </w:r>
            <w:r>
              <w:rPr/>
              <w:t>不支持</w:t>
            </w:r>
            <w:r>
              <w:rPr/>
              <w:t>2TB</w:t>
            </w:r>
            <w:r>
              <w:rPr/>
              <w:t>以上容量的磁盘，所以大于</w:t>
            </w:r>
            <w:r>
              <w:rPr/>
              <w:t>2TB</w:t>
            </w:r>
            <w:r>
              <w:rPr/>
              <w:t>的磁盘选</w:t>
            </w:r>
            <w:r>
              <w:rPr/>
              <w:t>gpt</w:t>
            </w:r>
            <w:r>
              <w:rPr/>
              <w:t xml:space="preserve">分区表格式）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(parted)    mkpart   p1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创建第一个分区，名称为</w:t>
            </w:r>
            <w:r>
              <w:rPr/>
              <w:t xml:space="preserve">p1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（</w:t>
            </w:r>
            <w:r>
              <w:rPr/>
              <w:t>p1</w:t>
            </w:r>
            <w:r>
              <w:rPr/>
              <w:t>只是第一个分区的名称，用别的名称也可以，如</w:t>
            </w:r>
            <w:r>
              <w:rPr/>
              <w:t>part1</w:t>
            </w:r>
            <w:r>
              <w:rPr/>
              <w:t xml:space="preserve">）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File system type</w:t>
            </w:r>
            <w:r>
              <w:rPr/>
              <w:t>？  </w:t>
            </w:r>
            <w:r>
              <w:rPr/>
              <w:t xml:space="preserve">[ext2]?  ext3 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定义分区格式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（不支持</w:t>
            </w:r>
            <w:r>
              <w:rPr/>
              <w:t>ext4</w:t>
            </w:r>
            <w:r>
              <w:rPr/>
              <w:t>，想分</w:t>
            </w:r>
            <w:r>
              <w:rPr/>
              <w:t>ext4</w:t>
            </w:r>
            <w:r>
              <w:rPr/>
              <w:t>格式的分区，可以通过</w:t>
            </w:r>
            <w:r>
              <w:rPr/>
              <w:t>mkfs.ext4</w:t>
            </w:r>
            <w:r>
              <w:rPr/>
              <w:t>格式化成</w:t>
            </w:r>
            <w:r>
              <w:rPr/>
              <w:t>ext4</w:t>
            </w:r>
            <w:r>
              <w:rPr/>
              <w:t xml:space="preserve">格式）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Start</w:t>
            </w:r>
            <w:r>
              <w:rPr/>
              <w:t>？  </w:t>
            </w:r>
            <w:r>
              <w:rPr/>
              <w:t xml:space="preserve">1 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定义分区的起始位置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（单位支持</w:t>
            </w:r>
            <w:r>
              <w:rPr/>
              <w:t>K,M,G,T</w:t>
            </w:r>
            <w:r>
              <w:rPr/>
              <w:t xml:space="preserve">）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End</w:t>
            </w:r>
            <w:r>
              <w:rPr/>
              <w:t xml:space="preserve">？   </w:t>
            </w:r>
            <w:r>
              <w:rPr/>
              <w:t xml:space="preserve">5T 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定义分区的结束位置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（单位支持</w:t>
            </w:r>
            <w:r>
              <w:rPr/>
              <w:t>K,M,G,T</w:t>
            </w:r>
            <w:r>
              <w:rPr/>
              <w:t xml:space="preserve">） </w:t>
            </w:r>
          </w:p>
        </w:tc>
      </w:tr>
      <w:tr>
        <w:trPr/>
        <w:tc>
          <w:tcPr>
            <w:tcW w:w="550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(parted)    print </w:t>
            </w:r>
          </w:p>
        </w:tc>
        <w:tc>
          <w:tcPr>
            <w:tcW w:w="4178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查看当前分区情况 </w:t>
            </w:r>
          </w:p>
        </w:tc>
      </w:tr>
      <w:tr>
        <w:trPr/>
        <w:tc>
          <w:tcPr>
            <w:tcW w:w="5549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Model:   ATA VBOX HARDDISK (scsi)</w:t>
            </w:r>
          </w:p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Disk   /dev/sda: 21.5GB</w:t>
            </w:r>
          </w:p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Sector   size (logical/physical): 512B/512B</w:t>
            </w:r>
          </w:p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Partition   Table: msdos</w:t>
            </w:r>
          </w:p>
          <w:p>
            <w:pPr>
              <w:pStyle w:val="Style19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Number  Start     End   Size  File system  Name  Flags</w:t>
            </w:r>
          </w:p>
          <w:p>
            <w:pPr>
              <w:pStyle w:val="Style19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1        32.3kB  5TB   5TB      ext3       p1      </w:t>
            </w:r>
          </w:p>
        </w:tc>
        <w:tc>
          <w:tcPr>
            <w:tcW w:w="4137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系统返回值 </w:t>
            </w:r>
          </w:p>
        </w:tc>
      </w:tr>
    </w:tbl>
    <w:p>
      <w:pPr>
        <w:pStyle w:val="Style15"/>
        <w:bidi w:val="0"/>
        <w:spacing w:before="0" w:after="0"/>
        <w:ind w:left="0" w:right="0" w:hanging="0"/>
        <w:jc w:val="left"/>
        <w:rPr>
          <w:color w:val="2C2C2C"/>
        </w:rPr>
      </w:pPr>
      <w:r>
        <w:rPr>
          <w:rFonts w:ascii="Arial Narrow;arial;serif" w:hAnsi="Arial Narrow;arial;serif"/>
          <w:color w:val="2C2C2C"/>
          <w:sz w:val="21"/>
        </w:rPr>
        <w:t>2</w:t>
      </w:r>
      <w:r>
        <w:rPr>
          <w:rFonts w:eastAsia="Arial Narrow;arial;serif"/>
          <w:color w:val="2C2C2C"/>
          <w:sz w:val="21"/>
        </w:rPr>
        <w:t xml:space="preserve">、删除分区 </w:t>
      </w:r>
    </w:p>
    <w:tbl>
      <w:tblPr>
        <w:tblW w:w="8655" w:type="dxa"/>
        <w:jc w:val="left"/>
        <w:tblInd w:w="0" w:type="dxa"/>
        <w:tblCellMar>
          <w:top w:w="75" w:type="dxa"/>
          <w:left w:w="150" w:type="dxa"/>
          <w:bottom w:w="75" w:type="dxa"/>
          <w:right w:w="150" w:type="dxa"/>
        </w:tblCellMar>
      </w:tblPr>
      <w:tblGrid>
        <w:gridCol w:w="4396"/>
        <w:gridCol w:w="4259"/>
      </w:tblGrid>
      <w:tr>
        <w:trPr/>
        <w:tc>
          <w:tcPr>
            <w:tcW w:w="43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命令 </w:t>
            </w:r>
          </w:p>
        </w:tc>
        <w:tc>
          <w:tcPr>
            <w:tcW w:w="4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解释 </w:t>
            </w:r>
          </w:p>
        </w:tc>
      </w:tr>
      <w:tr>
        <w:trPr/>
        <w:tc>
          <w:tcPr>
            <w:tcW w:w="43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# parted /dev/sdb </w:t>
            </w:r>
          </w:p>
        </w:tc>
        <w:tc>
          <w:tcPr>
            <w:tcW w:w="4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对</w:t>
            </w:r>
            <w:r>
              <w:rPr/>
              <w:t>/dev/sdb</w:t>
            </w:r>
            <w:r>
              <w:rPr/>
              <w:t xml:space="preserve">进行分区或管理操作 </w:t>
            </w:r>
          </w:p>
        </w:tc>
      </w:tr>
      <w:tr>
        <w:trPr/>
        <w:tc>
          <w:tcPr>
            <w:tcW w:w="43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(parted)    rm </w:t>
            </w:r>
          </w:p>
        </w:tc>
        <w:tc>
          <w:tcPr>
            <w:tcW w:w="4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rm</w:t>
            </w:r>
            <w:r>
              <w:rPr/>
              <w:t xml:space="preserve">删除命令 </w:t>
            </w:r>
          </w:p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（删除之前必须确保分区没有被挂载） </w:t>
            </w:r>
          </w:p>
        </w:tc>
      </w:tr>
      <w:tr>
        <w:trPr/>
        <w:tc>
          <w:tcPr>
            <w:tcW w:w="43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Partition number</w:t>
            </w:r>
            <w:r>
              <w:rPr/>
              <w:t xml:space="preserve">？ </w:t>
            </w:r>
            <w:r>
              <w:rPr/>
              <w:t xml:space="preserve">1 </w:t>
            </w:r>
          </w:p>
        </w:tc>
        <w:tc>
          <w:tcPr>
            <w:tcW w:w="4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删除第一个分区 </w:t>
            </w:r>
          </w:p>
        </w:tc>
      </w:tr>
      <w:tr>
        <w:trPr/>
        <w:tc>
          <w:tcPr>
            <w:tcW w:w="43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(parted)    print </w:t>
            </w:r>
          </w:p>
        </w:tc>
        <w:tc>
          <w:tcPr>
            <w:tcW w:w="4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查看当前分区情况 </w:t>
            </w:r>
          </w:p>
        </w:tc>
      </w:tr>
      <w:tr>
        <w:trPr/>
        <w:tc>
          <w:tcPr>
            <w:tcW w:w="43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Model:   ATA VBOX HARDDISK (scsi)</w:t>
            </w:r>
          </w:p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Disk   /dev/sda: 21.5GB</w:t>
            </w:r>
          </w:p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Sector   size (logical/physical): 512B/512B</w:t>
            </w:r>
          </w:p>
          <w:p>
            <w:pPr>
              <w:pStyle w:val="Style19"/>
              <w:pBdr/>
              <w:bidi w:val="0"/>
              <w:spacing w:before="0" w:after="0"/>
              <w:jc w:val="left"/>
              <w:rPr/>
            </w:pPr>
            <w:r>
              <w:rPr/>
              <w:t>Partition   Table: msdos</w:t>
            </w:r>
          </w:p>
          <w:p>
            <w:pPr>
              <w:pStyle w:val="Style19"/>
              <w:pBdr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Number  Start     End   Size  File system  Name  Flags</w:t>
            </w:r>
          </w:p>
        </w:tc>
        <w:tc>
          <w:tcPr>
            <w:tcW w:w="4259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fill="auto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 xml:space="preserve">系统返回值 </w:t>
            </w:r>
          </w:p>
        </w:tc>
      </w:tr>
    </w:tbl>
    <w:p>
      <w:pPr>
        <w:pStyle w:val="Style15"/>
        <w:bidi w:val="0"/>
        <w:ind w:left="0" w:right="0" w:hanging="0"/>
        <w:jc w:val="left"/>
        <w:rPr>
          <w:color w:val="2C2C2C"/>
        </w:rPr>
      </w:pPr>
      <w:r>
        <w:rPr>
          <w:rFonts w:ascii="Arial Narrow;arial;serif" w:hAnsi="Arial Narrow;arial;serif"/>
          <w:color w:val="2C2C2C"/>
          <w:sz w:val="21"/>
        </w:rPr>
        <w:t>3</w:t>
      </w:r>
      <w:r>
        <w:rPr>
          <w:rFonts w:eastAsia="Arial Narrow;arial;serif"/>
          <w:color w:val="2C2C2C"/>
          <w:sz w:val="21"/>
        </w:rPr>
        <w:t>、格式化几个</w:t>
      </w:r>
      <w:r>
        <w:rPr>
          <w:rFonts w:ascii="Arial Narrow;arial;serif" w:hAnsi="Arial Narrow;arial;serif"/>
          <w:color w:val="2C2C2C"/>
          <w:sz w:val="21"/>
        </w:rPr>
        <w:t>TB</w:t>
      </w:r>
      <w:r>
        <w:rPr>
          <w:rFonts w:eastAsia="Arial Narrow;arial;serif"/>
          <w:color w:val="2C2C2C"/>
          <w:sz w:val="21"/>
        </w:rPr>
        <w:t xml:space="preserve">的磁盘的说明 </w:t>
      </w:r>
    </w:p>
    <w:p>
      <w:pPr>
        <w:pStyle w:val="Style15"/>
        <w:pBdr/>
        <w:bidi w:val="0"/>
        <w:spacing w:before="0" w:after="0"/>
        <w:jc w:val="left"/>
        <w:rPr>
          <w:color w:val="2C2C2C"/>
        </w:rPr>
      </w:pPr>
      <w:r>
        <w:rPr>
          <w:rFonts w:eastAsia="Arial Narrow;arial;serif"/>
          <w:color w:val="2C2C2C"/>
          <w:sz w:val="21"/>
        </w:rPr>
        <w:t>在格式化几个</w:t>
      </w:r>
      <w:r>
        <w:rPr>
          <w:rFonts w:ascii="Arial Narrow;arial;serif" w:hAnsi="Arial Narrow;arial;serif"/>
          <w:color w:val="2C2C2C"/>
          <w:sz w:val="21"/>
        </w:rPr>
        <w:t>TB</w:t>
      </w:r>
      <w:r>
        <w:rPr>
          <w:rFonts w:eastAsia="Arial Narrow;arial;serif"/>
          <w:color w:val="2C2C2C"/>
          <w:sz w:val="21"/>
        </w:rPr>
        <w:t>的磁盘的时候，时间会非常的长，格式化</w:t>
      </w:r>
      <w:r>
        <w:rPr>
          <w:rFonts w:ascii="Arial Narrow;arial;serif" w:hAnsi="Arial Narrow;arial;serif"/>
          <w:color w:val="2C2C2C"/>
          <w:sz w:val="21"/>
        </w:rPr>
        <w:t>6T</w:t>
      </w:r>
      <w:r>
        <w:rPr>
          <w:rFonts w:eastAsia="Arial Narrow;arial;serif"/>
          <w:color w:val="2C2C2C"/>
          <w:sz w:val="21"/>
        </w:rPr>
        <w:t>的磁盘时间大概在一个半小时左右。（据硬盘实际情况而定）</w:t>
      </w:r>
    </w:p>
    <w:p>
      <w:pPr>
        <w:pStyle w:val="Style15"/>
        <w:pBdr/>
        <w:bidi w:val="0"/>
        <w:spacing w:before="0" w:after="0"/>
        <w:jc w:val="left"/>
        <w:rPr>
          <w:color w:val="2C2C2C"/>
        </w:rPr>
      </w:pPr>
      <w:r>
        <w:rPr>
          <w:rFonts w:eastAsia="Arial Narrow;arial;serif"/>
          <w:color w:val="2C2C2C"/>
          <w:sz w:val="21"/>
        </w:rPr>
        <w:t xml:space="preserve">三、   </w:t>
      </w:r>
      <w:r>
        <w:rPr>
          <w:rFonts w:ascii="Arial Narrow;arial;serif" w:hAnsi="Arial Narrow;arial;serif"/>
          <w:color w:val="2C2C2C"/>
          <w:sz w:val="21"/>
        </w:rPr>
        <w:t>partd</w:t>
      </w:r>
      <w:r>
        <w:rPr>
          <w:rFonts w:eastAsia="Arial Narrow;arial;serif"/>
          <w:color w:val="2C2C2C"/>
          <w:sz w:val="21"/>
        </w:rPr>
        <w:t>分区实例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color w:val="BCB6AF"/>
        </w:rPr>
      </w:pPr>
      <w:r>
        <w:rPr>
          <w:rFonts w:ascii="tahoma;microsoft yahei" w:hAnsi="tahoma;microsoft yahei"/>
          <w:color w:val="BCB6AF"/>
          <w:sz w:val="21"/>
        </w:rPr>
        <w:t>fdisk</w:t>
      </w:r>
      <w:r>
        <w:rPr>
          <w:rFonts w:eastAsia="tahoma;microsoft yahei"/>
          <w:color w:val="BCB6AF"/>
          <w:sz w:val="21"/>
        </w:rPr>
        <w:t>工具虽然很好用，但对于大于</w:t>
      </w:r>
      <w:r>
        <w:rPr>
          <w:rFonts w:ascii="tahoma;microsoft yahei" w:hAnsi="tahoma;microsoft yahei"/>
          <w:color w:val="BCB6AF"/>
          <w:sz w:val="21"/>
        </w:rPr>
        <w:t>2T</w:t>
      </w:r>
      <w:r>
        <w:rPr>
          <w:rFonts w:eastAsia="tahoma;microsoft yahei"/>
          <w:color w:val="BCB6AF"/>
          <w:sz w:val="21"/>
        </w:rPr>
        <w:t>以上的硬盘分区特别慢，可能一部分容量识别不了，也不支持非交互模式。</w:t>
      </w:r>
      <w:r>
        <w:rPr>
          <w:rFonts w:ascii="tahoma;microsoft yahei" w:hAnsi="tahoma;microsoft yahei"/>
          <w:color w:val="BCB6AF"/>
          <w:sz w:val="21"/>
        </w:rPr>
        <w:br/>
      </w:r>
      <w:r>
        <w:rPr>
          <w:rFonts w:eastAsia="tahoma;microsoft yahei"/>
          <w:color w:val="BCB6AF"/>
          <w:sz w:val="21"/>
        </w:rPr>
        <w:t>用</w:t>
      </w:r>
      <w:r>
        <w:rPr>
          <w:rFonts w:ascii="tahoma;microsoft yahei" w:hAnsi="tahoma;microsoft yahei"/>
          <w:color w:val="BCB6AF"/>
          <w:sz w:val="21"/>
        </w:rPr>
        <w:t>parted</w:t>
      </w:r>
      <w:r>
        <w:rPr>
          <w:rFonts w:eastAsia="tahoma;microsoft yahei"/>
          <w:color w:val="BCB6AF"/>
          <w:sz w:val="21"/>
        </w:rPr>
        <w:t>就非常方便了，对大硬盘支持很好，也可以实现脚本分区。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color w:val="BCB6AF"/>
        </w:rPr>
      </w:pPr>
      <w:r>
        <w:rPr>
          <w:rFonts w:eastAsia="tahoma;microsoft yahei"/>
          <w:color w:val="BCB6AF"/>
          <w:sz w:val="21"/>
        </w:rPr>
        <w:t>默认一般都安装过了，没有的话</w:t>
      </w:r>
      <w:r>
        <w:rPr>
          <w:rFonts w:ascii="tahoma;microsoft yahei" w:hAnsi="tahoma;microsoft yahei"/>
          <w:color w:val="BCB6AF"/>
          <w:sz w:val="21"/>
        </w:rPr>
        <w:t>install it</w:t>
      </w:r>
      <w:r>
        <w:rPr>
          <w:rFonts w:eastAsia="tahoma;microsoft yahei"/>
          <w:color w:val="BCB6AF"/>
          <w:sz w:val="21"/>
        </w:rPr>
        <w:t>！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color w:val="BCB6AF"/>
        </w:rPr>
      </w:pPr>
      <w:r>
        <w:rPr>
          <w:rFonts w:ascii="tahoma;microsoft yahei" w:hAnsi="tahoma;microsoft yahei"/>
          <w:color w:val="BCB6AF"/>
          <w:sz w:val="21"/>
        </w:rPr>
        <w:t>parted</w:t>
      </w:r>
      <w:r>
        <w:rPr>
          <w:rFonts w:eastAsia="tahoma;microsoft yahei"/>
          <w:color w:val="BCB6AF"/>
          <w:sz w:val="21"/>
        </w:rPr>
        <w:t>有个不提示用户参数选项，就是通过这个选项来实现非交互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rFonts w:eastAsia="tahoma;microsoft yahei"/>
          <w:color w:val="BCB6AF"/>
          <w:sz w:val="21"/>
        </w:rPr>
      </w:pPr>
      <w:r>
        <w:rPr>
          <w:rFonts w:eastAsia="tahoma;microsoft yahei"/>
          <w:color w:val="BCB6AF"/>
          <w:sz w:val="21"/>
        </w:rPr>
        <w:t>下面我们通过一个一块硬盘来说明它的具体操作：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/>
      </w:pPr>
      <w:r>
        <w:rPr/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color w:val="BCB6AF"/>
        </w:rPr>
      </w:pPr>
      <w:r>
        <w:rPr>
          <w:rFonts w:eastAsia="tahoma;microsoft yahei"/>
          <w:color w:val="BCB6AF"/>
          <w:sz w:val="21"/>
        </w:rPr>
        <w:t>第一个主分区</w:t>
      </w:r>
      <w:r>
        <w:rPr>
          <w:rFonts w:ascii="tahoma;microsoft yahei" w:hAnsi="tahoma;microsoft yahei"/>
          <w:color w:val="BCB6AF"/>
          <w:sz w:val="21"/>
        </w:rPr>
        <w:t>3G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rFonts w:eastAsia="tahoma;microsoft yahei"/>
          <w:color w:val="BCB6AF"/>
          <w:sz w:val="21"/>
        </w:rPr>
      </w:pPr>
      <w:r>
        <w:rPr>
          <w:rFonts w:eastAsia="tahoma;microsoft yahei"/>
          <w:color w:val="BCB6AF"/>
          <w:sz w:val="21"/>
        </w:rPr>
        <w:t>剩余空间给扩展分区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rFonts w:eastAsia="tahoma;microsoft yahei"/>
          <w:color w:val="BCB6AF"/>
          <w:sz w:val="21"/>
        </w:rPr>
      </w:pPr>
      <w:r>
        <w:rPr>
          <w:rFonts w:eastAsia="tahoma;microsoft yahei"/>
          <w:color w:val="BCB6AF"/>
          <w:sz w:val="21"/>
        </w:rPr>
        <w:t>在扩展分区上创建第一个逻辑分区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rFonts w:eastAsia="tahoma;microsoft yahei"/>
          <w:color w:val="BCB6AF"/>
          <w:sz w:val="21"/>
        </w:rPr>
      </w:pPr>
      <w:r>
        <w:rPr>
          <w:rFonts w:eastAsia="tahoma;microsoft yahei"/>
          <w:color w:val="BCB6AF"/>
          <w:sz w:val="21"/>
        </w:rPr>
        <w:t>创建第二个逻辑分区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rFonts w:eastAsia="tahoma;microsoft yahei"/>
          <w:color w:val="BCB6AF"/>
          <w:sz w:val="21"/>
        </w:rPr>
      </w:pPr>
      <w:r>
        <w:rPr>
          <w:rFonts w:eastAsia="tahoma;microsoft yahei"/>
          <w:color w:val="BCB6AF"/>
          <w:sz w:val="21"/>
        </w:rPr>
        <w:t>查看分区大小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rFonts w:eastAsia="tahoma;microsoft yahei"/>
          <w:color w:val="BCB6AF"/>
          <w:sz w:val="21"/>
        </w:rPr>
      </w:pPr>
      <w:r>
        <w:rPr>
          <w:rFonts w:eastAsia="tahoma;microsoft yahei"/>
          <w:color w:val="BCB6AF"/>
          <w:sz w:val="21"/>
        </w:rPr>
        <w:t>删除分区</w:t>
      </w:r>
    </w:p>
    <w:p>
      <w:pPr>
        <w:pStyle w:val="Style15"/>
        <w:pBdr/>
        <w:shd w:fill="2D2217" w:val="clear"/>
        <w:bidi w:val="0"/>
        <w:spacing w:lineRule="atLeast" w:line="330" w:before="0" w:after="140"/>
        <w:jc w:val="left"/>
        <w:rPr>
          <w:color w:val="BCB6AF"/>
        </w:rPr>
      </w:pPr>
      <w:r>
        <w:rPr>
          <w:rFonts w:eastAsia="tahoma;microsoft yahei"/>
          <w:color w:val="BCB6AF"/>
          <w:sz w:val="21"/>
        </w:rPr>
        <w:t>对</w:t>
      </w:r>
      <w:r>
        <w:rPr>
          <w:rFonts w:ascii="tahoma;microsoft yahei" w:hAnsi="tahoma;microsoft yahei"/>
          <w:color w:val="BCB6AF"/>
          <w:sz w:val="21"/>
        </w:rPr>
        <w:t>/dev/sdc</w:t>
      </w:r>
      <w:r>
        <w:rPr>
          <w:rFonts w:eastAsia="tahoma;microsoft yahei"/>
          <w:color w:val="BCB6AF"/>
          <w:sz w:val="21"/>
        </w:rPr>
        <w:t>分一个主分区，类型为</w:t>
      </w:r>
      <w:r>
        <w:rPr>
          <w:rFonts w:ascii="tahoma;microsoft yahei" w:hAnsi="tahoma;microsoft yahei"/>
          <w:color w:val="BCB6AF"/>
          <w:sz w:val="21"/>
        </w:rPr>
        <w:t>swap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arrow">
    <w:altName w:val="arial"/>
    <w:charset w:val="01"/>
    <w:family w:val="auto"/>
    <w:pitch w:val="default"/>
  </w:font>
  <w:font w:name="tahoma">
    <w:altName w:val="microsoft yahei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oto Serif CJK SC" w:cs="Noto Sans CJK SC"/>
      <w:b/>
      <w:bCs/>
      <w:sz w:val="48"/>
      <w:szCs w:val="48"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3</Pages>
  <Words>901</Words>
  <Characters>1510</Characters>
  <CharactersWithSpaces>1739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2021-11-08T23:04:43Z</dcterms:created>
  <dc:creator/>
  <dc:description/>
  <dc:language>zh-CN</dc:language>
  <cp:lastModifiedBy/>
  <dcterms:modified xsi:type="dcterms:W3CDTF">2021-11-08T23:06:06Z</dcterms:modified>
  <cp:revision>1</cp:revision>
  <dc:subject/>
  <dc:title/>
</cp:coreProperties>
</file>