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6BF0" w:rsidRDefault="00756BF0" w:rsidP="00756BF0">
      <w:pPr>
        <w:adjustRightInd/>
        <w:snapToGrid/>
        <w:spacing w:before="100" w:beforeAutospacing="1" w:after="100" w:afterAutospacing="1"/>
        <w:jc w:val="center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756BF0">
        <w:rPr>
          <w:rFonts w:ascii="宋体" w:eastAsia="宋体" w:hAnsi="宋体" w:cs="宋体"/>
          <w:b/>
          <w:bCs/>
          <w:kern w:val="36"/>
          <w:sz w:val="48"/>
          <w:szCs w:val="48"/>
        </w:rPr>
        <w:t>VS2010编写动态链接库DLL及单元测试用例，调用DLL测试正确性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本文将创建一个简单的动态链接库，并编写一个控制台应用程序使用该动态链接库，该动态链接库为“JAVA调用动态链接库DLL之JNative学习”中使用的DLL，只是项目及文件名称不同。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创建动态链接库项目：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1、打开Microsoft Visual Studio 2010，选择文件-&gt;新建-&gt;项目。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231561"/>
            <wp:effectExtent l="19050" t="0" r="2540" b="0"/>
            <wp:docPr id="1" name="图片 1" descr="https://img-blog.csdn.net/20140527221631328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40527221631328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1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2、在新建项目窗口中选择其他语言-&gt;Visual C++-&gt;Win32。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164586"/>
            <wp:effectExtent l="19050" t="0" r="2540" b="0"/>
            <wp:docPr id="4" name="图片 4" descr="https://img-blog.csdn.net/20140527221652468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40527221652468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3、选择Win32 项目，设置名称：simpleDLL，设置解决方案名：simpleDLL。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4、单击确定，在出现的Win32 应用程序向导的概述对话框中点击下一步。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4476445"/>
            <wp:effectExtent l="19050" t="0" r="2540" b="0"/>
            <wp:docPr id="7" name="图片 7" descr="https://img-blog.csdn.net/20140527221904171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40527221904171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5、在应用程序设置中，选择应用程序类型下的DLL。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4502869"/>
            <wp:effectExtent l="19050" t="0" r="2540" b="0"/>
            <wp:docPr id="10" name="图片 10" descr="https://img-blog.csdn.net/20140527222009734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40527222009734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2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6、勾选附加选项下的空项目。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7、单击完成创建项目。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向动态链接库添加类：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1、添加新类头文件。右键单击simpleDLL项目，添加-&gt;新建项，选择头文件(.h)，设置名称为simpleDLL，单击添加。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589352"/>
            <wp:effectExtent l="19050" t="0" r="2540" b="0"/>
            <wp:docPr id="13" name="图片 13" descr="https://img-blog.csdn.net/20140527222213546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40527222213546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05309"/>
            <wp:effectExtent l="19050" t="0" r="2540" b="0"/>
            <wp:docPr id="16" name="图片 16" descr="https://img-blog.csdn.net/20140527222251609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40527222251609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5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2、添加新类源文件。右键单击simpleDLL项目，添加-&gt;新建项，选择C++ 文件(.cpp)，设置名称为simpleDLL，单击添加。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666953"/>
            <wp:effectExtent l="19050" t="0" r="2540" b="0"/>
            <wp:docPr id="19" name="图片 19" descr="https://img-blog.csdn.net/20140527222352953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40527222352953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78280"/>
            <wp:effectExtent l="19050" t="0" r="2540" b="0"/>
            <wp:docPr id="22" name="图片 22" descr="https://img-blog.csdn.net/20140527222414296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40527222414296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3、为新类添加内容。内容如下：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头文件simpleDLL.h：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//------------------ SimpleDLL.h ----------------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 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lastRenderedPageBreak/>
        <w:t xml:space="preserve">    #pragma once;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 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 xml:space="preserve">    //该宏完成在dll项目内部使用__declspec(dllexport)导出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 xml:space="preserve">    //在dll项目外部使用时，用__declspec(dllimport)导入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 xml:space="preserve">    //宏DLL_IMPLEMENT在SimpleDLL.cpp中定义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#ifdef DLL_IMPLEMENT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#define DLL_API __declspec(dllexport)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#else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#define DLL_API __declspec(dllimport)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#endif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 xml:space="preserve">    DLL_API int add(int x, int y); //简单方法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DLL_API const wchar_t* getPlayUrl(const wchar_t* mgrIp, long mgrPort, long materialId);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DLL_API const char* getUrl(const char* mgrIp, long mgrPort, long materialId);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源文件simpleDLL.cpp: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//------------------ SimpleDLL.cpp ----------------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 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 xml:space="preserve">    //注意此处的宏定义需要写在#include "SimpleDLL.h"之前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 xml:space="preserve">    //以完成在dll项目内部使用__declspec(dllexport)导出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 xml:space="preserve">    //在dll项目外部使用时，用__declspec(dllimport)导入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#define DLL_IMPLEMENT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 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lastRenderedPageBreak/>
        <w:t xml:space="preserve">    #include "SimpleDLL.h"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#include&lt;Windows.h&gt;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#include &lt;intrin.h&gt;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#include &lt;stdlib.h&gt;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#include &lt;string.h&gt;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 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int DLL_API add(int x, int y)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{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</w:t>
      </w: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ab/>
        <w:t>return x+y;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}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 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DLL_API const wchar_t* getPlayUrl(const wchar_t* mgrIp, long mgrPort, long materialId)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{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</w:t>
      </w: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ab/>
        <w:t>static wchar_t url[260] = { 0 };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 xml:space="preserve">    </w:t>
      </w: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ab/>
        <w:t>wcscpy_s(url, L"http://中文");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</w:t>
      </w: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ab/>
        <w:t>wcscat_s(url, mgrIp);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</w:t>
      </w: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ab/>
        <w:t>wcscat_s(url, L":");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</w:t>
      </w: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ab/>
        <w:t>wchar_t szPort[20] = { 0 };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</w:t>
      </w: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ab/>
        <w:t>_ltow_s(mgrPort, szPort, 10);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</w:t>
      </w: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ab/>
        <w:t>wcscat_s(url, szPort);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</w:t>
      </w: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ab/>
        <w:t>return url;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}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 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lastRenderedPageBreak/>
        <w:t xml:space="preserve">    DLL_API const char* getUrl(const char* mgrIp, long mgrPort, long materialId)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{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</w:t>
      </w: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ab/>
        <w:t>static char url[260] = { 0 };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 xml:space="preserve">    </w:t>
      </w: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ab/>
        <w:t>strcpy_s(url, "http://中文");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</w:t>
      </w: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ab/>
        <w:t>strcat_s(url, mgrIp);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</w:t>
      </w: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ab/>
        <w:t>strcat_s(url, ":");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</w:t>
      </w: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ab/>
        <w:t>char szPort[20] = { 0 };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</w:t>
      </w: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ab/>
        <w:t>_ltoa_s(mgrPort, szPort, 10);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</w:t>
      </w: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ab/>
        <w:t>strcat_s(url, szPort);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</w:t>
      </w: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ab/>
        <w:t>return url;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}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创建引用动态链接库的应用程序：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1、在解决方案上单击鼠标右键-&gt;添加-&gt;新建项目。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126812"/>
            <wp:effectExtent l="19050" t="0" r="2540" b="0"/>
            <wp:docPr id="25" name="图片 25" descr="https://img-blog.csdn.net/20140527222929265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40527222929265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2、在添加新项目中选择其它语言-&gt;Visual C++-&gt;Win32。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257176"/>
            <wp:effectExtent l="19050" t="0" r="2540" b="0"/>
            <wp:docPr id="28" name="图片 28" descr="https://img-blog.csdn.net/20140527223019984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.net/20140527223019984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7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3、选择Win32 控制台应用程序，设置名称：simpleDLLTest。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4、单击确定，在出现的Win32 应用程序向导的概述对话框中点击下一步。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4501640"/>
            <wp:effectExtent l="19050" t="0" r="2540" b="0"/>
            <wp:docPr id="31" name="图片 31" descr="https://img-blog.csdn.net/20140527223151421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.net/20140527223151421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5、在应用程序设置中，选择应用程序类型下的控制台应用程序。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4493242"/>
            <wp:effectExtent l="19050" t="0" r="2540" b="0"/>
            <wp:docPr id="34" name="图片 34" descr="https://img-blog.csdn.net/20140527223233437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-blog.csdn.net/20140527223233437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3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6、单击完成创建项目。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在控制台应用程序中使用类库的功能：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1、为SimpleDLLTest.cpp添加内容。如下所示：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 xml:space="preserve">    // SimpleDLLTest.cpp : 定义控制台应用程序的入口点。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 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#include "stdafx.h"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 xml:space="preserve">    #include "../SimpleDLL/SimpleDLL.h" //添加头文件引用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 xml:space="preserve">    #pragma comment(lib, "..\\..\\SimpleDLL\\Release\\SimpleDLL.lib") //添加lib文件引用 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#include &lt;process.h&gt;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lastRenderedPageBreak/>
        <w:t xml:space="preserve">    #include &lt;locale.h&gt;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 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int _tmain(int argc, _TCHAR* argv[])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{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 xml:space="preserve">    </w:t>
      </w: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ab/>
        <w:t>setlocale(LC_ALL, "chs"); //配置地域化信息为简体中文，否则打印出来的中文是乱码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</w:t>
      </w: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ab/>
        <w:t>wprintf(L"getPlayUrl: %s\r\n", getPlayUrl(L"127.0.0.1", 10087, 1));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 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</w:t>
      </w: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ab/>
        <w:t>printf("getUrl: %s\r\n", getUrl("127.0.0.1", 10087, 1));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</w:t>
      </w: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ab/>
        <w:t>system("pause");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</w:t>
      </w: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ab/>
        <w:t>return 0;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}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2、引用simpleDLL项目。右键单击SimpleDLLTest项目，选择项目依赖项。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276725" cy="4419600"/>
            <wp:effectExtent l="19050" t="0" r="9525" b="0"/>
            <wp:docPr id="37" name="图片 37" descr="https://img-blog.csdn.net/20140527224007984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-blog.csdn.net/20140527224007984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3、依赖于窗口中勾选SimpleDLL，单击确定。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410075" cy="4962525"/>
            <wp:effectExtent l="19050" t="0" r="9525" b="0"/>
            <wp:docPr id="40" name="图片 40" descr="https://img-blog.csdn.net/20140527224118906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mg-blog.csdn.net/20140527224118906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4、设置SimpleDLLTest项目为活动项目。右键单击SimpleDLLTest项目，选择设为启动项目。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238625" cy="4486275"/>
            <wp:effectExtent l="19050" t="0" r="9525" b="0"/>
            <wp:docPr id="43" name="图片 43" descr="https://img-blog.csdn.net/20140527224315328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g-blog.csdn.net/20140527224315328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6、生成解决方案。Debug运行结果如下：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456654"/>
            <wp:effectExtent l="19050" t="0" r="2540" b="0"/>
            <wp:docPr id="46" name="图片 46" descr="https://img-blog.csdn.net/20140527224421531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mg-blog.csdn.net/20140527224421531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6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color w:val="FF0000"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color w:val="FF0000"/>
          <w:kern w:val="36"/>
          <w:sz w:val="24"/>
          <w:szCs w:val="24"/>
        </w:rPr>
        <w:t>注意：现在创建的DLL只能由c++调用，C语言等其它语言是调用不了的！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我们来用工具看一下，在解决方案上单击鼠标右键，在Windows资源管理器中打开文件夹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772025" cy="4752975"/>
            <wp:effectExtent l="19050" t="0" r="9525" b="0"/>
            <wp:docPr id="49" name="图片 49" descr="https://img-blog.csdn.net/20140528092302031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g-blog.csdn.net/20140528092302031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我编译的是Release版本，所以打开Release文件夹，找到SimpleDLL.dll文件，用Depends工具打开它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615509"/>
            <wp:effectExtent l="19050" t="0" r="2540" b="0"/>
            <wp:docPr id="52" name="图片 52" descr="https://img-blog.csdn.net/20140528092951359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g-blog.csdn.net/20140528092951359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目前编译的版本对MSVCR100.DLL还有依赖，这样复制到其它没有安装VS2010的电脑上是用不了的；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在项目上单击鼠标右键，属性：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762500" cy="6067425"/>
            <wp:effectExtent l="19050" t="0" r="0" b="0"/>
            <wp:docPr id="55" name="图片 55" descr="https://img-blog.csdn.net/20140528093319968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g-blog.csdn.net/20140528093319968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06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在左侧的配置属性中选择常规，在右侧找到MFC的使用，选择在静态库中使用MFC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793014"/>
            <wp:effectExtent l="19050" t="0" r="2540" b="0"/>
            <wp:docPr id="58" name="图片 58" descr="https://img-blog.csdn.net/20140528093402953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g-blog.csdn.net/20140528093402953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3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这里是修改MFC的使用，还有另一种方法：vs2010发布时去除msvcp100.dll和msvcr100.dll图解说明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再看函数，带有一些特殊字符，这样c++之外其它语言是调用不了的；我们需要在头文件的函数声明中添加extern "C"标志，代码如下：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//------------------ SimpleDLL.h ----------------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 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#pragma once;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 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 xml:space="preserve">    //该宏完成在dll项目内部使用__declspec(dllexport)导出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 xml:space="preserve">    //在dll项目外部使用时，用__declspec(dllimport)导入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 xml:space="preserve">    //宏DLL_IMPLEMENT在SimpleDLL.cpp中定义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lastRenderedPageBreak/>
        <w:t xml:space="preserve">    #ifdef DLL_IMPLEMENT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#define DLL_API __declspec(dllexport)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#else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#define DLL_API __declspec(dllimport)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#endif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 xml:space="preserve">    extern "C" DLL_API int add(int x, int y); //简单方法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extern "C" DLL_API const wchar_t* getPlayUrl(const wchar_t* mgrIp, long mgrPort, long materialId);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    extern "C" DLL_API const char* getUrl(const char* mgrIp, long mgrPort, long materialId);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重新编译，再用Depends工具打开它，可以发现依赖项已经没有了，函数名称也正常了：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608738"/>
            <wp:effectExtent l="19050" t="0" r="2540" b="0"/>
            <wp:docPr id="61" name="图片 61" descr="https://img-blog.csdn.net/20140528094118937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mg-blog.csdn.net/20140528094118937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8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参考：演练：创建和使用动态链接库 (C++)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解决方案源码下载：http://download.csdn.net/detail/testcs_dn/7411383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/>
          <w:bCs/>
          <w:kern w:val="36"/>
          <w:sz w:val="24"/>
          <w:szCs w:val="24"/>
        </w:rPr>
        <w:t xml:space="preserve">--------------------- 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 xml:space="preserve">作者：微wx笑 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 xml:space="preserve">来源：CSDN </w:t>
      </w:r>
    </w:p>
    <w:p w:rsidR="00756BF0" w:rsidRPr="00756BF0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 xml:space="preserve">原文：https://blog.csdn.net/testcs_dn/article/details/27237509 </w:t>
      </w:r>
    </w:p>
    <w:p w:rsidR="001A3DAA" w:rsidRDefault="00756BF0" w:rsidP="00756BF0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 w:rsidRPr="00756BF0">
        <w:rPr>
          <w:rFonts w:ascii="宋体" w:eastAsia="宋体" w:hAnsi="宋体" w:cs="宋体" w:hint="eastAsia"/>
          <w:bCs/>
          <w:kern w:val="36"/>
          <w:sz w:val="24"/>
          <w:szCs w:val="24"/>
        </w:rPr>
        <w:t>版权声明：本文为博主原创文章，转载请附上博文链接！</w:t>
      </w:r>
    </w:p>
    <w:p w:rsidR="001A3DAA" w:rsidRDefault="001A3DAA">
      <w:pPr>
        <w:adjustRightInd/>
        <w:snapToGrid/>
        <w:spacing w:line="220" w:lineRule="atLeast"/>
        <w:rPr>
          <w:rFonts w:ascii="宋体" w:eastAsia="宋体" w:hAnsi="宋体" w:cs="宋体"/>
          <w:bCs/>
          <w:kern w:val="36"/>
          <w:sz w:val="24"/>
          <w:szCs w:val="24"/>
        </w:rPr>
      </w:pPr>
      <w:r>
        <w:rPr>
          <w:rFonts w:ascii="宋体" w:eastAsia="宋体" w:hAnsi="宋体" w:cs="宋体"/>
          <w:bCs/>
          <w:kern w:val="36"/>
          <w:sz w:val="24"/>
          <w:szCs w:val="24"/>
        </w:rPr>
        <w:br w:type="page"/>
      </w:r>
    </w:p>
    <w:p w:rsidR="001A3DAA" w:rsidRDefault="001A3DAA" w:rsidP="001A3DAA">
      <w:pPr>
        <w:adjustRightInd/>
        <w:snapToGrid/>
        <w:spacing w:before="100" w:beforeAutospacing="1" w:after="100" w:afterAutospacing="1"/>
        <w:jc w:val="center"/>
        <w:outlineLvl w:val="0"/>
        <w:rPr>
          <w:rFonts w:hint="eastAsia"/>
        </w:rPr>
      </w:pPr>
      <w:r>
        <w:lastRenderedPageBreak/>
        <w:t>project dependency</w:t>
      </w:r>
    </w:p>
    <w:p w:rsidR="00756BF0" w:rsidRPr="00756BF0" w:rsidRDefault="001A3DAA" w:rsidP="001A3DAA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Cs/>
          <w:kern w:val="36"/>
          <w:sz w:val="24"/>
          <w:szCs w:val="24"/>
        </w:rPr>
      </w:pPr>
      <w:r>
        <w:t>多个工程时，</w:t>
      </w:r>
      <w:r>
        <w:t> </w:t>
      </w:r>
      <w:r>
        <w:t>会先编译依赖的工程，同时会自动</w:t>
      </w:r>
      <w:r>
        <w:t>link</w:t>
      </w:r>
      <w:r>
        <w:t>依赖工程生成的</w:t>
      </w:r>
      <w:r>
        <w:t>lib</w:t>
      </w:r>
      <w:r>
        <w:t>文件</w:t>
      </w:r>
      <w:r>
        <w:rPr>
          <w:rFonts w:hint="eastAsia"/>
        </w:rPr>
        <w:t>.</w:t>
      </w:r>
      <w:r w:rsidRPr="001A3DAA">
        <w:t xml:space="preserve"> </w:t>
      </w:r>
      <w:r>
        <w:t>会根据依赖关系来顺序编译的</w:t>
      </w:r>
      <w:r>
        <w:rPr>
          <w:rFonts w:hint="eastAsia"/>
        </w:rPr>
        <w:t>.</w:t>
      </w:r>
    </w:p>
    <w:p w:rsidR="004358AB" w:rsidRDefault="004358AB" w:rsidP="00756BF0">
      <w:pPr>
        <w:spacing w:line="220" w:lineRule="atLeast"/>
        <w:jc w:val="center"/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1A3DAA"/>
    <w:rsid w:val="00323B43"/>
    <w:rsid w:val="003D37D8"/>
    <w:rsid w:val="00426133"/>
    <w:rsid w:val="004358AB"/>
    <w:rsid w:val="006D35A1"/>
    <w:rsid w:val="00756BF0"/>
    <w:rsid w:val="008B7726"/>
    <w:rsid w:val="00B87D0A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756BF0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56BF0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Balloon Text"/>
    <w:basedOn w:val="a"/>
    <w:link w:val="Char"/>
    <w:uiPriority w:val="99"/>
    <w:semiHidden/>
    <w:unhideWhenUsed/>
    <w:rsid w:val="00756BF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56BF0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02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24</Pages>
  <Words>673</Words>
  <Characters>3838</Characters>
  <Application>Microsoft Office Word</Application>
  <DocSecurity>0</DocSecurity>
  <Lines>31</Lines>
  <Paragraphs>9</Paragraphs>
  <ScaleCrop>false</ScaleCrop>
  <Company/>
  <LinksUpToDate>false</LinksUpToDate>
  <CharactersWithSpaces>4502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3</cp:revision>
  <dcterms:created xsi:type="dcterms:W3CDTF">2008-09-11T17:20:00Z</dcterms:created>
  <dcterms:modified xsi:type="dcterms:W3CDTF">2019-07-23T08:44:00Z</dcterms:modified>
</cp:coreProperties>
</file>