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846" w:rsidRDefault="00D05138">
      <w:pPr>
        <w:numPr>
          <w:ilvl w:val="0"/>
          <w:numId w:val="1"/>
        </w:numPr>
      </w:pPr>
      <w:r>
        <w:rPr>
          <w:rFonts w:hint="eastAsia"/>
        </w:rPr>
        <w:t>中值定理</w:t>
      </w:r>
    </w:p>
    <w:p w:rsidR="00227846" w:rsidRDefault="00D05138">
      <w:r>
        <w:rPr>
          <w:rFonts w:hint="eastAsia"/>
          <w:position w:val="-28"/>
        </w:rPr>
        <w:object w:dxaOrig="46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85pt;height:33pt" o:ole="">
            <v:imagedata r:id="rId6" o:title=""/>
          </v:shape>
          <o:OLEObject Type="Embed" ProgID="Equation.3" ShapeID="_x0000_i1025" DrawAspect="Content" ObjectID="_1537471992" r:id="rId7"/>
        </w:object>
      </w:r>
    </w:p>
    <w:p w:rsidR="00227846" w:rsidRDefault="00227846"/>
    <w:p w:rsidR="00227846" w:rsidRDefault="00227846"/>
    <w:p w:rsidR="00227846" w:rsidRDefault="00D05138">
      <w:pPr>
        <w:numPr>
          <w:ilvl w:val="0"/>
          <w:numId w:val="1"/>
        </w:numPr>
      </w:pPr>
      <w:r>
        <w:rPr>
          <w:rFonts w:hint="eastAsia"/>
        </w:rPr>
        <w:t>最值点</w:t>
      </w:r>
      <w:r>
        <w:rPr>
          <w:rFonts w:hint="eastAsia"/>
          <w:position w:val="-32"/>
        </w:rPr>
        <w:object w:dxaOrig="2820" w:dyaOrig="760">
          <v:shape id="_x0000_i1026" type="#_x0000_t75" style="width:141pt;height:38.15pt" o:ole="">
            <v:imagedata r:id="rId8" o:title=""/>
          </v:shape>
          <o:OLEObject Type="Embed" ProgID="Equation.3" ShapeID="_x0000_i1026" DrawAspect="Content" ObjectID="_1537471993" r:id="rId9"/>
        </w:object>
      </w:r>
    </w:p>
    <w:p w:rsidR="00227846" w:rsidRDefault="00D05138">
      <w:pPr>
        <w:numPr>
          <w:ilvl w:val="0"/>
          <w:numId w:val="1"/>
        </w:numPr>
      </w:pPr>
      <w:r>
        <w:rPr>
          <w:rFonts w:hint="eastAsia"/>
        </w:rPr>
        <w:t>极值点</w:t>
      </w:r>
      <w:r>
        <w:rPr>
          <w:rFonts w:hint="eastAsia"/>
          <w:position w:val="-202"/>
        </w:rPr>
        <w:object w:dxaOrig="3940" w:dyaOrig="4160">
          <v:shape id="_x0000_i1027" type="#_x0000_t75" style="width:197.15pt;height:207.85pt" o:ole="">
            <v:imagedata r:id="rId10" o:title=""/>
          </v:shape>
          <o:OLEObject Type="Embed" ProgID="Equation.3" ShapeID="_x0000_i1027" DrawAspect="Content" ObjectID="_1537471994" r:id="rId11"/>
        </w:object>
      </w:r>
    </w:p>
    <w:p w:rsidR="00227846" w:rsidRDefault="00D05138">
      <w:pPr>
        <w:numPr>
          <w:ilvl w:val="0"/>
          <w:numId w:val="1"/>
        </w:numPr>
      </w:pPr>
      <w:r>
        <w:rPr>
          <w:rFonts w:hint="eastAsia"/>
        </w:rPr>
        <w:t>拐点</w:t>
      </w:r>
      <w:r>
        <w:rPr>
          <w:rFonts w:hint="eastAsia"/>
          <w:position w:val="-54"/>
        </w:rPr>
        <w:object w:dxaOrig="4860" w:dyaOrig="1200">
          <v:shape id="_x0000_i1028" type="#_x0000_t75" style="width:243pt;height:60pt" o:ole="">
            <v:imagedata r:id="rId12" o:title=""/>
          </v:shape>
          <o:OLEObject Type="Embed" ProgID="Equation.3" ShapeID="_x0000_i1028" DrawAspect="Content" ObjectID="_1537471995" r:id="rId13"/>
        </w:object>
      </w:r>
    </w:p>
    <w:p w:rsidR="00227846" w:rsidRDefault="00D05138">
      <w:pPr>
        <w:numPr>
          <w:ilvl w:val="0"/>
          <w:numId w:val="1"/>
        </w:numPr>
      </w:pPr>
      <w:r>
        <w:rPr>
          <w:rFonts w:hint="eastAsia"/>
          <w:position w:val="-54"/>
        </w:rPr>
        <w:object w:dxaOrig="7580" w:dyaOrig="1200">
          <v:shape id="_x0000_i1029" type="#_x0000_t75" style="width:378.45pt;height:60pt" o:ole="">
            <v:imagedata r:id="rId14" o:title=""/>
          </v:shape>
          <o:OLEObject Type="Embed" ProgID="Equation.3" ShapeID="_x0000_i1029" DrawAspect="Content" ObjectID="_1537471996" r:id="rId15"/>
        </w:object>
      </w:r>
    </w:p>
    <w:p w:rsidR="00227846" w:rsidRDefault="00D05138">
      <w:pPr>
        <w:numPr>
          <w:ilvl w:val="0"/>
          <w:numId w:val="1"/>
        </w:numPr>
      </w:pPr>
      <w:r>
        <w:rPr>
          <w:rFonts w:hint="eastAsia"/>
          <w:position w:val="-54"/>
        </w:rPr>
        <w:t>画图</w:t>
      </w:r>
      <w:r>
        <w:rPr>
          <w:rFonts w:hint="eastAsia"/>
          <w:position w:val="-70"/>
        </w:rPr>
        <w:object w:dxaOrig="3780" w:dyaOrig="1520">
          <v:shape id="_x0000_i1030" type="#_x0000_t75" style="width:189pt;height:75.85pt" o:ole="">
            <v:imagedata r:id="rId16" o:title=""/>
          </v:shape>
          <o:OLEObject Type="Embed" ProgID="Equation.3" ShapeID="_x0000_i1030" DrawAspect="Content" ObjectID="_1537471997" r:id="rId17"/>
        </w:object>
      </w:r>
    </w:p>
    <w:p w:rsidR="00227846" w:rsidRDefault="00D05138">
      <w:pPr>
        <w:numPr>
          <w:ilvl w:val="0"/>
          <w:numId w:val="1"/>
        </w:numPr>
      </w:pPr>
      <w:proofErr w:type="gramStart"/>
      <w:r>
        <w:rPr>
          <w:rFonts w:hint="eastAsia"/>
        </w:rPr>
        <w:t>弧</w:t>
      </w:r>
      <w:proofErr w:type="gramEnd"/>
      <w:r>
        <w:rPr>
          <w:rFonts w:hint="eastAsia"/>
        </w:rPr>
        <w:t>微分、角微分、曲率</w:t>
      </w:r>
    </w:p>
    <w:p w:rsidR="00227846" w:rsidRDefault="00D05138">
      <w:r>
        <w:rPr>
          <w:rFonts w:hint="eastAsia"/>
          <w:position w:val="-70"/>
        </w:rPr>
        <w:object w:dxaOrig="5660" w:dyaOrig="1520">
          <v:shape id="_x0000_i1031" type="#_x0000_t75" style="width:282.85pt;height:75.85pt" o:ole="">
            <v:imagedata r:id="rId18" o:title=""/>
          </v:shape>
          <o:OLEObject Type="Embed" ProgID="Equation.3" ShapeID="_x0000_i1031" DrawAspect="Content" ObjectID="_1537471998" r:id="rId19"/>
        </w:object>
      </w:r>
    </w:p>
    <w:p w:rsidR="00227846" w:rsidRDefault="00227846"/>
    <w:p w:rsidR="00227846" w:rsidRDefault="00D05138">
      <w:r>
        <w:rPr>
          <w:rFonts w:hint="eastAsia"/>
        </w:rPr>
        <w:t>另一种算法：</w:t>
      </w:r>
    </w:p>
    <w:p w:rsidR="00227846" w:rsidRDefault="00D05138">
      <w:r>
        <w:rPr>
          <w:rFonts w:hint="eastAsia"/>
          <w:position w:val="-30"/>
        </w:rPr>
        <w:object w:dxaOrig="3840" w:dyaOrig="720">
          <v:shape id="_x0000_i1032" type="#_x0000_t75" style="width:192pt;height:36pt" o:ole="">
            <v:imagedata r:id="rId20" o:title=""/>
          </v:shape>
          <o:OLEObject Type="Embed" ProgID="Equation.3" ShapeID="_x0000_i1032" DrawAspect="Content" ObjectID="_1537471999" r:id="rId21"/>
        </w:object>
      </w:r>
    </w:p>
    <w:p w:rsidR="00227846" w:rsidRDefault="00D05138">
      <w:r>
        <w:rPr>
          <w:rFonts w:hint="eastAsia"/>
          <w:b/>
          <w:bCs/>
          <w:color w:val="FF0000"/>
        </w:rPr>
        <w:t>渐屈线</w:t>
      </w:r>
      <w:r>
        <w:rPr>
          <w:rFonts w:hint="eastAsia"/>
        </w:rPr>
        <w:t>：曲率中心构成的轨迹</w:t>
      </w:r>
    </w:p>
    <w:p w:rsidR="00227846" w:rsidRDefault="00D05138">
      <w:r>
        <w:rPr>
          <w:rFonts w:hint="eastAsia"/>
          <w:b/>
          <w:bCs/>
          <w:color w:val="FF0000"/>
        </w:rPr>
        <w:t>渐伸线</w:t>
      </w:r>
      <w:r>
        <w:rPr>
          <w:rFonts w:hint="eastAsia"/>
        </w:rPr>
        <w:t>：渐屈线对应的原曲线</w:t>
      </w:r>
    </w:p>
    <w:p w:rsidR="00D05138" w:rsidRDefault="00D05138"/>
    <w:p w:rsidR="00D05138" w:rsidRDefault="00D05138"/>
    <w:p w:rsidR="00D05138" w:rsidRDefault="00D05138"/>
    <w:p w:rsidR="00D05138" w:rsidRDefault="00D05138" w:rsidP="00DA371C">
      <w:pPr>
        <w:pStyle w:val="1"/>
      </w:pPr>
      <w:r>
        <w:rPr>
          <w:rFonts w:hint="eastAsia"/>
        </w:rPr>
        <w:t>级数</w:t>
      </w:r>
    </w:p>
    <w:p w:rsidR="00DA371C" w:rsidRPr="00DA371C" w:rsidRDefault="00DA371C" w:rsidP="00DA371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几何级数</w:t>
      </w:r>
      <w:bookmarkStart w:id="0" w:name="_GoBack"/>
      <w:bookmarkEnd w:id="0"/>
    </w:p>
    <w:sectPr w:rsidR="00DA371C" w:rsidRPr="00DA3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D481C"/>
    <w:multiLevelType w:val="hybridMultilevel"/>
    <w:tmpl w:val="6FF0B608"/>
    <w:lvl w:ilvl="0" w:tplc="E7FADE7A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72F4B00"/>
    <w:multiLevelType w:val="singleLevel"/>
    <w:tmpl w:val="572F4B00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846"/>
    <w:rsid w:val="00227846"/>
    <w:rsid w:val="00D05138"/>
    <w:rsid w:val="00DA371C"/>
    <w:rsid w:val="120B4EB6"/>
    <w:rsid w:val="431B67B4"/>
    <w:rsid w:val="61F0594E"/>
    <w:rsid w:val="75C7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E69C10"/>
  <w15:docId w15:val="{63997D5F-5B46-4D59-A470-81B50B05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DA37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A371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99"/>
    <w:rsid w:val="00DA37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guofe</dc:creator>
  <cp:lastModifiedBy>郭飞</cp:lastModifiedBy>
  <cp:revision>3</cp:revision>
  <dcterms:created xsi:type="dcterms:W3CDTF">2014-10-29T12:08:00Z</dcterms:created>
  <dcterms:modified xsi:type="dcterms:W3CDTF">2016-10-08T14:47:00Z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