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ca9b4e27fc44eb9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35B" w:rsidRDefault="00C1335B">
      <w:pPr>
        <w:pStyle w:val="TOC"/>
      </w:pPr>
    </w:p>
    <w:sdt>
      <w:sdtPr>
        <w:rPr>
          <w:lang w:val="zh-CN"/>
        </w:rPr>
        <w:id w:val="-1999103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35B" w:rsidRDefault="00C1335B" w:rsidP="00C1335B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C1335B" w:rsidRDefault="00C1335B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02591" w:history="1">
            <w:r w:rsidRPr="00FF4564">
              <w:rPr>
                <w:rStyle w:val="a4"/>
                <w:noProof/>
              </w:rPr>
              <w:t>线性规划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5B" w:rsidRDefault="00F43F9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002592" w:history="1">
            <w:r w:rsidR="00C1335B" w:rsidRPr="00FF4564">
              <w:rPr>
                <w:rStyle w:val="a4"/>
                <w:noProof/>
              </w:rPr>
              <w:t>标准形式</w:t>
            </w:r>
            <w:r w:rsidR="00C1335B">
              <w:rPr>
                <w:noProof/>
                <w:webHidden/>
              </w:rPr>
              <w:tab/>
            </w:r>
            <w:r w:rsidR="00C1335B">
              <w:rPr>
                <w:noProof/>
                <w:webHidden/>
              </w:rPr>
              <w:fldChar w:fldCharType="begin"/>
            </w:r>
            <w:r w:rsidR="00C1335B">
              <w:rPr>
                <w:noProof/>
                <w:webHidden/>
              </w:rPr>
              <w:instrText xml:space="preserve"> PAGEREF _Toc463002592 \h </w:instrText>
            </w:r>
            <w:r w:rsidR="00C1335B">
              <w:rPr>
                <w:noProof/>
                <w:webHidden/>
              </w:rPr>
            </w:r>
            <w:r w:rsidR="00C1335B">
              <w:rPr>
                <w:noProof/>
                <w:webHidden/>
              </w:rPr>
              <w:fldChar w:fldCharType="separate"/>
            </w:r>
            <w:r w:rsidR="00C1335B">
              <w:rPr>
                <w:noProof/>
                <w:webHidden/>
              </w:rPr>
              <w:t>2</w:t>
            </w:r>
            <w:r w:rsidR="00C1335B">
              <w:rPr>
                <w:noProof/>
                <w:webHidden/>
              </w:rPr>
              <w:fldChar w:fldCharType="end"/>
            </w:r>
          </w:hyperlink>
        </w:p>
        <w:p w:rsidR="00C1335B" w:rsidRDefault="00C1335B">
          <w:r>
            <w:rPr>
              <w:b/>
              <w:bCs/>
              <w:lang w:val="zh-CN"/>
            </w:rPr>
            <w:fldChar w:fldCharType="end"/>
          </w:r>
        </w:p>
      </w:sdtContent>
    </w:sdt>
    <w:p w:rsidR="00C1335B" w:rsidRDefault="00C1335B">
      <w:pPr>
        <w:widowControl/>
        <w:jc w:val="left"/>
      </w:pPr>
    </w:p>
    <w:p w:rsidR="00C1335B" w:rsidRDefault="00C1335B">
      <w:pPr>
        <w:widowControl/>
        <w:jc w:val="left"/>
      </w:pPr>
    </w:p>
    <w:p w:rsidR="00C1335B" w:rsidRDefault="00C1335B">
      <w:pPr>
        <w:widowControl/>
        <w:jc w:val="left"/>
      </w:pPr>
    </w:p>
    <w:p w:rsidR="00C1335B" w:rsidRDefault="00C1335B">
      <w:pPr>
        <w:widowControl/>
        <w:jc w:val="left"/>
      </w:pPr>
      <w:r>
        <w:br w:type="page"/>
      </w:r>
    </w:p>
    <w:p w:rsidR="00275E3F" w:rsidRPr="00342A43" w:rsidRDefault="00275E3F" w:rsidP="00C1335B">
      <w:pPr>
        <w:pStyle w:val="2"/>
        <w:rPr>
          <w:sz w:val="28"/>
        </w:rPr>
      </w:pPr>
      <w:bookmarkStart w:id="0" w:name="_Toc463002591"/>
      <w:r w:rsidRPr="00342A43">
        <w:rPr>
          <w:rFonts w:hint="eastAsia"/>
          <w:sz w:val="28"/>
        </w:rPr>
        <w:lastRenderedPageBreak/>
        <w:t>线性规划</w:t>
      </w:r>
      <w:bookmarkEnd w:id="0"/>
    </w:p>
    <w:p w:rsidR="004422EA" w:rsidRPr="00342A43" w:rsidRDefault="00275E3F" w:rsidP="00C1335B">
      <w:pPr>
        <w:pStyle w:val="3"/>
        <w:rPr>
          <w:sz w:val="28"/>
        </w:rPr>
      </w:pPr>
      <w:bookmarkStart w:id="1" w:name="_Toc463002592"/>
      <w:r w:rsidRPr="00342A43">
        <w:rPr>
          <w:rFonts w:hint="eastAsia"/>
          <w:sz w:val="28"/>
        </w:rPr>
        <w:t>标准形式</w:t>
      </w:r>
      <w:bookmarkEnd w:id="1"/>
    </w:p>
    <w:p w:rsidR="00C77EF5" w:rsidRPr="00342A43" w:rsidRDefault="00C77EF5" w:rsidP="00C77EF5">
      <w:pPr>
        <w:rPr>
          <w:b/>
          <w:sz w:val="18"/>
        </w:rPr>
      </w:pPr>
      <w:r w:rsidRPr="00342A43">
        <w:rPr>
          <w:rFonts w:hint="eastAsia"/>
          <w:b/>
          <w:sz w:val="18"/>
        </w:rPr>
        <w:t>【目标特征】</w:t>
      </w:r>
    </w:p>
    <w:p w:rsidR="0076262B" w:rsidRPr="00342A43" w:rsidRDefault="004C5C47" w:rsidP="0076262B">
      <w:pPr>
        <w:rPr>
          <w:sz w:val="18"/>
        </w:rPr>
      </w:pPr>
      <w:r w:rsidRPr="00342A43">
        <w:rPr>
          <w:position w:val="-86"/>
          <w:sz w:val="18"/>
        </w:rPr>
        <w:object w:dxaOrig="1359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75pt;height:47.25pt" o:ole="">
            <v:imagedata r:id="rId6" o:title=""/>
          </v:shape>
          <o:OLEObject Type="Embed" ProgID="Equation.DSMT4" ShapeID="_x0000_i1025" DrawAspect="Content" ObjectID="_1538202603" r:id="rId7"/>
        </w:object>
      </w:r>
    </w:p>
    <w:p w:rsidR="00F43F9C" w:rsidRDefault="0076262B" w:rsidP="0076262B">
      <w:pPr>
        <w:rPr>
          <w:sz w:val="18"/>
        </w:rPr>
      </w:pPr>
      <w:r w:rsidRPr="00342A43">
        <w:rPr>
          <w:sz w:val="18"/>
        </w:rPr>
        <w:t>Where,</w:t>
      </w:r>
    </w:p>
    <w:p w:rsidR="00F43F9C" w:rsidRDefault="00F43F9C" w:rsidP="00F43F9C">
      <w:pPr>
        <w:pStyle w:val="a3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目标函数取最大</w:t>
      </w:r>
    </w:p>
    <w:p w:rsidR="00F43F9C" w:rsidRDefault="00F43F9C" w:rsidP="00F43F9C">
      <w:pPr>
        <w:pStyle w:val="a3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所有约束都</w:t>
      </w:r>
      <w:bookmarkStart w:id="2" w:name="_GoBack"/>
      <w:bookmarkEnd w:id="2"/>
      <w:r>
        <w:rPr>
          <w:rFonts w:hint="eastAsia"/>
          <w:sz w:val="18"/>
        </w:rPr>
        <w:t>是等式形式</w:t>
      </w:r>
    </w:p>
    <w:p w:rsidR="00F43F9C" w:rsidRDefault="002C0D30" w:rsidP="00F43F9C">
      <w:pPr>
        <w:pStyle w:val="a3"/>
        <w:numPr>
          <w:ilvl w:val="0"/>
          <w:numId w:val="4"/>
        </w:numPr>
        <w:ind w:firstLineChars="0"/>
        <w:rPr>
          <w:sz w:val="18"/>
        </w:rPr>
      </w:pPr>
      <w:r w:rsidRPr="00F43F9C">
        <w:rPr>
          <w:rFonts w:hint="eastAsia"/>
          <w:sz w:val="18"/>
        </w:rPr>
        <w:t>决策变量</w:t>
      </w:r>
      <w:r w:rsidR="00F43F9C">
        <w:rPr>
          <w:rFonts w:hint="eastAsia"/>
          <w:sz w:val="18"/>
        </w:rPr>
        <w:t>X</w:t>
      </w:r>
      <w:r w:rsidRPr="00F43F9C">
        <w:rPr>
          <w:rFonts w:hint="eastAsia"/>
          <w:sz w:val="18"/>
        </w:rPr>
        <w:t>非负</w:t>
      </w:r>
    </w:p>
    <w:p w:rsidR="0076262B" w:rsidRPr="00F43F9C" w:rsidRDefault="00F43F9C" w:rsidP="00F43F9C">
      <w:pPr>
        <w:pStyle w:val="a3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右端常数</w:t>
      </w:r>
      <w:r w:rsidR="002C0D30" w:rsidRPr="00F43F9C">
        <w:rPr>
          <w:rFonts w:hint="eastAsia"/>
          <w:sz w:val="18"/>
        </w:rPr>
        <w:t>b非负</w:t>
      </w:r>
    </w:p>
    <w:p w:rsidR="0076262B" w:rsidRPr="00342A43" w:rsidRDefault="0076262B" w:rsidP="0076262B">
      <w:pPr>
        <w:rPr>
          <w:sz w:val="18"/>
        </w:rPr>
      </w:pPr>
    </w:p>
    <w:p w:rsidR="0076262B" w:rsidRPr="00342A43" w:rsidRDefault="008E2A0C" w:rsidP="0076262B">
      <w:pPr>
        <w:rPr>
          <w:b/>
          <w:sz w:val="18"/>
        </w:rPr>
      </w:pPr>
      <w:r w:rsidRPr="00342A43">
        <w:rPr>
          <w:rFonts w:hint="eastAsia"/>
          <w:b/>
          <w:sz w:val="18"/>
        </w:rPr>
        <w:t>【方法】</w:t>
      </w:r>
      <w:r w:rsidR="00C77EF5" w:rsidRPr="00342A43">
        <w:rPr>
          <w:rFonts w:hint="eastAsia"/>
          <w:b/>
          <w:sz w:val="18"/>
        </w:rPr>
        <w:t>转换为标准形的方法</w:t>
      </w:r>
    </w:p>
    <w:p w:rsidR="0076262B" w:rsidRPr="00342A43" w:rsidRDefault="0076262B" w:rsidP="008E2A0C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目标函数是</w:t>
      </w:r>
      <w:r w:rsidR="008E2A0C" w:rsidRPr="00342A43">
        <w:rPr>
          <w:rFonts w:hint="eastAsia"/>
          <w:sz w:val="18"/>
        </w:rPr>
        <w:t xml:space="preserve">min </w:t>
      </w:r>
      <w:r w:rsidRPr="00342A43">
        <w:rPr>
          <w:rFonts w:hint="eastAsia"/>
          <w:sz w:val="18"/>
        </w:rPr>
        <w:t>z</w:t>
      </w:r>
      <w:r w:rsidR="008E2A0C" w:rsidRPr="00342A43">
        <w:rPr>
          <w:sz w:val="18"/>
        </w:rPr>
        <w:t>,</w:t>
      </w:r>
      <w:r w:rsidR="008E2A0C" w:rsidRPr="00342A43">
        <w:rPr>
          <w:rFonts w:hint="eastAsia"/>
          <w:sz w:val="18"/>
        </w:rPr>
        <w:t>加负号，转为max z</w:t>
      </w:r>
    </w:p>
    <w:p w:rsidR="00310531" w:rsidRPr="00342A43" w:rsidRDefault="00310531" w:rsidP="00310531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对于</w:t>
      </w:r>
      <w:r w:rsidR="008E2A0C" w:rsidRPr="00342A43">
        <w:rPr>
          <w:rFonts w:hint="eastAsia"/>
          <w:sz w:val="18"/>
        </w:rPr>
        <w:t>约束</w:t>
      </w:r>
      <w:r w:rsidRPr="00342A43">
        <w:rPr>
          <w:position w:val="-30"/>
          <w:sz w:val="18"/>
        </w:rPr>
        <w:object w:dxaOrig="1180" w:dyaOrig="700">
          <v:shape id="_x0000_i1026" type="#_x0000_t75" style="width:58.75pt;height:35.35pt" o:ole="">
            <v:imagedata r:id="rId8" o:title=""/>
          </v:shape>
          <o:OLEObject Type="Embed" ProgID="Equation.DSMT4" ShapeID="_x0000_i1026" DrawAspect="Content" ObjectID="_1538202604" r:id="rId9"/>
        </w:object>
      </w:r>
      <w:r w:rsidRPr="00342A43">
        <w:rPr>
          <w:rFonts w:hint="eastAsia"/>
          <w:sz w:val="18"/>
        </w:rPr>
        <w:t>，转换为</w:t>
      </w:r>
      <w:r w:rsidRPr="00342A43">
        <w:rPr>
          <w:position w:val="-30"/>
          <w:sz w:val="18"/>
        </w:rPr>
        <w:object w:dxaOrig="1579" w:dyaOrig="700">
          <v:shape id="_x0000_i1027" type="#_x0000_t75" style="width:78.65pt;height:35.35pt" o:ole="">
            <v:imagedata r:id="rId10" o:title=""/>
          </v:shape>
          <o:OLEObject Type="Embed" ProgID="Equation.DSMT4" ShapeID="_x0000_i1027" DrawAspect="Content" ObjectID="_1538202605" r:id="rId11"/>
        </w:object>
      </w:r>
      <w:r w:rsidRPr="00342A43">
        <w:rPr>
          <w:rFonts w:hint="eastAsia"/>
          <w:sz w:val="18"/>
        </w:rPr>
        <w:t>。</w:t>
      </w:r>
      <w:r w:rsidRPr="00342A43">
        <w:rPr>
          <w:position w:val="-6"/>
          <w:sz w:val="18"/>
        </w:rPr>
        <w:object w:dxaOrig="220" w:dyaOrig="320">
          <v:shape id="_x0000_i1028" type="#_x0000_t75" style="width:11.05pt;height:16.35pt" o:ole="">
            <v:imagedata r:id="rId12" o:title=""/>
          </v:shape>
          <o:OLEObject Type="Embed" ProgID="Equation.DSMT4" ShapeID="_x0000_i1028" DrawAspect="Content" ObjectID="_1538202606" r:id="rId13"/>
        </w:object>
      </w:r>
      <w:r w:rsidRPr="00342A43">
        <w:rPr>
          <w:rFonts w:hint="eastAsia"/>
          <w:sz w:val="18"/>
        </w:rPr>
        <w:t>称为</w:t>
      </w:r>
      <w:r w:rsidRPr="00342A43">
        <w:rPr>
          <w:rFonts w:hint="eastAsia"/>
          <w:b/>
          <w:sz w:val="18"/>
        </w:rPr>
        <w:t>松弛变量</w:t>
      </w:r>
    </w:p>
    <w:p w:rsidR="00310531" w:rsidRPr="00342A43" w:rsidRDefault="00310531" w:rsidP="00310531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对于约束</w:t>
      </w:r>
      <w:r w:rsidR="00342A43" w:rsidRPr="00342A43">
        <w:rPr>
          <w:position w:val="-30"/>
          <w:sz w:val="18"/>
        </w:rPr>
        <w:object w:dxaOrig="1180" w:dyaOrig="700">
          <v:shape id="_x0000_i1029" type="#_x0000_t75" style="width:42.4pt;height:25.2pt" o:ole="">
            <v:imagedata r:id="rId14" o:title=""/>
          </v:shape>
          <o:OLEObject Type="Embed" ProgID="Equation.DSMT4" ShapeID="_x0000_i1029" DrawAspect="Content" ObjectID="_1538202607" r:id="rId15"/>
        </w:object>
      </w:r>
      <w:r w:rsidRPr="00342A43">
        <w:rPr>
          <w:rFonts w:hint="eastAsia"/>
          <w:sz w:val="18"/>
        </w:rPr>
        <w:t>，转换为</w:t>
      </w:r>
      <w:r w:rsidR="00342A43" w:rsidRPr="00342A43">
        <w:rPr>
          <w:position w:val="-30"/>
          <w:sz w:val="18"/>
        </w:rPr>
        <w:object w:dxaOrig="1579" w:dyaOrig="700">
          <v:shape id="_x0000_i1030" type="#_x0000_t75" style="width:59.65pt;height:26.5pt" o:ole="">
            <v:imagedata r:id="rId16" o:title=""/>
          </v:shape>
          <o:OLEObject Type="Embed" ProgID="Equation.DSMT4" ShapeID="_x0000_i1030" DrawAspect="Content" ObjectID="_1538202608" r:id="rId17"/>
        </w:object>
      </w:r>
      <w:r w:rsidR="00342A43">
        <w:rPr>
          <w:rFonts w:hint="eastAsia"/>
          <w:sz w:val="18"/>
        </w:rPr>
        <w:t>。</w:t>
      </w:r>
      <w:r w:rsidRPr="00342A43">
        <w:rPr>
          <w:position w:val="-6"/>
          <w:sz w:val="18"/>
        </w:rPr>
        <w:object w:dxaOrig="220" w:dyaOrig="320">
          <v:shape id="_x0000_i1031" type="#_x0000_t75" style="width:11.05pt;height:16.35pt" o:ole="">
            <v:imagedata r:id="rId12" o:title=""/>
          </v:shape>
          <o:OLEObject Type="Embed" ProgID="Equation.DSMT4" ShapeID="_x0000_i1031" DrawAspect="Content" ObjectID="_1538202609" r:id="rId18"/>
        </w:object>
      </w:r>
      <w:r w:rsidRPr="00342A43">
        <w:rPr>
          <w:rFonts w:hint="eastAsia"/>
          <w:sz w:val="18"/>
        </w:rPr>
        <w:t>称为</w:t>
      </w:r>
      <w:r w:rsidRPr="00342A43">
        <w:rPr>
          <w:rFonts w:hint="eastAsia"/>
          <w:b/>
          <w:sz w:val="18"/>
        </w:rPr>
        <w:t>剩余变量</w:t>
      </w:r>
    </w:p>
    <w:p w:rsidR="00310531" w:rsidRPr="00342A43" w:rsidRDefault="008F53D7" w:rsidP="008E2A0C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对于约束</w:t>
      </w:r>
      <w:r w:rsidRPr="00342A43">
        <w:rPr>
          <w:position w:val="-14"/>
          <w:sz w:val="18"/>
        </w:rPr>
        <w:object w:dxaOrig="700" w:dyaOrig="380">
          <v:shape id="_x0000_i1032" type="#_x0000_t75" style="width:35.35pt;height:19pt" o:ole="">
            <v:imagedata r:id="rId19" o:title=""/>
          </v:shape>
          <o:OLEObject Type="Embed" ProgID="Equation.DSMT4" ShapeID="_x0000_i1032" DrawAspect="Content" ObjectID="_1538202610" r:id="rId20"/>
        </w:object>
      </w:r>
      <w:r w:rsidRPr="00342A43">
        <w:rPr>
          <w:rFonts w:hint="eastAsia"/>
          <w:sz w:val="18"/>
        </w:rPr>
        <w:t>，引入变量</w:t>
      </w:r>
      <w:r w:rsidRPr="00342A43">
        <w:rPr>
          <w:position w:val="-14"/>
          <w:sz w:val="18"/>
        </w:rPr>
        <w:object w:dxaOrig="1160" w:dyaOrig="380">
          <v:shape id="_x0000_i1033" type="#_x0000_t75" style="width:58.3pt;height:19pt" o:ole="">
            <v:imagedata r:id="rId21" o:title=""/>
          </v:shape>
          <o:OLEObject Type="Embed" ProgID="Equation.DSMT4" ShapeID="_x0000_i1033" DrawAspect="Content" ObjectID="_1538202611" r:id="rId22"/>
        </w:object>
      </w:r>
    </w:p>
    <w:p w:rsidR="00CB759E" w:rsidRPr="00342A43" w:rsidRDefault="00CB759E" w:rsidP="008E2A0C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对于无约束变量</w:t>
      </w:r>
      <w:r w:rsidRPr="00342A43">
        <w:rPr>
          <w:position w:val="-14"/>
          <w:sz w:val="18"/>
        </w:rPr>
        <w:object w:dxaOrig="260" w:dyaOrig="380">
          <v:shape id="_x0000_i1034" type="#_x0000_t75" style="width:13.25pt;height:19pt" o:ole="">
            <v:imagedata r:id="rId23" o:title=""/>
          </v:shape>
          <o:OLEObject Type="Embed" ProgID="Equation.DSMT4" ShapeID="_x0000_i1034" DrawAspect="Content" ObjectID="_1538202612" r:id="rId24"/>
        </w:object>
      </w:r>
      <w:r w:rsidRPr="00342A43">
        <w:rPr>
          <w:rFonts w:hint="eastAsia"/>
          <w:sz w:val="18"/>
        </w:rPr>
        <w:t>，引入变量</w:t>
      </w:r>
      <w:r w:rsidRPr="00342A43">
        <w:rPr>
          <w:position w:val="-14"/>
          <w:sz w:val="18"/>
        </w:rPr>
        <w:object w:dxaOrig="600" w:dyaOrig="400">
          <v:shape id="_x0000_i1035" type="#_x0000_t75" style="width:30.05pt;height:20.3pt" o:ole="">
            <v:imagedata r:id="rId25" o:title=""/>
          </v:shape>
          <o:OLEObject Type="Embed" ProgID="Equation.DSMT4" ShapeID="_x0000_i1035" DrawAspect="Content" ObjectID="_1538202613" r:id="rId26"/>
        </w:object>
      </w:r>
      <w:r w:rsidRPr="00342A43">
        <w:rPr>
          <w:rFonts w:hint="eastAsia"/>
          <w:sz w:val="18"/>
        </w:rPr>
        <w:t>，使得</w:t>
      </w:r>
      <w:r w:rsidRPr="00342A43">
        <w:rPr>
          <w:position w:val="-14"/>
          <w:sz w:val="18"/>
        </w:rPr>
        <w:object w:dxaOrig="1180" w:dyaOrig="400">
          <v:shape id="_x0000_i1036" type="#_x0000_t75" style="width:58.75pt;height:20.3pt" o:ole="">
            <v:imagedata r:id="rId27" o:title=""/>
          </v:shape>
          <o:OLEObject Type="Embed" ProgID="Equation.DSMT4" ShapeID="_x0000_i1036" DrawAspect="Content" ObjectID="_1538202614" r:id="rId28"/>
        </w:object>
      </w:r>
    </w:p>
    <w:p w:rsidR="000344D0" w:rsidRPr="00342A43" w:rsidRDefault="000344D0" w:rsidP="000344D0">
      <w:pPr>
        <w:rPr>
          <w:sz w:val="18"/>
        </w:rPr>
      </w:pPr>
    </w:p>
    <w:p w:rsidR="000344D0" w:rsidRPr="00342A43" w:rsidRDefault="00C1335B" w:rsidP="00C1335B">
      <w:pPr>
        <w:pStyle w:val="3"/>
        <w:rPr>
          <w:sz w:val="24"/>
        </w:rPr>
      </w:pPr>
      <w:r w:rsidRPr="00342A43">
        <w:rPr>
          <w:rFonts w:hint="eastAsia"/>
          <w:sz w:val="24"/>
        </w:rPr>
        <w:t>单纯形法</w:t>
      </w:r>
    </w:p>
    <w:p w:rsidR="00C77EF5" w:rsidRPr="00342A43" w:rsidRDefault="00C77EF5" w:rsidP="000344D0">
      <w:pPr>
        <w:rPr>
          <w:sz w:val="18"/>
        </w:rPr>
      </w:pPr>
    </w:p>
    <w:p w:rsidR="000344D0" w:rsidRPr="00342A43" w:rsidRDefault="002C0939" w:rsidP="000344D0">
      <w:pPr>
        <w:rPr>
          <w:sz w:val="18"/>
        </w:rPr>
      </w:pPr>
      <w:r w:rsidRPr="00342A43">
        <w:rPr>
          <w:rFonts w:hint="eastAsia"/>
          <w:sz w:val="18"/>
        </w:rPr>
        <w:t>标准形写成矩阵：</w:t>
      </w:r>
    </w:p>
    <w:p w:rsidR="002C0939" w:rsidRPr="00342A43" w:rsidRDefault="002C0939" w:rsidP="000344D0">
      <w:pPr>
        <w:rPr>
          <w:sz w:val="18"/>
        </w:rPr>
      </w:pPr>
      <w:r w:rsidRPr="00342A43">
        <w:rPr>
          <w:position w:val="-28"/>
          <w:sz w:val="18"/>
        </w:rPr>
        <w:object w:dxaOrig="740" w:dyaOrig="680">
          <v:shape id="_x0000_i1037" type="#_x0000_t75" style="width:36.65pt;height:34pt" o:ole="">
            <v:imagedata r:id="rId29" o:title=""/>
          </v:shape>
          <o:OLEObject Type="Embed" ProgID="Equation.DSMT4" ShapeID="_x0000_i1037" DrawAspect="Content" ObjectID="_1538202615" r:id="rId30"/>
        </w:object>
      </w:r>
    </w:p>
    <w:p w:rsidR="002C0939" w:rsidRPr="00342A43" w:rsidRDefault="002C0939" w:rsidP="000344D0">
      <w:pPr>
        <w:rPr>
          <w:sz w:val="18"/>
        </w:rPr>
      </w:pPr>
    </w:p>
    <w:p w:rsidR="002C0939" w:rsidRPr="00342A43" w:rsidRDefault="002C0939" w:rsidP="000344D0">
      <w:pPr>
        <w:rPr>
          <w:sz w:val="18"/>
        </w:rPr>
      </w:pPr>
      <w:r w:rsidRPr="00342A43">
        <w:rPr>
          <w:rFonts w:hint="eastAsia"/>
          <w:sz w:val="18"/>
        </w:rPr>
        <w:t>可以进行的变换：</w:t>
      </w:r>
    </w:p>
    <w:p w:rsidR="002C0939" w:rsidRPr="00342A43" w:rsidRDefault="002C0939" w:rsidP="002C0939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底线以上的部分进行行交换</w:t>
      </w:r>
    </w:p>
    <w:p w:rsidR="002C0939" w:rsidRPr="00342A43" w:rsidRDefault="002C0939" w:rsidP="002C0939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底线以上的部分乘</w:t>
      </w:r>
      <w:proofErr w:type="gramStart"/>
      <w:r w:rsidRPr="00342A43">
        <w:rPr>
          <w:rFonts w:hint="eastAsia"/>
          <w:sz w:val="18"/>
        </w:rPr>
        <w:t>以非零常数</w:t>
      </w:r>
      <w:proofErr w:type="gramEnd"/>
    </w:p>
    <w:p w:rsidR="002C0939" w:rsidRPr="00342A43" w:rsidRDefault="002C0939" w:rsidP="002C0939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底线以上的行加到另一行</w:t>
      </w:r>
    </w:p>
    <w:p w:rsidR="002C0939" w:rsidRPr="00342A43" w:rsidRDefault="002C0939" w:rsidP="002C0939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底线以上的行乘以常数后加到底线</w:t>
      </w:r>
    </w:p>
    <w:p w:rsidR="002C0939" w:rsidRPr="00342A43" w:rsidRDefault="002C0939" w:rsidP="002C0939">
      <w:pPr>
        <w:rPr>
          <w:sz w:val="18"/>
        </w:rPr>
      </w:pPr>
    </w:p>
    <w:p w:rsidR="002C0939" w:rsidRPr="00342A43" w:rsidRDefault="002C0939" w:rsidP="002C0939">
      <w:pPr>
        <w:rPr>
          <w:sz w:val="18"/>
        </w:rPr>
      </w:pPr>
      <w:r w:rsidRPr="00342A43">
        <w:rPr>
          <w:rFonts w:hint="eastAsia"/>
          <w:sz w:val="18"/>
        </w:rPr>
        <w:t>目标是变换到矩阵有这个形式：</w:t>
      </w:r>
    </w:p>
    <w:p w:rsidR="002C0939" w:rsidRPr="00342A43" w:rsidRDefault="002C0939" w:rsidP="002C0939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中心部位有单位子块</w:t>
      </w:r>
    </w:p>
    <w:p w:rsidR="002C0939" w:rsidRPr="00342A43" w:rsidRDefault="002C0939" w:rsidP="002C0939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右列元素非负</w:t>
      </w:r>
    </w:p>
    <w:p w:rsidR="002C0939" w:rsidRPr="00342A43" w:rsidRDefault="002C0939" w:rsidP="002C0939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单位子块对应底行元素为0</w:t>
      </w:r>
    </w:p>
    <w:p w:rsidR="002C0939" w:rsidRPr="00342A43" w:rsidRDefault="002C0939" w:rsidP="002C0939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底</w:t>
      </w:r>
      <w:proofErr w:type="gramStart"/>
      <w:r w:rsidRPr="00342A43">
        <w:rPr>
          <w:rFonts w:hint="eastAsia"/>
          <w:sz w:val="18"/>
        </w:rPr>
        <w:t>行其它</w:t>
      </w:r>
      <w:proofErr w:type="gramEnd"/>
      <w:r w:rsidRPr="00342A43">
        <w:rPr>
          <w:rFonts w:hint="eastAsia"/>
          <w:sz w:val="18"/>
        </w:rPr>
        <w:t>元素非负</w:t>
      </w:r>
    </w:p>
    <w:p w:rsidR="00C77EF5" w:rsidRPr="00342A43" w:rsidRDefault="00C77EF5" w:rsidP="00C77EF5">
      <w:pPr>
        <w:rPr>
          <w:sz w:val="18"/>
        </w:rPr>
      </w:pPr>
    </w:p>
    <w:p w:rsidR="00C77EF5" w:rsidRPr="00542650" w:rsidRDefault="00C77EF5" w:rsidP="00C77EF5">
      <w:pPr>
        <w:rPr>
          <w:b/>
          <w:sz w:val="18"/>
        </w:rPr>
      </w:pPr>
      <w:r w:rsidRPr="00542650">
        <w:rPr>
          <w:rFonts w:hint="eastAsia"/>
          <w:b/>
          <w:sz w:val="18"/>
        </w:rPr>
        <w:t>【变换方法】</w:t>
      </w:r>
    </w:p>
    <w:p w:rsidR="00C77EF5" w:rsidRPr="00342A43" w:rsidRDefault="00C77EF5" w:rsidP="00C77EF5">
      <w:pPr>
        <w:rPr>
          <w:sz w:val="18"/>
        </w:rPr>
      </w:pPr>
      <w:r w:rsidRPr="00342A43">
        <w:rPr>
          <w:rFonts w:hint="eastAsia"/>
          <w:sz w:val="18"/>
        </w:rPr>
        <w:lastRenderedPageBreak/>
        <w:t>特征1,2,3用线性变换</w:t>
      </w:r>
    </w:p>
    <w:p w:rsidR="00C77EF5" w:rsidRPr="00342A43" w:rsidRDefault="00C77EF5" w:rsidP="00C77EF5">
      <w:pPr>
        <w:rPr>
          <w:sz w:val="18"/>
        </w:rPr>
      </w:pPr>
      <w:r w:rsidRPr="00342A43">
        <w:rPr>
          <w:rFonts w:hint="eastAsia"/>
          <w:sz w:val="18"/>
        </w:rPr>
        <w:t>特征4：</w:t>
      </w:r>
    </w:p>
    <w:p w:rsidR="000344D0" w:rsidRPr="00342A43" w:rsidRDefault="00C1335B" w:rsidP="002259FD">
      <w:pPr>
        <w:pStyle w:val="3"/>
        <w:rPr>
          <w:sz w:val="24"/>
        </w:rPr>
      </w:pPr>
      <w:r w:rsidRPr="00342A43">
        <w:rPr>
          <w:rFonts w:hint="eastAsia"/>
          <w:sz w:val="24"/>
        </w:rPr>
        <w:t>大M法</w:t>
      </w:r>
    </w:p>
    <w:p w:rsidR="00C1335B" w:rsidRPr="00342A43" w:rsidRDefault="00C1335B" w:rsidP="000344D0">
      <w:pPr>
        <w:rPr>
          <w:sz w:val="18"/>
        </w:rPr>
      </w:pPr>
    </w:p>
    <w:p w:rsidR="00C1335B" w:rsidRPr="00342A43" w:rsidRDefault="00C1335B" w:rsidP="002259FD">
      <w:pPr>
        <w:pStyle w:val="3"/>
        <w:rPr>
          <w:sz w:val="24"/>
        </w:rPr>
      </w:pPr>
      <w:r w:rsidRPr="00342A43">
        <w:rPr>
          <w:rFonts w:hint="eastAsia"/>
          <w:sz w:val="24"/>
        </w:rPr>
        <w:t>对偶标准形法</w:t>
      </w:r>
    </w:p>
    <w:p w:rsidR="002259FD" w:rsidRPr="00342A43" w:rsidRDefault="002259FD" w:rsidP="000344D0">
      <w:pPr>
        <w:rPr>
          <w:sz w:val="18"/>
        </w:rPr>
      </w:pPr>
    </w:p>
    <w:p w:rsidR="002259FD" w:rsidRPr="00342A43" w:rsidRDefault="002259FD" w:rsidP="000344D0">
      <w:pPr>
        <w:rPr>
          <w:sz w:val="18"/>
        </w:rPr>
      </w:pPr>
    </w:p>
    <w:p w:rsidR="002259FD" w:rsidRPr="00342A43" w:rsidRDefault="002259FD" w:rsidP="000344D0">
      <w:pPr>
        <w:rPr>
          <w:sz w:val="18"/>
        </w:rPr>
      </w:pPr>
    </w:p>
    <w:p w:rsidR="00C1335B" w:rsidRPr="00342A43" w:rsidRDefault="00C1335B" w:rsidP="002259FD">
      <w:pPr>
        <w:pStyle w:val="3"/>
        <w:rPr>
          <w:sz w:val="24"/>
        </w:rPr>
      </w:pPr>
      <w:r w:rsidRPr="00342A43">
        <w:rPr>
          <w:rFonts w:hint="eastAsia"/>
          <w:sz w:val="24"/>
        </w:rPr>
        <w:t>灵敏度分析</w:t>
      </w:r>
    </w:p>
    <w:p w:rsidR="000344D0" w:rsidRPr="00342A43" w:rsidRDefault="000344D0" w:rsidP="000344D0">
      <w:pPr>
        <w:rPr>
          <w:sz w:val="18"/>
        </w:rPr>
      </w:pPr>
    </w:p>
    <w:p w:rsidR="000344D0" w:rsidRPr="00342A43" w:rsidRDefault="000344D0" w:rsidP="000344D0">
      <w:pPr>
        <w:rPr>
          <w:sz w:val="18"/>
        </w:rPr>
      </w:pPr>
    </w:p>
    <w:sectPr w:rsidR="000344D0" w:rsidRPr="00342A43" w:rsidSect="00F60646">
      <w:pgSz w:w="11906" w:h="16838" w:code="9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2BB"/>
    <w:multiLevelType w:val="hybridMultilevel"/>
    <w:tmpl w:val="5704B978"/>
    <w:lvl w:ilvl="0" w:tplc="067C05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33256"/>
    <w:multiLevelType w:val="hybridMultilevel"/>
    <w:tmpl w:val="51E2DFD0"/>
    <w:lvl w:ilvl="0" w:tplc="95927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EC58CE"/>
    <w:multiLevelType w:val="hybridMultilevel"/>
    <w:tmpl w:val="EF1A416C"/>
    <w:lvl w:ilvl="0" w:tplc="FF26D77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446707"/>
    <w:multiLevelType w:val="hybridMultilevel"/>
    <w:tmpl w:val="281E87DE"/>
    <w:lvl w:ilvl="0" w:tplc="899467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AE"/>
    <w:rsid w:val="000344D0"/>
    <w:rsid w:val="000904D7"/>
    <w:rsid w:val="002259FD"/>
    <w:rsid w:val="00275E3F"/>
    <w:rsid w:val="002C0939"/>
    <w:rsid w:val="002C0D30"/>
    <w:rsid w:val="00310531"/>
    <w:rsid w:val="00342A43"/>
    <w:rsid w:val="00393FA5"/>
    <w:rsid w:val="004422EA"/>
    <w:rsid w:val="004A0DAB"/>
    <w:rsid w:val="004C5C47"/>
    <w:rsid w:val="00542650"/>
    <w:rsid w:val="0076262B"/>
    <w:rsid w:val="008E2A0C"/>
    <w:rsid w:val="008F53D7"/>
    <w:rsid w:val="0097241A"/>
    <w:rsid w:val="00C1335B"/>
    <w:rsid w:val="00C77EF5"/>
    <w:rsid w:val="00CB759E"/>
    <w:rsid w:val="00DB72AE"/>
    <w:rsid w:val="00F43F9C"/>
    <w:rsid w:val="00F6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A19D"/>
  <w15:chartTrackingRefBased/>
  <w15:docId w15:val="{B026524F-7776-4ACD-8744-D33FBF9E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33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6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26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2A0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133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33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1335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1335B"/>
    <w:pPr>
      <w:ind w:leftChars="400" w:left="840"/>
    </w:pPr>
  </w:style>
  <w:style w:type="character" w:styleId="a4">
    <w:name w:val="Hyperlink"/>
    <w:basedOn w:val="a0"/>
    <w:uiPriority w:val="99"/>
    <w:unhideWhenUsed/>
    <w:rsid w:val="00C13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6A9E6-4D5A-4451-AC4D-746329AB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guofei</dc:creator>
  <cp:keywords/>
  <dc:description/>
  <cp:lastModifiedBy>guofei</cp:lastModifiedBy>
  <cp:revision>13</cp:revision>
  <dcterms:created xsi:type="dcterms:W3CDTF">2016-09-30T01:05:00Z</dcterms:created>
  <dcterms:modified xsi:type="dcterms:W3CDTF">2016-10-17T01:43:00Z</dcterms:modified>
</cp:coreProperties>
</file>