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4" w:rsidRDefault="00A74205">
      <w:r>
        <w:fldChar w:fldCharType="begin"/>
      </w:r>
      <w:r>
        <w:instrText xml:space="preserve"> HYPERLINK "</w:instrText>
      </w:r>
      <w:r w:rsidRPr="00A74205">
        <w:instrText>http://blog.csdn.net/qq_33556185/article/details/51852537</w:instrText>
      </w:r>
      <w:r>
        <w:instrText xml:space="preserve">" </w:instrText>
      </w:r>
      <w:r>
        <w:fldChar w:fldCharType="separate"/>
      </w:r>
      <w:r w:rsidRPr="001E6AC7">
        <w:rPr>
          <w:rStyle w:val="a3"/>
        </w:rPr>
        <w:t>http://blog.csdn.net/qq_33556185/article/details/51852537</w:t>
      </w:r>
      <w:r>
        <w:fldChar w:fldCharType="end"/>
      </w:r>
    </w:p>
    <w:p w:rsidR="00A74205" w:rsidRDefault="00A74205"/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rFonts w:hint="eastAsia"/>
          <w:color w:val="454545"/>
          <w:sz w:val="21"/>
          <w:szCs w:val="21"/>
        </w:rPr>
        <w:t>在</w:t>
      </w:r>
      <w:proofErr w:type="spellStart"/>
      <w:r>
        <w:rPr>
          <w:rFonts w:hint="eastAsia"/>
          <w:color w:val="454545"/>
          <w:sz w:val="21"/>
          <w:szCs w:val="21"/>
        </w:rPr>
        <w:t>springMVC</w:t>
      </w:r>
      <w:proofErr w:type="spellEnd"/>
      <w:r>
        <w:rPr>
          <w:rFonts w:hint="eastAsia"/>
          <w:color w:val="454545"/>
          <w:sz w:val="21"/>
          <w:szCs w:val="21"/>
        </w:rPr>
        <w:t>里使用spring的定时任务非常的简单，如下：</w:t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rStyle w:val="a5"/>
          <w:rFonts w:hint="eastAsia"/>
          <w:color w:val="454545"/>
          <w:sz w:val="21"/>
          <w:szCs w:val="21"/>
        </w:rPr>
        <w:t>（一）在xml里加入task的命名空间</w:t>
      </w:r>
    </w:p>
    <w:p w:rsidR="005B2AE9" w:rsidRDefault="005B2AE9" w:rsidP="005B2AE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2AE9" w:rsidRDefault="005B2AE9" w:rsidP="005B2A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"http://www.springframework.org/schema/task"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B2AE9" w:rsidRDefault="005B2AE9" w:rsidP="005B2A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http://www.springframework.org/schema/task http://www.springframework.org/schema/task/spring-task-4.1.xsd  </w:t>
      </w:r>
    </w:p>
    <w:p w:rsidR="005B2AE9" w:rsidRDefault="005B2AE9" w:rsidP="005B2AE9">
      <w:pPr>
        <w:rPr>
          <w:rFonts w:ascii="宋体" w:hAnsi="宋体" w:cs="宋体"/>
          <w:color w:val="454545"/>
          <w:sz w:val="24"/>
          <w:szCs w:val="24"/>
        </w:rPr>
      </w:pPr>
      <w:r>
        <w:rPr>
          <w:rStyle w:val="a5"/>
          <w:rFonts w:hint="eastAsia"/>
          <w:color w:val="454545"/>
          <w:szCs w:val="21"/>
        </w:rPr>
        <w:t>（二）启用注解驱动的定时任务</w:t>
      </w:r>
    </w:p>
    <w:p w:rsidR="005B2AE9" w:rsidRDefault="005B2AE9" w:rsidP="005B2AE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2AE9" w:rsidRDefault="005B2AE9" w:rsidP="005B2A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task:annotation-driven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scheduler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myScheduler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rStyle w:val="a5"/>
          <w:rFonts w:hint="eastAsia"/>
          <w:color w:val="454545"/>
          <w:sz w:val="21"/>
          <w:szCs w:val="21"/>
        </w:rPr>
        <w:t>（三）配置定时任务的线程池</w:t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rFonts w:hint="eastAsia"/>
          <w:color w:val="454545"/>
          <w:sz w:val="21"/>
          <w:szCs w:val="21"/>
        </w:rPr>
        <w:t>推荐配置线程池，若不配置多任务下会有问题。后面会详细说明单线程的问题。</w:t>
      </w:r>
    </w:p>
    <w:p w:rsidR="005B2AE9" w:rsidRDefault="005B2AE9" w:rsidP="005B2AE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2AE9" w:rsidRDefault="005B2AE9" w:rsidP="005B2A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task:scheduler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myScheduler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pool-size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2AE9" w:rsidRDefault="005B2AE9" w:rsidP="005B2AE9">
      <w:pPr>
        <w:rPr>
          <w:rFonts w:ascii="宋体" w:hAnsi="宋体" w:cs="宋体"/>
          <w:color w:val="454545"/>
          <w:sz w:val="24"/>
          <w:szCs w:val="24"/>
        </w:rPr>
      </w:pPr>
      <w:r>
        <w:rPr>
          <w:rStyle w:val="a5"/>
          <w:rFonts w:hint="eastAsia"/>
          <w:color w:val="454545"/>
          <w:szCs w:val="21"/>
        </w:rPr>
        <w:t>（四）写我们的定时任务</w:t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rFonts w:hint="eastAsia"/>
          <w:color w:val="454545"/>
          <w:sz w:val="21"/>
          <w:szCs w:val="21"/>
        </w:rPr>
        <w:t>@Scheduled注解为定时任务，</w:t>
      </w:r>
      <w:proofErr w:type="spellStart"/>
      <w:r>
        <w:rPr>
          <w:rFonts w:hint="eastAsia"/>
          <w:color w:val="454545"/>
          <w:sz w:val="21"/>
          <w:szCs w:val="21"/>
        </w:rPr>
        <w:t>cron</w:t>
      </w:r>
      <w:proofErr w:type="spellEnd"/>
      <w:r>
        <w:rPr>
          <w:rFonts w:hint="eastAsia"/>
          <w:color w:val="454545"/>
          <w:sz w:val="21"/>
          <w:szCs w:val="21"/>
        </w:rPr>
        <w:t>表达式里写执行的时机</w:t>
      </w:r>
    </w:p>
    <w:p w:rsidR="005B2AE9" w:rsidRDefault="005B2AE9" w:rsidP="005B2AE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com.mvc.task.impl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org.joda.time.DateTime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org.springframework.scheduling.annotation.Scheduled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com.mvc.task.IATask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IATask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@Scheduled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"0/10 * *  * * ?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秒执行一次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  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TimeUnit.SECONDS.sleep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InterruptedException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DateFormat sdf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"yyyy-MM-dd HH:mm:ss"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System.out.println(sdf.format(DateTime.now().toDate())+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"*********A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任务每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秒执行一次进入测试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     </w:t>
      </w:r>
    </w:p>
    <w:p w:rsidR="005B2AE9" w:rsidRDefault="005B2AE9" w:rsidP="005B2A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5B2AE9" w:rsidRDefault="005B2AE9" w:rsidP="005B2AE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com.mvc.task.impl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org.joda.time.DateTime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org.springframework.scheduling.annotation.Scheduled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com.mvc.task.IBTask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IBTask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@Scheduled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"0/5 * *  * * ?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秒执行一次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bTask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 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DateFormat sdf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"yyyy-MM-dd HH:mm:ss"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System.out.println(sdf.format(DateTime.now().toDate())+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"*********B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任务每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秒执行一次进入测试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     </w:t>
      </w:r>
    </w:p>
    <w:p w:rsidR="005B2AE9" w:rsidRDefault="005B2AE9" w:rsidP="005B2AE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2AE9" w:rsidRDefault="005B2AE9" w:rsidP="005B2AE9">
      <w:pPr>
        <w:rPr>
          <w:rFonts w:ascii="宋体" w:hAnsi="宋体" w:cs="宋体"/>
          <w:color w:val="454545"/>
          <w:sz w:val="24"/>
          <w:szCs w:val="24"/>
        </w:rPr>
      </w:pPr>
      <w:r>
        <w:rPr>
          <w:rFonts w:hint="eastAsia"/>
          <w:color w:val="454545"/>
          <w:szCs w:val="21"/>
        </w:rPr>
        <w:t>spring</w:t>
      </w:r>
      <w:r>
        <w:rPr>
          <w:rFonts w:hint="eastAsia"/>
          <w:color w:val="454545"/>
          <w:szCs w:val="21"/>
        </w:rPr>
        <w:t>的定时任务默认是单线程</w:t>
      </w:r>
      <w:r>
        <w:rPr>
          <w:rStyle w:val="a5"/>
          <w:rFonts w:hint="eastAsia"/>
          <w:color w:val="454545"/>
          <w:szCs w:val="21"/>
        </w:rPr>
        <w:t>，</w:t>
      </w:r>
      <w:r>
        <w:rPr>
          <w:rFonts w:hint="eastAsia"/>
          <w:color w:val="454545"/>
          <w:szCs w:val="21"/>
        </w:rPr>
        <w:t>多个任务执行起来时间会有问题（</w:t>
      </w:r>
      <w:r>
        <w:rPr>
          <w:rFonts w:hint="eastAsia"/>
          <w:color w:val="454545"/>
          <w:szCs w:val="21"/>
        </w:rPr>
        <w:t>B</w:t>
      </w:r>
      <w:r>
        <w:rPr>
          <w:rFonts w:hint="eastAsia"/>
          <w:color w:val="454545"/>
          <w:szCs w:val="21"/>
        </w:rPr>
        <w:t>任务会因为</w:t>
      </w:r>
      <w:r>
        <w:rPr>
          <w:rFonts w:hint="eastAsia"/>
          <w:color w:val="454545"/>
          <w:szCs w:val="21"/>
        </w:rPr>
        <w:t>A</w:t>
      </w:r>
      <w:r>
        <w:rPr>
          <w:rFonts w:hint="eastAsia"/>
          <w:color w:val="454545"/>
          <w:szCs w:val="21"/>
        </w:rPr>
        <w:t>任务执行起来需要</w:t>
      </w:r>
      <w:r>
        <w:rPr>
          <w:rFonts w:hint="eastAsia"/>
          <w:color w:val="454545"/>
          <w:szCs w:val="21"/>
        </w:rPr>
        <w:t>20S</w:t>
      </w:r>
      <w:r>
        <w:rPr>
          <w:rFonts w:hint="eastAsia"/>
          <w:color w:val="454545"/>
          <w:szCs w:val="21"/>
        </w:rPr>
        <w:t>而被延后</w:t>
      </w:r>
      <w:r>
        <w:rPr>
          <w:rFonts w:hint="eastAsia"/>
          <w:color w:val="454545"/>
          <w:szCs w:val="21"/>
        </w:rPr>
        <w:t>20S</w:t>
      </w:r>
      <w:r>
        <w:rPr>
          <w:rFonts w:hint="eastAsia"/>
          <w:color w:val="454545"/>
          <w:szCs w:val="21"/>
        </w:rPr>
        <w:t>执行），如下图所示：</w:t>
      </w:r>
      <w:r>
        <w:rPr>
          <w:b/>
          <w:bCs/>
          <w:color w:val="454545"/>
        </w:rPr>
        <w:br/>
      </w:r>
      <w:r>
        <w:rPr>
          <w:b/>
          <w:bCs/>
          <w:color w:val="454545"/>
        </w:rPr>
        <w:br/>
      </w:r>
      <w:r>
        <w:rPr>
          <w:b/>
          <w:bCs/>
          <w:noProof/>
          <w:color w:val="454545"/>
        </w:rPr>
        <w:lastRenderedPageBreak/>
        <w:drawing>
          <wp:inline distT="0" distB="0" distL="0" distR="0">
            <wp:extent cx="8162925" cy="7372350"/>
            <wp:effectExtent l="0" t="0" r="9525" b="0"/>
            <wp:docPr id="2" name="图片 2" descr="http://img.blog.csdn.net/201607071706296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071706296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454545"/>
        </w:rPr>
        <w:br/>
      </w:r>
      <w:r>
        <w:rPr>
          <w:b/>
          <w:bCs/>
          <w:color w:val="454545"/>
        </w:rPr>
        <w:lastRenderedPageBreak/>
        <w:br/>
      </w:r>
      <w:r>
        <w:rPr>
          <w:rFonts w:hint="eastAsia"/>
          <w:color w:val="454545"/>
          <w:szCs w:val="21"/>
        </w:rPr>
        <w:t>当我们配置了线程池后再来看结果（多线程下，</w:t>
      </w:r>
      <w:r>
        <w:rPr>
          <w:rFonts w:hint="eastAsia"/>
          <w:color w:val="454545"/>
          <w:szCs w:val="21"/>
        </w:rPr>
        <w:t>B</w:t>
      </w:r>
      <w:r>
        <w:rPr>
          <w:rFonts w:hint="eastAsia"/>
          <w:color w:val="454545"/>
          <w:szCs w:val="21"/>
        </w:rPr>
        <w:t>任务再也不会因为</w:t>
      </w:r>
      <w:r>
        <w:rPr>
          <w:rFonts w:hint="eastAsia"/>
          <w:color w:val="454545"/>
          <w:szCs w:val="21"/>
        </w:rPr>
        <w:t>A</w:t>
      </w:r>
      <w:r>
        <w:rPr>
          <w:rFonts w:hint="eastAsia"/>
          <w:color w:val="454545"/>
          <w:szCs w:val="21"/>
        </w:rPr>
        <w:t>任务执行起来要</w:t>
      </w:r>
      <w:r>
        <w:rPr>
          <w:rFonts w:hint="eastAsia"/>
          <w:color w:val="454545"/>
          <w:szCs w:val="21"/>
        </w:rPr>
        <w:t>20S</w:t>
      </w:r>
      <w:r>
        <w:rPr>
          <w:rFonts w:hint="eastAsia"/>
          <w:color w:val="454545"/>
          <w:szCs w:val="21"/>
        </w:rPr>
        <w:t>而被延后了）：</w:t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b/>
          <w:bCs/>
          <w:noProof/>
          <w:color w:val="454545"/>
        </w:rPr>
        <w:drawing>
          <wp:inline distT="0" distB="0" distL="0" distR="0">
            <wp:extent cx="5676900" cy="4314825"/>
            <wp:effectExtent l="0" t="0" r="0" b="9525"/>
            <wp:docPr id="1" name="图片 1" descr="http://img.blog.csdn.net/201607071708421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7071708421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rStyle w:val="a5"/>
          <w:rFonts w:hint="eastAsia"/>
          <w:color w:val="454545"/>
          <w:sz w:val="21"/>
          <w:szCs w:val="21"/>
        </w:rPr>
        <w:t>cron</w:t>
      </w:r>
      <w:proofErr w:type="spellEnd"/>
      <w:r>
        <w:rPr>
          <w:rStyle w:val="a5"/>
          <w:rFonts w:hint="eastAsia"/>
          <w:color w:val="454545"/>
          <w:sz w:val="21"/>
          <w:szCs w:val="21"/>
        </w:rPr>
        <w:t>表达式详解：    </w:t>
      </w:r>
      <w:r>
        <w:rPr>
          <w:rFonts w:hint="eastAsia"/>
          <w:color w:val="454545"/>
          <w:sz w:val="21"/>
          <w:szCs w:val="21"/>
        </w:rPr>
        <w:br/>
      </w:r>
    </w:p>
    <w:p w:rsidR="005B2AE9" w:rsidRDefault="005B2AE9" w:rsidP="005B2AE9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lastRenderedPageBreak/>
        <w:t>一个</w:t>
      </w:r>
      <w:proofErr w:type="spellStart"/>
      <w:r>
        <w:rPr>
          <w:rFonts w:ascii="微软雅黑" w:eastAsia="微软雅黑" w:hAnsi="微软雅黑" w:hint="eastAsia"/>
          <w:color w:val="454545"/>
          <w:sz w:val="21"/>
          <w:szCs w:val="21"/>
        </w:rPr>
        <w:t>cron</w:t>
      </w:r>
      <w:proofErr w:type="spellEnd"/>
      <w:r>
        <w:rPr>
          <w:rFonts w:ascii="微软雅黑" w:eastAsia="微软雅黑" w:hAnsi="微软雅黑" w:hint="eastAsia"/>
          <w:color w:val="454545"/>
          <w:sz w:val="21"/>
          <w:szCs w:val="21"/>
        </w:rPr>
        <w:t>表达式有至少6个（也可能7个）有空格分隔的时间元素。</w:t>
      </w:r>
    </w:p>
    <w:p w:rsidR="005B2AE9" w:rsidRDefault="005B2AE9" w:rsidP="005B2AE9">
      <w:pPr>
        <w:rPr>
          <w:color w:val="454545"/>
        </w:rPr>
      </w:pPr>
      <w:r>
        <w:rPr>
          <w:rFonts w:ascii="微软雅黑" w:eastAsia="微软雅黑" w:hAnsi="微软雅黑" w:hint="eastAsia"/>
          <w:color w:val="454545"/>
          <w:szCs w:val="21"/>
        </w:rPr>
        <w:t>       按顺序依次为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1  秒（0~59）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2  分钟（0~59）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3 小时（0~23）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4  天（0~31）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5 月（0~11）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6  星期（1~7 1=SUN 或 SUN，MON，TUE，WED，THU，FRI，SAT）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7.年份（1970－2099）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 其中每个元素可以是一个值(如6),一个连续区间(9-12),一个间隔时间(8-18/4)(/表示每隔4小时),一个列表(1,3,5),通配符。由于"月份中的日期"和"星期中的日期"这两个元素互斥的,必须要对其中一个设置?.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0 0 10,14,16 * * ? 每天上午10点，下午2点，4点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0 0/30 9-17 * * ?   朝九晚五工作时间内每半小时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lastRenderedPageBreak/>
        <w:t>       0 0 12 ? * WED 表示每个星期三中午12点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0 12 * * ?" 每天中午12点触发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? * *" 每天上午10:15触发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* * ?" 每天上午10:15触发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* * ? *" 每天上午10:15触发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* * ? 2005" 2005年的每天上午10:15触发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* 14 * * ?" 在每天下午2点到下午2:59期间的每1分钟触发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0/5 14 * * ?" 在每天下午2点到下午2:55期间的每5分钟触发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0/5 14,18 * * ?" 在每天下午2点到2:55期间和下午6点到6:55期间的每5分钟触发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0-5 14 * * ?" 在每天下午2点到下午2:05期间的每1分钟触发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10,44 14 ? 3 WED" 每年三月的星期三的下午2:10和2:44触发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? * MON-FRI" 周一至周五的上午10:15触发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15 * ?" 每月15日上午10:15触发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lastRenderedPageBreak/>
        <w:t>       "0 15 10 L * ?" 每月最后一日的上午10:15触发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? * 6L" 每月的最后一个星期五上午10:15触发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? * 6L 2002-2005" 2002年至2005年的每月的最后一个星期五上午10:15触发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"0 15 10 ? * 6#3" 每月的第三个星期五上午10:15触发 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有些子表达式能包含一些范围或列表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例如：子表达式（天（星期））可以为 “MON-FRI”，“MON，WED，FRI”，“MON-WED,SAT”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“*”字符代表所有可能的值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“/”字符用来指定数值的增量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例如：在子表达式（分钟）里的“0/15”表示从第0分钟开始，每15分钟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          在子表达式（分钟）里的“3/20”表示从第3分钟开始，每20分钟（它和“3，23，43”）的含义一样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“？”字符仅被用于天（月）和天（星期）两个子表达式，表示不指定值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当2个子表达式其中之一被指定了值以后，为了避免冲突，需要将另一个子表达式的值设为“？”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“L” 字符仅被用于天（月）和天（星期）两个子表达式，它是单词“last”的缩写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lastRenderedPageBreak/>
        <w:t>       如果在“L”前有具体的内容，它就具有其他的含义了。例如：“6L”表示这个月的倒数第６天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注意：在使用“L”参数时，不要指定列表或范围，因为这会导致问题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W 字符代表着平日(Mon-Fri)，并且仅能用于日域中。它用来指定离指定日的最近的一个平日。大部分的商业处理都是基于工作周的，所以 W 字符可能是非常重要的。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例如，日域中的 15W 意味着 "离该月15号的最近一个平日。" 假如15号是星期六，那么 trigger 会在14号(星期五)触发，因为星期四比星期一离15号更近。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C：代表“Calendar”的意思。它的意思是计划所关联的日期，如果日期没有被关联，则相当于日历中所有日期。例如5C在日期字段中就相当于日历5日以后的第一天。1C在星期字段中相当于星期日后的第一天。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字段   允许值   允许的特殊字符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秒           0-59           , - * /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分           0-59           , - * /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小时           0-23           , - * /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日期           1-31           , - * ? / L W C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lastRenderedPageBreak/>
        <w:t>       月份           1-12 或者 JAN-DEC           , - * /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星期           1-7 或者 SUN-SAT           , - * ? / L C #</w:t>
      </w:r>
      <w:r>
        <w:rPr>
          <w:rFonts w:ascii="微软雅黑" w:eastAsia="微软雅黑" w:hAnsi="微软雅黑" w:hint="eastAsia"/>
          <w:color w:val="454545"/>
          <w:szCs w:val="21"/>
        </w:rPr>
        <w:br/>
        <w:t>       年（可选）           留空, 1970-2099           , - * /</w:t>
      </w:r>
    </w:p>
    <w:p w:rsidR="005B2AE9" w:rsidRDefault="005B2AE9" w:rsidP="005B2AE9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A74205" w:rsidRPr="005B2AE9" w:rsidRDefault="00A74205">
      <w:bookmarkStart w:id="0" w:name="_GoBack"/>
      <w:bookmarkEnd w:id="0"/>
    </w:p>
    <w:sectPr w:rsidR="00A74205" w:rsidRPr="005B2AE9" w:rsidSect="007446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71D21"/>
    <w:multiLevelType w:val="multilevel"/>
    <w:tmpl w:val="647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D26E7"/>
    <w:multiLevelType w:val="multilevel"/>
    <w:tmpl w:val="2BB4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34233"/>
    <w:multiLevelType w:val="multilevel"/>
    <w:tmpl w:val="A57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290723"/>
    <w:multiLevelType w:val="multilevel"/>
    <w:tmpl w:val="065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12A10"/>
    <w:multiLevelType w:val="multilevel"/>
    <w:tmpl w:val="B5BC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C7"/>
    <w:rsid w:val="003062C7"/>
    <w:rsid w:val="005B2AE9"/>
    <w:rsid w:val="00680F64"/>
    <w:rsid w:val="007446C7"/>
    <w:rsid w:val="00A7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40650-4D98-450E-8C67-8F807F31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20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B2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2AE9"/>
    <w:rPr>
      <w:b/>
      <w:bCs/>
    </w:rPr>
  </w:style>
  <w:style w:type="character" w:customStyle="1" w:styleId="tracking-ad">
    <w:name w:val="tracking-ad"/>
    <w:basedOn w:val="a0"/>
    <w:rsid w:val="005B2AE9"/>
  </w:style>
  <w:style w:type="character" w:customStyle="1" w:styleId="attribute">
    <w:name w:val="attribute"/>
    <w:basedOn w:val="a0"/>
    <w:rsid w:val="005B2AE9"/>
  </w:style>
  <w:style w:type="character" w:customStyle="1" w:styleId="attribute-value">
    <w:name w:val="attribute-value"/>
    <w:basedOn w:val="a0"/>
    <w:rsid w:val="005B2AE9"/>
  </w:style>
  <w:style w:type="character" w:customStyle="1" w:styleId="tag">
    <w:name w:val="tag"/>
    <w:basedOn w:val="a0"/>
    <w:rsid w:val="005B2AE9"/>
  </w:style>
  <w:style w:type="character" w:customStyle="1" w:styleId="tag-name">
    <w:name w:val="tag-name"/>
    <w:basedOn w:val="a0"/>
    <w:rsid w:val="005B2AE9"/>
  </w:style>
  <w:style w:type="character" w:customStyle="1" w:styleId="keyword">
    <w:name w:val="keyword"/>
    <w:basedOn w:val="a0"/>
    <w:rsid w:val="005B2AE9"/>
  </w:style>
  <w:style w:type="character" w:customStyle="1" w:styleId="annotation">
    <w:name w:val="annotation"/>
    <w:basedOn w:val="a0"/>
    <w:rsid w:val="005B2AE9"/>
  </w:style>
  <w:style w:type="character" w:customStyle="1" w:styleId="string">
    <w:name w:val="string"/>
    <w:basedOn w:val="a0"/>
    <w:rsid w:val="005B2AE9"/>
  </w:style>
  <w:style w:type="character" w:customStyle="1" w:styleId="comment">
    <w:name w:val="comment"/>
    <w:basedOn w:val="a0"/>
    <w:rsid w:val="005B2AE9"/>
  </w:style>
  <w:style w:type="character" w:customStyle="1" w:styleId="number">
    <w:name w:val="number"/>
    <w:basedOn w:val="a0"/>
    <w:rsid w:val="005B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4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226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45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64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070633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11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_33556185/article/details/51852537" TargetMode="External"/><Relationship Id="rId13" Type="http://schemas.openxmlformats.org/officeDocument/2006/relationships/hyperlink" Target="http://blog.csdn.net/qq_33556185/article/details/5185253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qq_33556185/article/details/51852537" TargetMode="External"/><Relationship Id="rId12" Type="http://schemas.openxmlformats.org/officeDocument/2006/relationships/hyperlink" Target="http://blog.csdn.net/qq_33556185/article/details/5185253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blog.csdn.net/qq_33556185/article/details/51852537" TargetMode="External"/><Relationship Id="rId11" Type="http://schemas.openxmlformats.org/officeDocument/2006/relationships/hyperlink" Target="http://blog.csdn.net/qq_33556185/article/details/51852537" TargetMode="External"/><Relationship Id="rId5" Type="http://schemas.openxmlformats.org/officeDocument/2006/relationships/hyperlink" Target="http://blog.csdn.net/qq_33556185/article/details/51852537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blog.csdn.net/qq_33556185/article/details/518525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33556185/article/details/51852537" TargetMode="External"/><Relationship Id="rId14" Type="http://schemas.openxmlformats.org/officeDocument/2006/relationships/hyperlink" Target="http://blog.csdn.net/qq_33556185/article/details/518525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2017-09-05T10:08:00Z</dcterms:created>
  <dcterms:modified xsi:type="dcterms:W3CDTF">2017-09-05T10:09:00Z</dcterms:modified>
</cp:coreProperties>
</file>