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A8" w:rsidRDefault="004A5F52">
      <w:r>
        <w:fldChar w:fldCharType="begin"/>
      </w:r>
      <w:r>
        <w:instrText xml:space="preserve"> HYPERLINK "</w:instrText>
      </w:r>
      <w:r w:rsidRPr="004A5F52">
        <w:instrText>http://blog.csdn.net/qq924862077/article/details/53524507</w:instrText>
      </w:r>
      <w:r>
        <w:instrText xml:space="preserve">" </w:instrText>
      </w:r>
      <w:r>
        <w:fldChar w:fldCharType="separate"/>
      </w:r>
      <w:r w:rsidRPr="0033405D">
        <w:rPr>
          <w:rStyle w:val="a3"/>
        </w:rPr>
        <w:t>http://blog.csdn.net/qq924862077/article/details/53524507</w:t>
      </w:r>
      <w:r>
        <w:fldChar w:fldCharType="end"/>
      </w:r>
    </w:p>
    <w:p w:rsidR="004A5F52" w:rsidRDefault="004A5F52"/>
    <w:p w:rsidR="00655AE9" w:rsidRDefault="00655AE9" w:rsidP="00655AE9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</w:t>
      </w:r>
      <w:r>
        <w:rPr>
          <w:rFonts w:ascii="microsoft yahei" w:hAnsi="microsoft yahei"/>
          <w:color w:val="666666"/>
          <w:sz w:val="21"/>
          <w:szCs w:val="21"/>
        </w:rPr>
        <w:t>http://blog.csdn.net/qq924862077/</w:t>
      </w:r>
    </w:p>
    <w:p w:rsidR="00655AE9" w:rsidRDefault="00655AE9" w:rsidP="00655AE9">
      <w:pPr>
        <w:pStyle w:val="a4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对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SpringMVC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有所了解的人肯定接触过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HandlerInterceptor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拦截器，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HandlerInterceptor</w:t>
      </w:r>
      <w:proofErr w:type="spellEnd"/>
      <w:r>
        <w:rPr>
          <w:rFonts w:ascii="microsoft yahei" w:hAnsi="microsoft yahei"/>
          <w:color w:val="555555"/>
          <w:sz w:val="21"/>
          <w:szCs w:val="21"/>
        </w:rPr>
        <w:t>接口给我们提供了</w:t>
      </w:r>
      <w:r>
        <w:rPr>
          <w:rFonts w:ascii="microsoft yahei" w:hAnsi="microsoft yahei"/>
          <w:color w:val="555555"/>
          <w:sz w:val="21"/>
          <w:szCs w:val="21"/>
        </w:rPr>
        <w:t>3</w:t>
      </w:r>
      <w:r>
        <w:rPr>
          <w:rFonts w:ascii="microsoft yahei" w:hAnsi="microsoft yahei"/>
          <w:color w:val="555555"/>
          <w:sz w:val="21"/>
          <w:szCs w:val="21"/>
        </w:rPr>
        <w:t>个方法：</w:t>
      </w:r>
    </w:p>
    <w:p w:rsidR="00655AE9" w:rsidRDefault="00655AE9" w:rsidP="00655AE9">
      <w:pPr>
        <w:spacing w:line="315" w:lineRule="atLeast"/>
        <w:rPr>
          <w:rFonts w:ascii="微软雅黑" w:eastAsia="微软雅黑" w:hAnsi="微软雅黑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（1）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preHandle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: 在执行controller处理之前执行，返回值为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boolean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 xml:space="preserve"> ,返回值为true时接着执行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postHandle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afterCompletion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，如果我们返回false则中断执行</w:t>
      </w:r>
    </w:p>
    <w:p w:rsidR="00655AE9" w:rsidRDefault="00655AE9" w:rsidP="00655AE9">
      <w:pPr>
        <w:spacing w:line="315" w:lineRule="atLeast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（2）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postHandle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:在执行controller的处理后，在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ModelAndView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处理前执行</w:t>
      </w:r>
    </w:p>
    <w:p w:rsidR="00655AE9" w:rsidRDefault="00655AE9" w:rsidP="00655AE9">
      <w:pPr>
        <w:spacing w:line="315" w:lineRule="atLeast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（3）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afterCompletion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 xml:space="preserve"> ：在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DispatchServlet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执行完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ModelAndView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之后执行</w:t>
      </w:r>
    </w:p>
    <w:p w:rsidR="00655AE9" w:rsidRDefault="00655AE9" w:rsidP="00655AE9">
      <w:pPr>
        <w:spacing w:line="315" w:lineRule="atLeast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源码如下：</w:t>
      </w:r>
    </w:p>
    <w:p w:rsidR="00655AE9" w:rsidRDefault="00655AE9" w:rsidP="00655AE9">
      <w:pPr>
        <w:shd w:val="clear" w:color="auto" w:fill="F8F8F8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" w:tgtFrame="_blank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gtFrame="_blank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655AE9" w:rsidRDefault="00655AE9" w:rsidP="00655AE9">
      <w:pPr>
        <w:shd w:val="clear" w:color="auto" w:fill="F8F8F8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gtFrame="_blank" w:tooltip="print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8" w:tgtFrame="_blank" w:tooltip="?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interface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HandlerInterceptor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preHandle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方法是进行处理器拦截用的，顾名思义，该方法将在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Controller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处理之前进行调用，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SpringMVC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Interceptor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拦截器是链式的，可以同时存在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多个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Interceptor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，然后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SpringMVC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会根据声明的前后顺序一个接一个的执行，而且所有的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Interceptor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preHandle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方法都会在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Controller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方法调用之前调用。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SpringMVC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的这种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Interceptor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链式结构也是可以进行中断的，这种中断方式是令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preHandle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的返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回值为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false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，当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preHandle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的返回值为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false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的时候整个请求就结束了。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boolean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preHandle(HttpServletRequest request, HttpServletResponse response, Object handler) 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Exception; 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这个方法只会在当前这个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Interceptor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preHandle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方法返回值为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true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的时候才会执行。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postHandle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是进行处理器拦截用的，它的执行时间是在处理器进行处理之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后，也就是在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Controller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的方法调用之后执行，但是它会在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DispatcherServlet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进行视图的渲染之前执行，也就是说在这个方法中你可以对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ModelAndView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进行操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作。这个方法的链式结构跟正常访问的方向是相反的，也就是说先声明的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Interceptor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拦截器该方法反而会后调用，这跟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Struts2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里面的拦截器的执行过程有点像，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只是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Struts2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里面的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intercept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方法中要手动的调用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ActionInvocation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invoke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方法，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Struts2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ActionInvocation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invoke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方法就是调用下一个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Interceptor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或者是调用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action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，然后要在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Interceptor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之前调用的内容都写在调用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invoke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之前，要在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Interceptor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之后调用的内容都写在调用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invoke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方法之后。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postHandle(HttpServletRequest request, HttpServletResponse response, Object handler, ModelAndView modelAndView) 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Exception; 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该方法也是需要当前对应的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Interceptor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preHandle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方法的返回值为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true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时才会执行。该方法将在整个请求完成之后，也就是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DispatcherServlet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渲染了视图执行，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这个方法的主要作用是用于清理资源的，当然这个方法也只能在当前这个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Interceptor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preHandle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方法的返回值为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true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时才会执行。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afterCompletion(HttpServletRequest request, HttpServletResponse response, Object handler, Exception ex) 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Exception; 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5AE9" w:rsidRDefault="00655AE9" w:rsidP="00655AE9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55AE9" w:rsidRDefault="00655AE9" w:rsidP="00655AE9">
      <w:pPr>
        <w:spacing w:line="315" w:lineRule="atLeast"/>
        <w:rPr>
          <w:rFonts w:ascii="微软雅黑" w:eastAsia="微软雅黑" w:hAnsi="微软雅黑" w:cs="宋体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简单实现一个拦截器，几乎并没有做任何实现，可以看之前写的博客</w:t>
      </w:r>
      <w:hyperlink r:id="rId9" w:tgtFrame="_blank" w:history="1">
        <w:r>
          <w:rPr>
            <w:rStyle w:val="a3"/>
            <w:rFonts w:ascii="微软雅黑" w:eastAsia="微软雅黑" w:hAnsi="微软雅黑" w:hint="eastAsia"/>
            <w:color w:val="0C89CF"/>
            <w:szCs w:val="21"/>
          </w:rPr>
          <w:t>springMVC源码分析--国际化实现Session和Cookie（二）</w:t>
        </w:r>
      </w:hyperlink>
      <w:r>
        <w:rPr>
          <w:rFonts w:ascii="微软雅黑" w:eastAsia="微软雅黑" w:hAnsi="微软雅黑" w:hint="eastAsia"/>
          <w:color w:val="555555"/>
          <w:szCs w:val="21"/>
        </w:rPr>
        <w:t>中</w:t>
      </w:r>
      <w:proofErr w:type="spellStart"/>
      <w:r>
        <w:rPr>
          <w:rFonts w:ascii="microsoft yahei" w:eastAsia="微软雅黑" w:hAnsi="microsoft yahei"/>
          <w:color w:val="555555"/>
          <w:szCs w:val="21"/>
        </w:rPr>
        <w:t>LanguageInterceptor</w:t>
      </w:r>
      <w:proofErr w:type="spellEnd"/>
      <w:r>
        <w:rPr>
          <w:rFonts w:ascii="microsoft yahei" w:eastAsia="微软雅黑" w:hAnsi="microsoft yahei"/>
          <w:color w:val="555555"/>
          <w:szCs w:val="21"/>
        </w:rPr>
        <w:t>的详细实现。</w:t>
      </w:r>
    </w:p>
    <w:p w:rsidR="00655AE9" w:rsidRDefault="00655AE9" w:rsidP="00655AE9">
      <w:pPr>
        <w:shd w:val="clear" w:color="auto" w:fill="F8F8F8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gtFrame="_blank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gtFrame="_blank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655AE9" w:rsidRDefault="00655AE9" w:rsidP="00655AE9">
      <w:pPr>
        <w:shd w:val="clear" w:color="auto" w:fill="F8F8F8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gtFrame="_blank" w:tooltip="print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3" w:tgtFrame="_blank" w:tooltip="?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MyInterceptor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implements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HandlerInterceptor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@Title: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preHandle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@Description: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在执行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controller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之前运行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request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response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handler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@throws Exception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boolean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preHandle(HttpServletRequest request, HttpServletResponse response, Object handler)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true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@Title: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postHandle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@Description: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在执行完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controller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之后，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ModelAndView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渲染之前开始运行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request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response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handler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modelAndView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@throws Exception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postHandle(HttpServletRequest request, HttpServletResponse response, Object handler, ModelAndView modelAndView) 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@Title: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afterCompletion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@Description: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该方法将在整个请求完成之后，也就是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DispatcherServlet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渲染了视图后执行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request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response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handler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ex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@throws Exception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afterCompletion(HttpServletRequest request, HttpServletResponse response, Object handler, Exception ex) 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55AE9" w:rsidRDefault="00655AE9" w:rsidP="00655AE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55AE9" w:rsidRDefault="00655AE9" w:rsidP="00655AE9">
      <w:pPr>
        <w:spacing w:line="315" w:lineRule="atLeast"/>
        <w:rPr>
          <w:rFonts w:ascii="微软雅黑" w:eastAsia="微软雅黑" w:hAnsi="微软雅黑" w:cs="宋体"/>
          <w:color w:val="555555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SpringMVC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还提供了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HandlerInterceptorAdapter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 xml:space="preserve"> 其是抽象类，也是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HandlerInterceptor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的子类，在实现了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HandlerInterceptor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的三个函数后还增</w:t>
      </w:r>
      <w:r>
        <w:rPr>
          <w:rFonts w:ascii="微软雅黑" w:eastAsia="微软雅黑" w:hAnsi="微软雅黑" w:hint="eastAsia"/>
          <w:color w:val="555555"/>
          <w:szCs w:val="21"/>
        </w:rPr>
        <w:lastRenderedPageBreak/>
        <w:t>加了一个函数。</w:t>
      </w:r>
      <w:r>
        <w:rPr>
          <w:rFonts w:ascii="微软雅黑" w:eastAsia="微软雅黑" w:hAnsi="微软雅黑" w:hint="eastAsia"/>
          <w:color w:val="555555"/>
          <w:szCs w:val="21"/>
        </w:rPr>
        <w:br/>
        <w:t>（1）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preHandle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: 在执行controller处理之前执行，返回值为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boolean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 xml:space="preserve"> ,返回值为true时接着执行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postHandle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afterCompletion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，如果我们返回false则中断执行</w:t>
      </w:r>
      <w:r>
        <w:rPr>
          <w:rFonts w:ascii="微软雅黑" w:eastAsia="微软雅黑" w:hAnsi="微软雅黑" w:hint="eastAsia"/>
          <w:color w:val="555555"/>
          <w:szCs w:val="21"/>
        </w:rPr>
        <w:br/>
        <w:t>（2）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postHandle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:在执行controller的处理后，在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ModelAndView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处理前执行</w:t>
      </w:r>
      <w:r>
        <w:rPr>
          <w:rFonts w:ascii="微软雅黑" w:eastAsia="微软雅黑" w:hAnsi="微软雅黑" w:hint="eastAsia"/>
          <w:color w:val="555555"/>
          <w:szCs w:val="21"/>
        </w:rPr>
        <w:br/>
        <w:t>（3）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afterCompletion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 xml:space="preserve"> ：在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DispatchServlet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执行完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ModelAndView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之后执行</w:t>
      </w:r>
      <w:r>
        <w:rPr>
          <w:rFonts w:ascii="微软雅黑" w:eastAsia="微软雅黑" w:hAnsi="微软雅黑" w:hint="eastAsia"/>
          <w:color w:val="555555"/>
          <w:szCs w:val="21"/>
        </w:rPr>
        <w:br/>
        <w:t>（4）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afterConcurrentHandlingStarted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：这个方法会在Controller方法异步执行时开始执行，而Interceptor的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postHandle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方法则是需要等到Controller的异步执行完才能执行，只要继承这个类并实现其方法就可以了。</w:t>
      </w:r>
    </w:p>
    <w:p w:rsidR="00655AE9" w:rsidRDefault="00655AE9" w:rsidP="00655AE9">
      <w:pPr>
        <w:shd w:val="clear" w:color="auto" w:fill="F8F8F8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gtFrame="_blank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gtFrame="_blank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655AE9" w:rsidRDefault="00655AE9" w:rsidP="00655AE9">
      <w:pPr>
        <w:shd w:val="clear" w:color="auto" w:fill="F8F8F8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gtFrame="_blank" w:tooltip="print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7" w:tgtFrame="_blank" w:tooltip="?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abstract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HandlerInterceptorAdapter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implements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AsyncHandlerInterceptor {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This implementation always returns {@code true}.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eastAsia="微软雅黑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boolean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preHandle(HttpServletRequest request, HttpServletResponse response, Object handler)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true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This implementation is empty.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eastAsia="微软雅黑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postHandle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HttpServletRequest request, HttpServletResponse response, Object handler, ModelAndView modelAndView)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This implementation is empty.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eastAsia="微软雅黑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afterCompletion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HttpServletRequest request, HttpServletResponse response, Object handler, Exception ex)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This implementation is empty.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eastAsia="微软雅黑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afterConcurrentHandlingStarted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HttpServletRequest request, HttpServletResponse response, Object handler)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5AE9" w:rsidRDefault="00655AE9" w:rsidP="00655AE9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55AE9" w:rsidRDefault="00655AE9" w:rsidP="00655AE9">
      <w:pPr>
        <w:spacing w:line="315" w:lineRule="atLeast"/>
        <w:rPr>
          <w:rFonts w:ascii="微软雅黑" w:eastAsia="微软雅黑" w:hAnsi="微软雅黑" w:cs="宋体"/>
          <w:color w:val="555555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Cs w:val="21"/>
        </w:rPr>
        <w:lastRenderedPageBreak/>
        <w:t>AsyncHandlerInterceptor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也是一个接口，提供了</w:t>
      </w: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afterConcurrentHandlingStarted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>方法定义</w:t>
      </w:r>
    </w:p>
    <w:p w:rsidR="00655AE9" w:rsidRDefault="00655AE9" w:rsidP="00655AE9">
      <w:pPr>
        <w:shd w:val="clear" w:color="auto" w:fill="F8F8F8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gtFrame="_blank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655AE9" w:rsidRDefault="00655AE9" w:rsidP="00655AE9">
      <w:pPr>
        <w:shd w:val="clear" w:color="auto" w:fill="F8F8F8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gtFrame="_blank" w:tooltip="print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1" w:tgtFrame="_blank" w:tooltip="?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interface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AsyncHandlerInterceptor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extends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HandlerInterceptor { 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Called instead of {@code postHandle} and {@code afterCompletion}, when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the a handler is being executed concurrently.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&lt;p&gt;Implementations may use the provided request and response but should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avoid modifying them in ways that would conflict with the concurrent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execution of the handler. A typical use of this method would be to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clean up thread-local variables.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request the current request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response the current response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@param handler the handler (or {@link HandlerMethod}) that started async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execution, for type and/or instance examination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 @throws Exception in case of errors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afterConcurrentHandlingStarted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HttpServletRequest request, HttpServletResponse response, Object handler) 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throws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Exception;  </w:t>
      </w:r>
    </w:p>
    <w:p w:rsid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/>
          <w:color w:val="555555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A5F52" w:rsidRPr="00655AE9" w:rsidRDefault="00655AE9" w:rsidP="00655AE9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微软雅黑" w:hAnsi="Consolas" w:cs="Consolas" w:hint="eastAsia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  <w:bookmarkStart w:id="0" w:name="_GoBack"/>
      <w:bookmarkEnd w:id="0"/>
    </w:p>
    <w:sectPr w:rsidR="004A5F52" w:rsidRPr="00655AE9" w:rsidSect="004A5F5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24389"/>
    <w:multiLevelType w:val="multilevel"/>
    <w:tmpl w:val="4258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3E7FF8"/>
    <w:multiLevelType w:val="multilevel"/>
    <w:tmpl w:val="4328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A402A6"/>
    <w:multiLevelType w:val="multilevel"/>
    <w:tmpl w:val="7804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C5987"/>
    <w:multiLevelType w:val="multilevel"/>
    <w:tmpl w:val="C9AC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87"/>
    <w:rsid w:val="004A5F52"/>
    <w:rsid w:val="00655AE9"/>
    <w:rsid w:val="006F4B87"/>
    <w:rsid w:val="00E8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789AD-6915-436E-8C5E-BBE56D79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5F52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655A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55A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55AE9"/>
  </w:style>
  <w:style w:type="character" w:customStyle="1" w:styleId="comment">
    <w:name w:val="comment"/>
    <w:basedOn w:val="a0"/>
    <w:rsid w:val="00655AE9"/>
  </w:style>
  <w:style w:type="character" w:customStyle="1" w:styleId="annotation">
    <w:name w:val="annotation"/>
    <w:basedOn w:val="a0"/>
    <w:rsid w:val="00655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4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185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32486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4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999999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0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2950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999999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9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1968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999999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1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2735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999999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q924862077/article/details/53524507" TargetMode="External"/><Relationship Id="rId13" Type="http://schemas.openxmlformats.org/officeDocument/2006/relationships/hyperlink" Target="http://blog.csdn.net/qq924862077/article/details/53524507" TargetMode="External"/><Relationship Id="rId18" Type="http://schemas.openxmlformats.org/officeDocument/2006/relationships/hyperlink" Target="http://blog.csdn.net/qq924862077/article/details/5352450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qq924862077/article/details/53524507" TargetMode="External"/><Relationship Id="rId7" Type="http://schemas.openxmlformats.org/officeDocument/2006/relationships/hyperlink" Target="http://blog.csdn.net/qq924862077/article/details/53524507" TargetMode="External"/><Relationship Id="rId12" Type="http://schemas.openxmlformats.org/officeDocument/2006/relationships/hyperlink" Target="http://blog.csdn.net/qq924862077/article/details/53524507" TargetMode="External"/><Relationship Id="rId17" Type="http://schemas.openxmlformats.org/officeDocument/2006/relationships/hyperlink" Target="http://blog.csdn.net/qq924862077/article/details/5352450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qq924862077/article/details/53524507" TargetMode="External"/><Relationship Id="rId20" Type="http://schemas.openxmlformats.org/officeDocument/2006/relationships/hyperlink" Target="http://blog.csdn.net/qq924862077/article/details/5352450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qq924862077/article/details/53524507" TargetMode="External"/><Relationship Id="rId11" Type="http://schemas.openxmlformats.org/officeDocument/2006/relationships/hyperlink" Target="http://blog.csdn.net/qq924862077/article/details/53524507" TargetMode="External"/><Relationship Id="rId5" Type="http://schemas.openxmlformats.org/officeDocument/2006/relationships/hyperlink" Target="http://blog.csdn.net/qq924862077/article/details/53524507" TargetMode="External"/><Relationship Id="rId15" Type="http://schemas.openxmlformats.org/officeDocument/2006/relationships/hyperlink" Target="http://blog.csdn.net/qq924862077/article/details/5352450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qq924862077/article/details/53524507" TargetMode="External"/><Relationship Id="rId19" Type="http://schemas.openxmlformats.org/officeDocument/2006/relationships/hyperlink" Target="http://blog.csdn.net/qq924862077/article/details/535245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qq924862077/article/details/52918455" TargetMode="External"/><Relationship Id="rId14" Type="http://schemas.openxmlformats.org/officeDocument/2006/relationships/hyperlink" Target="http://blog.csdn.net/qq924862077/article/details/5352450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2017-10-30T03:28:00Z</dcterms:created>
  <dcterms:modified xsi:type="dcterms:W3CDTF">2017-10-30T03:29:00Z</dcterms:modified>
</cp:coreProperties>
</file>