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48" w:rsidRDefault="00D440EE">
      <w:r>
        <w:fldChar w:fldCharType="begin"/>
      </w:r>
      <w:r>
        <w:instrText xml:space="preserve"> HYPERLINK "</w:instrText>
      </w:r>
      <w:r w:rsidRPr="00D440EE">
        <w:instrText>http://blog.csdn.net/shuizhonglu1990/article/details/46342681</w:instrText>
      </w:r>
      <w:r>
        <w:instrText xml:space="preserve">" </w:instrText>
      </w:r>
      <w:r>
        <w:fldChar w:fldCharType="separate"/>
      </w:r>
      <w:r w:rsidRPr="007830B0">
        <w:rPr>
          <w:rStyle w:val="a3"/>
        </w:rPr>
        <w:t>http://blog.csdn.net/shuizhonglu1990/article/details/46342681</w:t>
      </w:r>
      <w:r>
        <w:fldChar w:fldCharType="end"/>
      </w:r>
    </w:p>
    <w:p w:rsidR="00D440EE" w:rsidRDefault="00D440EE"/>
    <w:p w:rsidR="00CA1B85" w:rsidRPr="00CA1B85" w:rsidRDefault="00CA1B85" w:rsidP="00CA1B85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A1B85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t>主方法：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ResponseEntity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&lt;Student&gt;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responseEntity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restTemplate.exchange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HttpMethod.POST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entity,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Student.class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说明：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0. 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t>请求路径；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1. exchange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t>可以发送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HttpMethod.POST,DELE,GET,PUT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请求；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2. entity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t>包含请求的对象和消息头；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3. 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Student.class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返回的信息的对象；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4. 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中出现的路径变量。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1B85">
        <w:rPr>
          <w:rFonts w:ascii="Arial" w:eastAsia="宋体" w:hAnsi="Arial" w:cs="Arial"/>
          <w:color w:val="333333"/>
          <w:kern w:val="0"/>
          <w:szCs w:val="21"/>
        </w:rPr>
        <w:t>示例：</w:t>
      </w:r>
    </w:p>
    <w:p w:rsidR="00CA1B85" w:rsidRPr="00CA1B85" w:rsidRDefault="00CA1B85" w:rsidP="00CA1B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lastRenderedPageBreak/>
        <w:t>HttpHeaders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headers = new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HttpHeaders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CA1B85" w:rsidRPr="00CA1B85" w:rsidRDefault="00CA1B85" w:rsidP="00CA1B8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headers.setContentType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MediaType.APPLICATION_JSON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  <w:t xml:space="preserve">String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"http://localhost:8080/test/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testadd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/{id}";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  <w:t xml:space="preserve">Map&lt;String, String&gt;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&lt;String, String&gt;();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aa.put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("id", "123");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  <w:t xml:space="preserve">Student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new Student();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student.setAa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("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t>大智慧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");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student.setBb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("bb");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student.setCc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("cc");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RestTemplate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restTemplate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RestTemplate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HttpEntity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&lt;Student&gt; entity = new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HttpEntity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&lt;Student&gt;(student, headers);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  <w:t xml:space="preserve">//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ResponseEntity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&lt;Student&gt;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responseEntity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restTemplate.exchange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HttpMethod.POST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entity,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Student.class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ResponseEntity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&lt;Student&gt;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responseEntity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restTemplate.postForEntity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entity,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Student.class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  <w:t xml:space="preserve">Student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studentResult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responseEntity.getBody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studentResult.getAa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());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studentResult.getBb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());</w:t>
      </w:r>
      <w:r w:rsidRPr="00CA1B85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A1B85">
        <w:rPr>
          <w:rFonts w:ascii="Arial" w:eastAsia="宋体" w:hAnsi="Arial" w:cs="Arial"/>
          <w:color w:val="333333"/>
          <w:kern w:val="0"/>
          <w:szCs w:val="21"/>
        </w:rPr>
        <w:t>studentResult.getCc</w:t>
      </w:r>
      <w:proofErr w:type="spellEnd"/>
      <w:r w:rsidRPr="00CA1B85">
        <w:rPr>
          <w:rFonts w:ascii="Arial" w:eastAsia="宋体" w:hAnsi="Arial" w:cs="Arial"/>
          <w:color w:val="333333"/>
          <w:kern w:val="0"/>
          <w:szCs w:val="21"/>
        </w:rPr>
        <w:t>());</w:t>
      </w:r>
    </w:p>
    <w:p w:rsidR="00D440EE" w:rsidRPr="00CA1B85" w:rsidRDefault="00D440EE">
      <w:bookmarkStart w:id="0" w:name="_GoBack"/>
      <w:bookmarkEnd w:id="0"/>
    </w:p>
    <w:sectPr w:rsidR="00D440EE" w:rsidRPr="00CA1B85" w:rsidSect="003E01B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19"/>
    <w:rsid w:val="00167B19"/>
    <w:rsid w:val="003E01B5"/>
    <w:rsid w:val="007E0648"/>
    <w:rsid w:val="00CA1B85"/>
    <w:rsid w:val="00D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DA9C4-AB3E-4733-9B65-FC6012FD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0EE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CA1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A1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0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2017-09-22T06:15:00Z</dcterms:created>
  <dcterms:modified xsi:type="dcterms:W3CDTF">2017-09-22T06:15:00Z</dcterms:modified>
</cp:coreProperties>
</file>