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F3" w:rsidRDefault="00240C29">
      <w:r>
        <w:fldChar w:fldCharType="begin"/>
      </w:r>
      <w:r>
        <w:instrText xml:space="preserve"> HYPERLINK "</w:instrText>
      </w:r>
      <w:r w:rsidRPr="00B6676B">
        <w:instrText>http://blog.csdn.net/lmb55/article/details/70246635</w:instrText>
      </w:r>
      <w:r>
        <w:instrText xml:space="preserve">" </w:instrText>
      </w:r>
      <w:r>
        <w:fldChar w:fldCharType="separate"/>
      </w:r>
      <w:r w:rsidRPr="00C153C9">
        <w:rPr>
          <w:rStyle w:val="a3"/>
        </w:rPr>
        <w:t>http://blog.csdn.net/lmb55/article/details/70246635</w:t>
      </w:r>
      <w:r>
        <w:fldChar w:fldCharType="end"/>
      </w:r>
    </w:p>
    <w:p w:rsidR="00240C29" w:rsidRDefault="00240C29"/>
    <w:p w:rsidR="001B7559" w:rsidRDefault="001B7559" w:rsidP="001B7559">
      <w:pPr>
        <w:pStyle w:val="a4"/>
        <w:spacing w:before="0" w:beforeAutospacing="0" w:after="0" w:afterAutospacing="0"/>
        <w:rPr>
          <w:color w:val="454545"/>
        </w:rPr>
      </w:pPr>
      <w:proofErr w:type="spellStart"/>
      <w:r>
        <w:rPr>
          <w:color w:val="454545"/>
        </w:rPr>
        <w:t>RestTemplate</w:t>
      </w:r>
      <w:proofErr w:type="spellEnd"/>
      <w:r>
        <w:rPr>
          <w:color w:val="454545"/>
        </w:rPr>
        <w:t>是Spring提供的用于访问Rest服务的客户端，</w:t>
      </w:r>
      <w:proofErr w:type="spellStart"/>
      <w:r>
        <w:rPr>
          <w:color w:val="454545"/>
        </w:rPr>
        <w:t>RestTemplate</w:t>
      </w:r>
      <w:proofErr w:type="spellEnd"/>
      <w:r>
        <w:rPr>
          <w:color w:val="454545"/>
        </w:rPr>
        <w:t>提供了多种便捷访问远程Http服务的方法，能够大大提高客户端的编写效率。调用</w:t>
      </w:r>
      <w:proofErr w:type="spellStart"/>
      <w:r>
        <w:rPr>
          <w:color w:val="454545"/>
        </w:rPr>
        <w:t>RestTemplate</w:t>
      </w:r>
      <w:proofErr w:type="spellEnd"/>
      <w:r>
        <w:rPr>
          <w:color w:val="454545"/>
        </w:rPr>
        <w:t>的默认构造函数，</w:t>
      </w:r>
      <w:proofErr w:type="spellStart"/>
      <w:r>
        <w:rPr>
          <w:color w:val="454545"/>
        </w:rPr>
        <w:t>RestTemplate</w:t>
      </w:r>
      <w:proofErr w:type="spellEnd"/>
      <w:r>
        <w:rPr>
          <w:color w:val="454545"/>
        </w:rPr>
        <w:t>对象在底层通过使用java.net包下的实现创建HTTP 请求，可以通过使用</w:t>
      </w:r>
      <w:proofErr w:type="spellStart"/>
      <w:r>
        <w:rPr>
          <w:color w:val="454545"/>
        </w:rPr>
        <w:t>ClientHttpRequestFactory</w:t>
      </w:r>
      <w:proofErr w:type="spellEnd"/>
      <w:r>
        <w:rPr>
          <w:color w:val="454545"/>
        </w:rPr>
        <w:t>指定不同的HTTP请求方式。</w:t>
      </w:r>
    </w:p>
    <w:p w:rsidR="001B7559" w:rsidRDefault="001B7559" w:rsidP="001B7559">
      <w:pPr>
        <w:pStyle w:val="a4"/>
        <w:spacing w:before="0" w:beforeAutospacing="0" w:after="0" w:afterAutospacing="0"/>
        <w:rPr>
          <w:color w:val="454545"/>
        </w:rPr>
      </w:pPr>
      <w:proofErr w:type="spellStart"/>
      <w:r>
        <w:rPr>
          <w:color w:val="454545"/>
        </w:rPr>
        <w:t>ClientHttpRequestFactory</w:t>
      </w:r>
      <w:proofErr w:type="spellEnd"/>
      <w:r>
        <w:rPr>
          <w:color w:val="454545"/>
        </w:rPr>
        <w:t>接口主要提供了两种实现方式，一种是</w:t>
      </w:r>
      <w:proofErr w:type="spellStart"/>
      <w:r>
        <w:rPr>
          <w:color w:val="454545"/>
        </w:rPr>
        <w:t>SimpleClientHttpRequestFactory</w:t>
      </w:r>
      <w:proofErr w:type="spellEnd"/>
      <w:r>
        <w:rPr>
          <w:color w:val="454545"/>
        </w:rPr>
        <w:t>，使用J2SE提供的方式（既java.net包提供的方式）创建底层的Http请求连接，还有一种方式是使用</w:t>
      </w:r>
      <w:proofErr w:type="spellStart"/>
      <w:r>
        <w:rPr>
          <w:color w:val="454545"/>
        </w:rPr>
        <w:t>HttpComponentsClientHttpRequestFactory</w:t>
      </w:r>
      <w:proofErr w:type="spellEnd"/>
      <w:r>
        <w:rPr>
          <w:color w:val="454545"/>
        </w:rPr>
        <w:t>方式，底层使用</w:t>
      </w:r>
      <w:proofErr w:type="spellStart"/>
      <w:r>
        <w:rPr>
          <w:color w:val="454545"/>
        </w:rPr>
        <w:t>HttpClient</w:t>
      </w:r>
      <w:proofErr w:type="spellEnd"/>
      <w:r>
        <w:rPr>
          <w:color w:val="454545"/>
        </w:rPr>
        <w:t>访问远程的Http服务，使用</w:t>
      </w:r>
      <w:proofErr w:type="spellStart"/>
      <w:r>
        <w:rPr>
          <w:color w:val="454545"/>
        </w:rPr>
        <w:t>HttpClient</w:t>
      </w:r>
      <w:proofErr w:type="spellEnd"/>
      <w:r>
        <w:rPr>
          <w:color w:val="454545"/>
        </w:rPr>
        <w:t>可以配置连接池和证书等信息。</w:t>
      </w:r>
    </w:p>
    <w:p w:rsidR="001B7559" w:rsidRDefault="001B7559" w:rsidP="001B7559">
      <w:pPr>
        <w:pStyle w:val="a4"/>
        <w:spacing w:before="0" w:beforeAutospacing="0" w:after="0" w:afterAutospacing="0"/>
        <w:rPr>
          <w:color w:val="454545"/>
        </w:rPr>
      </w:pPr>
      <w:proofErr w:type="spellStart"/>
      <w:r>
        <w:rPr>
          <w:rStyle w:val="a5"/>
          <w:color w:val="454545"/>
        </w:rPr>
        <w:t>RestTemplate</w:t>
      </w:r>
      <w:proofErr w:type="spellEnd"/>
      <w:r>
        <w:rPr>
          <w:rStyle w:val="a5"/>
          <w:color w:val="454545"/>
        </w:rPr>
        <w:t>构造方法：</w:t>
      </w:r>
    </w:p>
    <w:p w:rsidR="001B7559" w:rsidRDefault="001B7559" w:rsidP="001B7559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RestTemplate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初始化过程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messageConverters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DefaultResponseErrorHandler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headersExtractor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HeadersExtractor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messageConverters.add(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ByteArrayHttpMessageConverter());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messageConverters.add(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StringHttpMessageConverter());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//StringHttpMessageConverter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的默认编码是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ISO-8859-1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，可能会导致接收的返回报文出现乱码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messageConverters.add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ResourceHttpMessageConverter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messageConverters.add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SourceHttpMessageConverter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messageConverters.add(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AllEncompassingFormHttpMessageConverter());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romePresent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messageConverters.add(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AtomFeedHttpMessageConverter());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messageConverters.add(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RssChannelHttpMessageConverter());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(jaxb2Present)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messageConverters.add(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Jaxb2RootElementHttpMessageConverter());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(jackson2Present)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messageConverters.add(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MappingJackson2HttpMessageConverter());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jacksonPresent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messageConverters.add(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MappingJacksonHttpMessageConverter());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实现超时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RestTemplate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ClientHttpRequestFactory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requestFactory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setRequestFactory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requestFactory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B7559" w:rsidRDefault="001B7559" w:rsidP="001B755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B7559" w:rsidRDefault="001B7559" w:rsidP="001B7559">
      <w:pPr>
        <w:rPr>
          <w:rFonts w:ascii="宋体" w:hAnsi="宋体" w:cs="宋体"/>
          <w:color w:val="454545"/>
          <w:sz w:val="24"/>
          <w:szCs w:val="24"/>
        </w:rPr>
      </w:pPr>
      <w:r>
        <w:rPr>
          <w:color w:val="454545"/>
        </w:rPr>
        <w:t>第一个构造方法进行默认初始化，第二个构造方法可以传入</w:t>
      </w:r>
      <w:proofErr w:type="spellStart"/>
      <w:r>
        <w:rPr>
          <w:color w:val="454545"/>
        </w:rPr>
        <w:t>ClientHttpRequestFactory</w:t>
      </w:r>
      <w:proofErr w:type="spellEnd"/>
      <w:r>
        <w:rPr>
          <w:color w:val="454545"/>
        </w:rPr>
        <w:t>参数，因为有时我们需要对请求时间进行设置，或者对超时进行处理，</w:t>
      </w:r>
      <w:proofErr w:type="spellStart"/>
      <w:r>
        <w:rPr>
          <w:color w:val="454545"/>
        </w:rPr>
        <w:t>ClientHttpRequestFactory</w:t>
      </w:r>
      <w:proofErr w:type="spellEnd"/>
      <w:r>
        <w:rPr>
          <w:color w:val="454545"/>
        </w:rPr>
        <w:t>接口的实现类中有</w:t>
      </w:r>
      <w:r>
        <w:rPr>
          <w:color w:val="454545"/>
        </w:rPr>
        <w:t>timeout</w:t>
      </w:r>
      <w:r>
        <w:rPr>
          <w:color w:val="454545"/>
        </w:rPr>
        <w:t>属性，可以满足我们的需要。</w:t>
      </w:r>
      <w:r>
        <w:rPr>
          <w:color w:val="454545"/>
        </w:rPr>
        <w:br/>
      </w:r>
      <w:r>
        <w:rPr>
          <w:rStyle w:val="a5"/>
          <w:color w:val="454545"/>
        </w:rPr>
        <w:t>HTTP POST</w:t>
      </w:r>
      <w:r>
        <w:rPr>
          <w:rStyle w:val="a5"/>
          <w:color w:val="454545"/>
        </w:rPr>
        <w:t>请求：</w:t>
      </w:r>
    </w:p>
    <w:p w:rsidR="001B7559" w:rsidRDefault="001B7559" w:rsidP="001B7559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1B7559" w:rsidRDefault="001B7559" w:rsidP="001B75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&lt;T&gt; T postForObject(String url, Object request, Class&lt;T&gt; responseType, Object... uriVariables)  </w:t>
      </w:r>
    </w:p>
    <w:p w:rsidR="001B7559" w:rsidRDefault="001B7559" w:rsidP="001B75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RestClientException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&lt;T&gt; T postForObject(String url, Object request, Class&lt;T&gt; responseType, Map&lt;String, ?&gt; uriVariables)  </w:t>
      </w:r>
    </w:p>
    <w:p w:rsidR="001B7559" w:rsidRDefault="001B7559" w:rsidP="001B75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RestClientException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&lt;T&gt; T postForObject(URI url, Object request, Class&lt;T&gt; responseType)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RestClientException  </w:t>
      </w:r>
    </w:p>
    <w:p w:rsidR="001B7559" w:rsidRDefault="001B7559" w:rsidP="001B7559">
      <w:pPr>
        <w:rPr>
          <w:rFonts w:ascii="宋体" w:hAnsi="宋体" w:cs="宋体"/>
          <w:color w:val="454545"/>
          <w:sz w:val="24"/>
          <w:szCs w:val="24"/>
        </w:rPr>
      </w:pPr>
      <w:r>
        <w:rPr>
          <w:rStyle w:val="a5"/>
          <w:color w:val="454545"/>
        </w:rPr>
        <w:lastRenderedPageBreak/>
        <w:t>示例：</w:t>
      </w:r>
    </w:p>
    <w:p w:rsidR="001B7559" w:rsidRDefault="001B7559" w:rsidP="001B7559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RestTemplate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HTTP POST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请求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请求地址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reqStr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请求参数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connectionTimeout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连接超时时间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socketTimeout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socket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超时时间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String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返回报文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postRest(String url, String reqStr,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connetionTimeOut,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socketTimeOut) {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ResponseEntity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&lt;String&gt; responseEntity0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HttpComponentsClientHttpRequestFactory requestFactory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HttpComponentsClientHttpRequestFactory();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requestFactory.setConnectTimeout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connetionTimeOut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requestFactory.setReadTimeout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socketTimeOut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RestTemplate restTemplate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RestTemplate(requestFactory);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HttpHeaders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headers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HttpHeaders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headers.set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"Content-Type"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plain;charset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解决请求乱码问题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headers.set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plain;charset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=UTF-8"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headers.set(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"User-Agent"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"CLIENT(zk/1.2.1;android/1.0;640*480;MOT-XT800)"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body=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responseEntity0 = restTemplate.postForEntity(url,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HttpEntity&lt;String&gt;(reqStr, headers), String.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响应标头：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responseEntity0.getHeaders="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responseEntity0.getHeaders());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body=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String(responseEntity0.getBody().getBytes(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"ISO-8859-1"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解决返回报文的乱码问题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logger.debug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响应字符串：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responseEntity0.getBody()="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 responseEntity0.getBody());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logger.error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errpr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happened in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postRest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(),"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e);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body;  </w:t>
      </w:r>
    </w:p>
    <w:p w:rsidR="001B7559" w:rsidRDefault="001B7559" w:rsidP="001B755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B7559" w:rsidRDefault="001B7559" w:rsidP="001B7559">
      <w:pPr>
        <w:rPr>
          <w:rFonts w:ascii="宋体" w:hAnsi="宋体" w:cs="宋体"/>
          <w:color w:val="454545"/>
          <w:sz w:val="24"/>
          <w:szCs w:val="24"/>
        </w:rPr>
      </w:pPr>
      <w:r>
        <w:rPr>
          <w:rStyle w:val="a5"/>
          <w:color w:val="454545"/>
        </w:rPr>
        <w:t>HTTP GET</w:t>
      </w:r>
      <w:r>
        <w:rPr>
          <w:rStyle w:val="a5"/>
          <w:color w:val="454545"/>
        </w:rPr>
        <w:t>请求：</w:t>
      </w:r>
    </w:p>
    <w:p w:rsidR="001B7559" w:rsidRDefault="001B7559" w:rsidP="001B7559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1B7559" w:rsidRDefault="001B7559" w:rsidP="001B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：请求地址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responseType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：返回值类型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urlVariables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：请求中需要设置的参数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restTemplate.getForObject(String url,Class responseType,String… urlVariables);  </w:t>
      </w:r>
    </w:p>
    <w:p w:rsidR="001B7559" w:rsidRDefault="001B7559" w:rsidP="001B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：请求地址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responseType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：返回值类型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inParams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：请求中需要设置参数的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集合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7559" w:rsidRDefault="001B7559" w:rsidP="001B755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restTemplate.getForObject(String url,Class responseType,Map inParams);  </w:t>
      </w:r>
    </w:p>
    <w:p w:rsidR="001B7559" w:rsidRDefault="001B7559" w:rsidP="001B7559">
      <w:pPr>
        <w:rPr>
          <w:rFonts w:ascii="宋体" w:hAnsi="宋体" w:cs="宋体"/>
          <w:color w:val="454545"/>
          <w:sz w:val="24"/>
          <w:szCs w:val="24"/>
        </w:rPr>
      </w:pPr>
      <w:r>
        <w:rPr>
          <w:color w:val="454545"/>
        </w:rPr>
        <w:t>注意：</w:t>
      </w:r>
      <w:proofErr w:type="spellStart"/>
      <w:r>
        <w:rPr>
          <w:color w:val="454545"/>
        </w:rPr>
        <w:t>RestTemplate</w:t>
      </w:r>
      <w:proofErr w:type="spellEnd"/>
      <w:r>
        <w:rPr>
          <w:color w:val="454545"/>
        </w:rPr>
        <w:t>默认是使用</w:t>
      </w:r>
      <w:proofErr w:type="spellStart"/>
      <w:r>
        <w:rPr>
          <w:color w:val="454545"/>
        </w:rPr>
        <w:t>org.springframework.http.converter.StringHttpMessageConverter</w:t>
      </w:r>
      <w:proofErr w:type="spellEnd"/>
      <w:r>
        <w:rPr>
          <w:color w:val="454545"/>
        </w:rPr>
        <w:t>来解析。</w:t>
      </w:r>
      <w:proofErr w:type="spellStart"/>
      <w:r>
        <w:rPr>
          <w:color w:val="454545"/>
        </w:rPr>
        <w:t>StringHttpMessageConverter</w:t>
      </w:r>
      <w:proofErr w:type="spellEnd"/>
      <w:r>
        <w:rPr>
          <w:color w:val="454545"/>
        </w:rPr>
        <w:t>默认用</w:t>
      </w:r>
      <w:r>
        <w:rPr>
          <w:color w:val="454545"/>
        </w:rPr>
        <w:t>ISO-8859-1</w:t>
      </w:r>
      <w:r>
        <w:rPr>
          <w:color w:val="454545"/>
        </w:rPr>
        <w:t>来编码，所以再接收返回报文时可能会因此出现乱码的情况。</w:t>
      </w:r>
      <w:r>
        <w:rPr>
          <w:color w:val="454545"/>
        </w:rPr>
        <w:br/>
      </w:r>
    </w:p>
    <w:p w:rsidR="001B7559" w:rsidRDefault="001B7559" w:rsidP="001B7559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版权声明：本文为博主原创文章，无需授权即可转载，甚至无需保留以上版权声明，转载时请务必注明作者。</w:t>
      </w:r>
    </w:p>
    <w:p w:rsidR="00240C29" w:rsidRPr="001B7559" w:rsidRDefault="00240C29">
      <w:bookmarkStart w:id="0" w:name="_GoBack"/>
      <w:bookmarkEnd w:id="0"/>
    </w:p>
    <w:sectPr w:rsidR="00240C29" w:rsidRPr="001B7559" w:rsidSect="00246C8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84A"/>
    <w:multiLevelType w:val="multilevel"/>
    <w:tmpl w:val="0DC6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026D4"/>
    <w:multiLevelType w:val="multilevel"/>
    <w:tmpl w:val="AC2C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751E7A"/>
    <w:multiLevelType w:val="multilevel"/>
    <w:tmpl w:val="EF34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2C5A19"/>
    <w:multiLevelType w:val="multilevel"/>
    <w:tmpl w:val="9182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2F"/>
    <w:rsid w:val="0000112F"/>
    <w:rsid w:val="000D25F3"/>
    <w:rsid w:val="001B7559"/>
    <w:rsid w:val="00240C29"/>
    <w:rsid w:val="00246C81"/>
    <w:rsid w:val="00B6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64686-0E33-42DD-9113-8B2D2410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C2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B75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7559"/>
    <w:rPr>
      <w:b/>
      <w:bCs/>
    </w:rPr>
  </w:style>
  <w:style w:type="character" w:customStyle="1" w:styleId="tracking-ad">
    <w:name w:val="tracking-ad"/>
    <w:basedOn w:val="a0"/>
    <w:rsid w:val="001B7559"/>
  </w:style>
  <w:style w:type="character" w:customStyle="1" w:styleId="keyword">
    <w:name w:val="keyword"/>
    <w:basedOn w:val="a0"/>
    <w:rsid w:val="001B7559"/>
  </w:style>
  <w:style w:type="character" w:customStyle="1" w:styleId="comment">
    <w:name w:val="comment"/>
    <w:basedOn w:val="a0"/>
    <w:rsid w:val="001B7559"/>
  </w:style>
  <w:style w:type="character" w:customStyle="1" w:styleId="string">
    <w:name w:val="string"/>
    <w:basedOn w:val="a0"/>
    <w:rsid w:val="001B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66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8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366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80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766147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4EBF4"/>
            <w:bottom w:val="single" w:sz="6" w:space="23" w:color="E4EBF4"/>
            <w:right w:val="single" w:sz="6" w:space="15" w:color="E4EBF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mb55/article/details/7024663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lmb55/article/details/70246635" TargetMode="External"/><Relationship Id="rId12" Type="http://schemas.openxmlformats.org/officeDocument/2006/relationships/hyperlink" Target="http://blog.csdn.net/lmb55/article/details/702466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mb55/article/details/70246635" TargetMode="External"/><Relationship Id="rId11" Type="http://schemas.openxmlformats.org/officeDocument/2006/relationships/hyperlink" Target="http://blog.csdn.net/lmb55/article/details/70246635" TargetMode="External"/><Relationship Id="rId5" Type="http://schemas.openxmlformats.org/officeDocument/2006/relationships/hyperlink" Target="http://blog.csdn.net/lmb55/article/details/70246635" TargetMode="External"/><Relationship Id="rId10" Type="http://schemas.openxmlformats.org/officeDocument/2006/relationships/hyperlink" Target="http://blog.csdn.net/lmb55/article/details/70246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mb55/article/details/702466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2017-09-22T06:13:00Z</dcterms:created>
  <dcterms:modified xsi:type="dcterms:W3CDTF">2017-09-22T06:14:00Z</dcterms:modified>
</cp:coreProperties>
</file>