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CD" w:rsidRDefault="00EF55CD" w:rsidP="00EF55CD">
      <w:pPr>
        <w:pStyle w:val="1"/>
      </w:pPr>
      <w:r>
        <w:t>Introduction to REEF</w:t>
      </w:r>
    </w:p>
    <w:p w:rsidR="00EF55CD" w:rsidRDefault="00EF55CD" w:rsidP="00EF55CD">
      <w:pPr>
        <w:pStyle w:val="a3"/>
      </w:pPr>
      <w:r>
        <w:t xml:space="preserve">It is instructive to first remind us of how </w:t>
      </w:r>
      <w:proofErr w:type="spellStart"/>
      <w:r>
        <w:t>MapReduce</w:t>
      </w:r>
      <w:proofErr w:type="spellEnd"/>
      <w:r>
        <w:t xml:space="preserve"> works: </w:t>
      </w:r>
      <w:proofErr w:type="spellStart"/>
      <w:r>
        <w:t>Hadoop</w:t>
      </w:r>
      <w:proofErr w:type="spellEnd"/>
      <w:r>
        <w:t xml:space="preserve"> Map-Reduce schedules compute tasks on containers for executing map and reduce functions on record data. The basic structure of a Map-Reduce job is as follows. For each input block, schedule a map task that passes each internal record to a user-defined map function and materializes the output in key-sorted order. Further, assign a user-defined number of reduce tasks to non-overlapping portions of the key-space from the map output, then shuffle it across the network to where the respective reduce task is scheduled. For each reduce task, perform a global key-based sort on the shuffled data, group it by key and call the reduce function on each record group; storing the output in a durable fashion (i.e., HDFS).</w:t>
      </w:r>
    </w:p>
    <w:p w:rsidR="00EF55CD" w:rsidRDefault="00EF55CD" w:rsidP="00EF55CD">
      <w:pPr>
        <w:pStyle w:val="a3"/>
      </w:pPr>
      <w:r>
        <w:t>From the perspective of the scheduler, a number of issues arise that must be appropriately handled in order to scale-out to massive datasets. First, each map task should be scheduled close to where the input block resides; ideally on the same machine or rack. Second, failures can occur at the task level at any step; requiring backup tasks to be scheduled or the job being aborted. Third, performance bottlenecks can cause an imbalance in the task-level progress. The scheduler must react to these stragglers by scheduling clones and incorporating the logical task that crosses the finish line first.</w:t>
      </w:r>
    </w:p>
    <w:p w:rsidR="00EF55CD" w:rsidRDefault="00EF55CD" w:rsidP="00EF55CD">
      <w:pPr>
        <w:pStyle w:val="a3"/>
      </w:pPr>
      <w:r>
        <w:t>Anyone of these issues can limit the scale-out degree of a Map-Reduce job. In what follows, we prescribe a scheduler framework that provides task life-cycle management mechanisms. Using this framework, we developed a complete version of the Map-Reduce runtime that addresses the above issues. Our framework is designed around three components.</w:t>
      </w:r>
    </w:p>
    <w:p w:rsidR="00EF55CD" w:rsidRDefault="00EF55CD" w:rsidP="00EF55CD">
      <w:pPr>
        <w:widowControl/>
        <w:numPr>
          <w:ilvl w:val="0"/>
          <w:numId w:val="2"/>
        </w:numPr>
        <w:spacing w:before="100" w:beforeAutospacing="1" w:after="100" w:afterAutospacing="1"/>
        <w:jc w:val="left"/>
      </w:pPr>
      <w:r>
        <w:rPr>
          <w:rStyle w:val="HTML"/>
        </w:rPr>
        <w:t>Driver</w:t>
      </w:r>
      <w:r>
        <w:t>: captures the client code embodying the scheduler</w:t>
      </w:r>
    </w:p>
    <w:p w:rsidR="00EF55CD" w:rsidRDefault="00EF55CD" w:rsidP="00EF55CD">
      <w:pPr>
        <w:widowControl/>
        <w:numPr>
          <w:ilvl w:val="0"/>
          <w:numId w:val="2"/>
        </w:numPr>
        <w:spacing w:before="100" w:beforeAutospacing="1" w:after="100" w:afterAutospacing="1"/>
        <w:jc w:val="left"/>
      </w:pPr>
      <w:r>
        <w:rPr>
          <w:rStyle w:val="HTML"/>
        </w:rPr>
        <w:t>Evaluator</w:t>
      </w:r>
      <w:r>
        <w:t>: provides a runtime environment on a container.</w:t>
      </w:r>
    </w:p>
    <w:p w:rsidR="00EF55CD" w:rsidRDefault="00EF55CD" w:rsidP="00EF55CD">
      <w:pPr>
        <w:widowControl/>
        <w:numPr>
          <w:ilvl w:val="0"/>
          <w:numId w:val="2"/>
        </w:numPr>
        <w:spacing w:before="100" w:beforeAutospacing="1" w:after="100" w:afterAutospacing="1"/>
        <w:jc w:val="left"/>
      </w:pPr>
      <w:r>
        <w:rPr>
          <w:rStyle w:val="HTML"/>
        </w:rPr>
        <w:t>Task</w:t>
      </w:r>
      <w:r>
        <w:t>: encapsulates the task-level client code to be executed in an Evaluator.</w:t>
      </w:r>
    </w:p>
    <w:p w:rsidR="00EF55CD" w:rsidRDefault="00EF55CD" w:rsidP="00EF55CD">
      <w:pPr>
        <w:pStyle w:val="a3"/>
      </w:pPr>
      <w:r>
        <w:t>Below, we describe the client facing interfaces to these components. The core REEF control flow design is based on the reactive extensions (Rx), which enforce asynchronous message-passing method signatures. In Rx terms, interfaces are based on an observer pattern, which expose methods that accept messages from a (possibly remote) asynchronous caller.</w:t>
      </w:r>
    </w:p>
    <w:p w:rsidR="00EF55CD" w:rsidRPr="00EF55CD" w:rsidRDefault="00EF55CD" w:rsidP="0064101D">
      <w:pPr>
        <w:widowControl/>
        <w:spacing w:before="100" w:beforeAutospacing="1" w:after="100" w:afterAutospacing="1"/>
        <w:jc w:val="left"/>
        <w:outlineLvl w:val="1"/>
        <w:rPr>
          <w:rFonts w:ascii="宋体" w:eastAsia="宋体" w:hAnsi="宋体" w:cs="宋体" w:hint="eastAsia"/>
          <w:b/>
          <w:bCs/>
          <w:kern w:val="0"/>
          <w:sz w:val="36"/>
          <w:szCs w:val="36"/>
        </w:rPr>
      </w:pPr>
      <w:bookmarkStart w:id="0" w:name="_GoBack"/>
      <w:bookmarkEnd w:id="0"/>
    </w:p>
    <w:p w:rsidR="00EF55CD" w:rsidRDefault="00EF55CD" w:rsidP="0064101D">
      <w:pPr>
        <w:widowControl/>
        <w:spacing w:before="100" w:beforeAutospacing="1" w:after="100" w:afterAutospacing="1"/>
        <w:jc w:val="left"/>
        <w:outlineLvl w:val="1"/>
        <w:rPr>
          <w:rFonts w:ascii="宋体" w:eastAsia="宋体" w:hAnsi="宋体" w:cs="宋体" w:hint="eastAsia"/>
          <w:b/>
          <w:bCs/>
          <w:kern w:val="0"/>
          <w:sz w:val="36"/>
          <w:szCs w:val="36"/>
        </w:rPr>
      </w:pPr>
    </w:p>
    <w:p w:rsidR="00EF55CD" w:rsidRDefault="00EF55CD" w:rsidP="0064101D">
      <w:pPr>
        <w:widowControl/>
        <w:spacing w:before="100" w:beforeAutospacing="1" w:after="100" w:afterAutospacing="1"/>
        <w:jc w:val="left"/>
        <w:outlineLvl w:val="1"/>
        <w:rPr>
          <w:rFonts w:ascii="宋体" w:eastAsia="宋体" w:hAnsi="宋体" w:cs="宋体" w:hint="eastAsia"/>
          <w:b/>
          <w:bCs/>
          <w:kern w:val="0"/>
          <w:sz w:val="36"/>
          <w:szCs w:val="36"/>
        </w:rPr>
      </w:pPr>
    </w:p>
    <w:p w:rsidR="0064101D" w:rsidRPr="0064101D" w:rsidRDefault="0064101D" w:rsidP="0064101D">
      <w:pPr>
        <w:widowControl/>
        <w:spacing w:before="100" w:beforeAutospacing="1" w:after="100" w:afterAutospacing="1"/>
        <w:jc w:val="left"/>
        <w:outlineLvl w:val="1"/>
        <w:rPr>
          <w:rFonts w:ascii="宋体" w:eastAsia="宋体" w:hAnsi="宋体" w:cs="宋体"/>
          <w:b/>
          <w:bCs/>
          <w:kern w:val="0"/>
          <w:sz w:val="36"/>
          <w:szCs w:val="36"/>
        </w:rPr>
      </w:pPr>
      <w:r w:rsidRPr="0064101D">
        <w:rPr>
          <w:rFonts w:ascii="宋体" w:eastAsia="宋体" w:hAnsi="宋体" w:cs="宋体"/>
          <w:b/>
          <w:bCs/>
          <w:kern w:val="0"/>
          <w:sz w:val="36"/>
          <w:szCs w:val="36"/>
        </w:rPr>
        <w:t>Features</w:t>
      </w:r>
      <w:bookmarkStart w:id="1" w:name="Features"/>
      <w:bookmarkEnd w:id="1"/>
    </w:p>
    <w:p w:rsidR="0064101D" w:rsidRPr="0064101D" w:rsidRDefault="0064101D" w:rsidP="0064101D">
      <w:pPr>
        <w:widowControl/>
        <w:numPr>
          <w:ilvl w:val="0"/>
          <w:numId w:val="1"/>
        </w:numPr>
        <w:spacing w:before="100" w:beforeAutospacing="1" w:after="100" w:afterAutospacing="1"/>
        <w:jc w:val="left"/>
        <w:rPr>
          <w:rFonts w:ascii="宋体" w:eastAsia="宋体" w:hAnsi="宋体" w:cs="宋体"/>
          <w:kern w:val="0"/>
          <w:sz w:val="24"/>
          <w:szCs w:val="24"/>
        </w:rPr>
      </w:pPr>
      <w:r w:rsidRPr="0064101D">
        <w:rPr>
          <w:rFonts w:ascii="宋体" w:eastAsia="宋体" w:hAnsi="宋体" w:cs="宋体"/>
          <w:b/>
          <w:bCs/>
          <w:kern w:val="0"/>
          <w:sz w:val="24"/>
          <w:szCs w:val="24"/>
        </w:rPr>
        <w:t>Centralized Control Flow:</w:t>
      </w:r>
      <w:r w:rsidRPr="0064101D">
        <w:rPr>
          <w:rFonts w:ascii="宋体" w:eastAsia="宋体" w:hAnsi="宋体" w:cs="宋体"/>
          <w:kern w:val="0"/>
          <w:sz w:val="24"/>
          <w:szCs w:val="24"/>
        </w:rPr>
        <w:t xml:space="preserve"> Apache REEF turns the chaos of a distributed application into events in a single machine, the Job Driver. Events include container allocation, Task launch, completion and failure. For failures, Apache REEF makes every effort of making the actual Exception thrown by the Task available to the Driver.</w:t>
      </w:r>
    </w:p>
    <w:p w:rsidR="0064101D" w:rsidRPr="0064101D" w:rsidRDefault="0064101D" w:rsidP="0064101D">
      <w:pPr>
        <w:widowControl/>
        <w:numPr>
          <w:ilvl w:val="0"/>
          <w:numId w:val="1"/>
        </w:numPr>
        <w:spacing w:before="100" w:beforeAutospacing="1" w:after="100" w:afterAutospacing="1"/>
        <w:jc w:val="left"/>
        <w:rPr>
          <w:rFonts w:ascii="宋体" w:eastAsia="宋体" w:hAnsi="宋体" w:cs="宋体"/>
          <w:kern w:val="0"/>
          <w:sz w:val="24"/>
          <w:szCs w:val="24"/>
        </w:rPr>
      </w:pPr>
      <w:r w:rsidRPr="0064101D">
        <w:rPr>
          <w:rFonts w:ascii="宋体" w:eastAsia="宋体" w:hAnsi="宋体" w:cs="宋体"/>
          <w:b/>
          <w:bCs/>
          <w:kern w:val="0"/>
          <w:sz w:val="24"/>
          <w:szCs w:val="24"/>
        </w:rPr>
        <w:t>Task runtime:</w:t>
      </w:r>
      <w:r w:rsidRPr="0064101D">
        <w:rPr>
          <w:rFonts w:ascii="宋体" w:eastAsia="宋体" w:hAnsi="宋体" w:cs="宋体"/>
          <w:kern w:val="0"/>
          <w:sz w:val="24"/>
          <w:szCs w:val="24"/>
        </w:rPr>
        <w:t xml:space="preserve"> Apache REEF provides a Task runtime called Evaluator. Evaluators are instantiated in every container of a REEF application. Evaluators can keep data in memory in between Tasks, which enables efficient pipelines on REEF.</w:t>
      </w:r>
    </w:p>
    <w:p w:rsidR="0064101D" w:rsidRPr="0064101D" w:rsidRDefault="0064101D" w:rsidP="0064101D">
      <w:pPr>
        <w:widowControl/>
        <w:numPr>
          <w:ilvl w:val="0"/>
          <w:numId w:val="1"/>
        </w:numPr>
        <w:spacing w:before="100" w:beforeAutospacing="1" w:after="100" w:afterAutospacing="1"/>
        <w:jc w:val="left"/>
        <w:rPr>
          <w:rFonts w:ascii="宋体" w:eastAsia="宋体" w:hAnsi="宋体" w:cs="宋体"/>
          <w:kern w:val="0"/>
          <w:sz w:val="24"/>
          <w:szCs w:val="24"/>
        </w:rPr>
      </w:pPr>
      <w:r w:rsidRPr="0064101D">
        <w:rPr>
          <w:rFonts w:ascii="宋体" w:eastAsia="宋体" w:hAnsi="宋体" w:cs="宋体"/>
          <w:b/>
          <w:bCs/>
          <w:kern w:val="0"/>
          <w:sz w:val="24"/>
          <w:szCs w:val="24"/>
        </w:rPr>
        <w:t>Support for multiple resource managers:</w:t>
      </w:r>
      <w:r w:rsidRPr="0064101D">
        <w:rPr>
          <w:rFonts w:ascii="宋体" w:eastAsia="宋体" w:hAnsi="宋体" w:cs="宋体"/>
          <w:kern w:val="0"/>
          <w:sz w:val="24"/>
          <w:szCs w:val="24"/>
        </w:rPr>
        <w:t xml:space="preserve"> Apache REEF applications are portable to any supported resource manager with minimal effort. Further, new resource managers are easy to support in REEF.</w:t>
      </w:r>
    </w:p>
    <w:p w:rsidR="0064101D" w:rsidRPr="0064101D" w:rsidRDefault="0064101D" w:rsidP="0064101D">
      <w:pPr>
        <w:widowControl/>
        <w:numPr>
          <w:ilvl w:val="0"/>
          <w:numId w:val="1"/>
        </w:numPr>
        <w:spacing w:before="100" w:beforeAutospacing="1" w:after="100" w:afterAutospacing="1"/>
        <w:jc w:val="left"/>
        <w:rPr>
          <w:rFonts w:ascii="宋体" w:eastAsia="宋体" w:hAnsi="宋体" w:cs="宋体"/>
          <w:kern w:val="0"/>
          <w:sz w:val="24"/>
          <w:szCs w:val="24"/>
        </w:rPr>
      </w:pPr>
      <w:r w:rsidRPr="0064101D">
        <w:rPr>
          <w:rFonts w:ascii="宋体" w:eastAsia="宋体" w:hAnsi="宋体" w:cs="宋体"/>
          <w:b/>
          <w:bCs/>
          <w:kern w:val="0"/>
          <w:sz w:val="24"/>
          <w:szCs w:val="24"/>
        </w:rPr>
        <w:t>.NET and Java API:</w:t>
      </w:r>
      <w:r w:rsidRPr="0064101D">
        <w:rPr>
          <w:rFonts w:ascii="宋体" w:eastAsia="宋体" w:hAnsi="宋体" w:cs="宋体"/>
          <w:kern w:val="0"/>
          <w:sz w:val="24"/>
          <w:szCs w:val="24"/>
        </w:rPr>
        <w:t xml:space="preserve"> Apache REEF is the only API to write YARN or </w:t>
      </w:r>
      <w:proofErr w:type="spellStart"/>
      <w:r w:rsidRPr="0064101D">
        <w:rPr>
          <w:rFonts w:ascii="宋体" w:eastAsia="宋体" w:hAnsi="宋体" w:cs="宋体"/>
          <w:kern w:val="0"/>
          <w:sz w:val="24"/>
          <w:szCs w:val="24"/>
        </w:rPr>
        <w:t>Mesos</w:t>
      </w:r>
      <w:proofErr w:type="spellEnd"/>
      <w:r w:rsidRPr="0064101D">
        <w:rPr>
          <w:rFonts w:ascii="宋体" w:eastAsia="宋体" w:hAnsi="宋体" w:cs="宋体"/>
          <w:kern w:val="0"/>
          <w:sz w:val="24"/>
          <w:szCs w:val="24"/>
        </w:rPr>
        <w:t xml:space="preserve"> applications in .NET. Further, a single REEF application is free to mix and match Tasks written for .NET or Java.</w:t>
      </w:r>
    </w:p>
    <w:p w:rsidR="0064101D" w:rsidRPr="0064101D" w:rsidRDefault="0064101D" w:rsidP="0064101D">
      <w:pPr>
        <w:widowControl/>
        <w:numPr>
          <w:ilvl w:val="0"/>
          <w:numId w:val="1"/>
        </w:numPr>
        <w:spacing w:before="100" w:beforeAutospacing="1" w:after="100" w:afterAutospacing="1"/>
        <w:jc w:val="left"/>
        <w:rPr>
          <w:rFonts w:ascii="宋体" w:eastAsia="宋体" w:hAnsi="宋体" w:cs="宋体"/>
          <w:kern w:val="0"/>
          <w:sz w:val="24"/>
          <w:szCs w:val="24"/>
        </w:rPr>
      </w:pPr>
      <w:r w:rsidRPr="0064101D">
        <w:rPr>
          <w:rFonts w:ascii="宋体" w:eastAsia="宋体" w:hAnsi="宋体" w:cs="宋体"/>
          <w:b/>
          <w:bCs/>
          <w:kern w:val="0"/>
          <w:sz w:val="24"/>
          <w:szCs w:val="24"/>
        </w:rPr>
        <w:t>Plugins:</w:t>
      </w:r>
      <w:r w:rsidRPr="0064101D">
        <w:rPr>
          <w:rFonts w:ascii="宋体" w:eastAsia="宋体" w:hAnsi="宋体" w:cs="宋体"/>
          <w:kern w:val="0"/>
          <w:sz w:val="24"/>
          <w:szCs w:val="24"/>
        </w:rPr>
        <w:t xml:space="preserve"> Apache REEF allows for plugins (called “Services”) to augment its feature set without adding bloat to the core. REEF includes many Services, such as a name-based communications between Tasks, MPI-inspired group communications (Broadcast, Reduce, </w:t>
      </w:r>
      <w:proofErr w:type="gramStart"/>
      <w:r w:rsidRPr="0064101D">
        <w:rPr>
          <w:rFonts w:ascii="宋体" w:eastAsia="宋体" w:hAnsi="宋体" w:cs="宋体"/>
          <w:kern w:val="0"/>
          <w:sz w:val="24"/>
          <w:szCs w:val="24"/>
        </w:rPr>
        <w:t>Gather, …)</w:t>
      </w:r>
      <w:proofErr w:type="gramEnd"/>
      <w:r w:rsidRPr="0064101D">
        <w:rPr>
          <w:rFonts w:ascii="宋体" w:eastAsia="宋体" w:hAnsi="宋体" w:cs="宋体"/>
          <w:kern w:val="0"/>
          <w:sz w:val="24"/>
          <w:szCs w:val="24"/>
        </w:rPr>
        <w:t xml:space="preserve"> and data ingress.</w:t>
      </w:r>
    </w:p>
    <w:p w:rsidR="00FE5B57" w:rsidRDefault="00EF55CD">
      <w:pPr>
        <w:rPr>
          <w:rFonts w:hint="eastAsia"/>
        </w:rPr>
      </w:pPr>
    </w:p>
    <w:p w:rsidR="0082792E" w:rsidRDefault="0082792E">
      <w:pPr>
        <w:rPr>
          <w:rFonts w:hint="eastAsia"/>
        </w:rPr>
      </w:pPr>
    </w:p>
    <w:p w:rsidR="0082792E" w:rsidRDefault="0082792E" w:rsidP="0082792E">
      <w:pPr>
        <w:pStyle w:val="1"/>
      </w:pPr>
      <w:r>
        <w:t xml:space="preserve">Running </w:t>
      </w:r>
      <w:proofErr w:type="spellStart"/>
      <w:r>
        <w:t>HelloREEF</w:t>
      </w:r>
      <w:proofErr w:type="spellEnd"/>
      <w:r>
        <w:t xml:space="preserve"> with no client</w:t>
      </w:r>
    </w:p>
    <w:p w:rsidR="0082792E" w:rsidRDefault="0082792E" w:rsidP="0082792E">
      <w:pPr>
        <w:pStyle w:val="4"/>
      </w:pPr>
      <w:r>
        <w:t xml:space="preserve">The difference between </w:t>
      </w:r>
      <w:proofErr w:type="spellStart"/>
      <w:r>
        <w:t>HelloREEF</w:t>
      </w:r>
      <w:proofErr w:type="spellEnd"/>
      <w:r>
        <w:t xml:space="preserve"> and </w:t>
      </w:r>
      <w:proofErr w:type="spellStart"/>
      <w:r>
        <w:t>HelloREEFNoClient</w:t>
      </w:r>
      <w:proofErr w:type="spellEnd"/>
    </w:p>
    <w:p w:rsidR="0082792E" w:rsidRDefault="0082792E" w:rsidP="0082792E">
      <w:pPr>
        <w:pStyle w:val="a3"/>
      </w:pPr>
      <w:r>
        <w:t xml:space="preserve"> The </w:t>
      </w:r>
      <w:proofErr w:type="spellStart"/>
      <w:r>
        <w:t>HelloREEF</w:t>
      </w:r>
      <w:proofErr w:type="spellEnd"/>
      <w:r>
        <w:t xml:space="preserve"> application has multiple versions that all service different needs; one of these applications, </w:t>
      </w:r>
      <w:proofErr w:type="spellStart"/>
      <w:r>
        <w:t>HelloREEFNoClient</w:t>
      </w:r>
      <w:proofErr w:type="spellEnd"/>
      <w:r>
        <w:t xml:space="preserve">, allows the creation of the Driver and Evaluators without a Client. In many scenarios involving a cluster of machines one Client will access multiple </w:t>
      </w:r>
      <w:r>
        <w:lastRenderedPageBreak/>
        <w:t>Drivers, so not every Driver needs to create a Client and that is where the </w:t>
      </w:r>
      <w:proofErr w:type="spellStart"/>
      <w:r>
        <w:t>HelloREEFNoClient</w:t>
      </w:r>
      <w:proofErr w:type="spellEnd"/>
      <w:r>
        <w:t> application shines.</w:t>
      </w:r>
    </w:p>
    <w:p w:rsidR="0082792E" w:rsidRDefault="0082792E" w:rsidP="0082792E">
      <w:pPr>
        <w:pStyle w:val="a3"/>
      </w:pPr>
      <w:r>
        <w:t>Running </w:t>
      </w:r>
      <w:proofErr w:type="spellStart"/>
      <w:r>
        <w:t>HelloREEFNoClient</w:t>
      </w:r>
      <w:proofErr w:type="spellEnd"/>
      <w:r>
        <w:t> is nearly identical to running </w:t>
      </w:r>
      <w:proofErr w:type="spellStart"/>
      <w:r>
        <w:t>HelloREEF</w:t>
      </w:r>
      <w:proofErr w:type="spellEnd"/>
      <w:r>
        <w:t>:</w:t>
      </w:r>
    </w:p>
    <w:p w:rsidR="0082792E" w:rsidRDefault="0082792E" w:rsidP="0082792E">
      <w:pPr>
        <w:pStyle w:val="a3"/>
      </w:pPr>
      <w:r>
        <w:t> </w:t>
      </w:r>
    </w:p>
    <w:tbl>
      <w:tblPr>
        <w:tblW w:w="0" w:type="auto"/>
        <w:tblCellSpacing w:w="0" w:type="dxa"/>
        <w:tblCellMar>
          <w:left w:w="0" w:type="dxa"/>
          <w:right w:w="0" w:type="dxa"/>
        </w:tblCellMar>
        <w:tblLook w:val="04A0" w:firstRow="1" w:lastRow="0" w:firstColumn="1" w:lastColumn="0" w:noHBand="0" w:noVBand="1"/>
      </w:tblPr>
      <w:tblGrid>
        <w:gridCol w:w="8306"/>
      </w:tblGrid>
      <w:tr w:rsidR="0082792E" w:rsidTr="0082792E">
        <w:trPr>
          <w:tblCellSpacing w:w="0" w:type="dxa"/>
        </w:trPr>
        <w:tc>
          <w:tcPr>
            <w:tcW w:w="0" w:type="auto"/>
            <w:vAlign w:val="center"/>
            <w:hideMark/>
          </w:tcPr>
          <w:p w:rsidR="0082792E" w:rsidRDefault="0082792E">
            <w:pPr>
              <w:divId w:val="126704424"/>
              <w:rPr>
                <w:rFonts w:ascii="宋体" w:eastAsia="宋体" w:hAnsi="宋体" w:cs="宋体"/>
                <w:sz w:val="24"/>
                <w:szCs w:val="24"/>
              </w:rPr>
            </w:pPr>
            <w:r>
              <w:rPr>
                <w:rStyle w:val="HTML0"/>
              </w:rPr>
              <w:t>&gt; java -</w:t>
            </w:r>
            <w:proofErr w:type="spellStart"/>
            <w:r>
              <w:rPr>
                <w:rStyle w:val="HTML0"/>
              </w:rPr>
              <w:t>cp</w:t>
            </w:r>
            <w:proofErr w:type="spellEnd"/>
            <w:r>
              <w:t xml:space="preserve"> </w:t>
            </w:r>
            <w:r>
              <w:rPr>
                <w:rStyle w:val="HTML0"/>
              </w:rPr>
              <w:t xml:space="preserve">lang/java/reef-examples/target/reef-examples-{$REEF_VERSION}-shaded.jar </w:t>
            </w:r>
            <w:proofErr w:type="spellStart"/>
            <w:r>
              <w:rPr>
                <w:rStyle w:val="HTML0"/>
              </w:rPr>
              <w:t>org.apache.reef.examples.hello.HelloREEFNoClient</w:t>
            </w:r>
            <w:proofErr w:type="spellEnd"/>
          </w:p>
        </w:tc>
      </w:tr>
    </w:tbl>
    <w:p w:rsidR="0082792E" w:rsidRDefault="0082792E" w:rsidP="0082792E">
      <w:pPr>
        <w:pStyle w:val="a3"/>
      </w:pPr>
      <w:r>
        <w:t xml:space="preserve">The output should be the same to </w:t>
      </w:r>
      <w:proofErr w:type="spellStart"/>
      <w:r>
        <w:rPr>
          <w:rStyle w:val="HTML0"/>
        </w:rPr>
        <w:t>HelloREEF</w:t>
      </w:r>
      <w:proofErr w:type="spellEnd"/>
      <w:r>
        <w:t>, with </w:t>
      </w:r>
      <w:proofErr w:type="spellStart"/>
      <w:r>
        <w:t>evaluator.stdout</w:t>
      </w:r>
      <w:proofErr w:type="spellEnd"/>
      <w:r>
        <w:t> containing the “Hello, REEF!” message.</w:t>
      </w:r>
    </w:p>
    <w:p w:rsidR="0082792E" w:rsidRDefault="0082792E" w:rsidP="0082792E">
      <w:pPr>
        <w:pStyle w:val="a3"/>
      </w:pPr>
      <w:r>
        <w:t> </w:t>
      </w:r>
    </w:p>
    <w:p w:rsidR="0082792E" w:rsidRDefault="0082792E" w:rsidP="0082792E">
      <w:pPr>
        <w:pStyle w:val="1"/>
      </w:pPr>
      <w:r>
        <w:t xml:space="preserve">Running </w:t>
      </w:r>
      <w:proofErr w:type="spellStart"/>
      <w:r>
        <w:t>HelloREEF</w:t>
      </w:r>
      <w:proofErr w:type="spellEnd"/>
      <w:r>
        <w:t xml:space="preserve"> on YARN</w:t>
      </w:r>
    </w:p>
    <w:p w:rsidR="0082792E" w:rsidRDefault="0082792E" w:rsidP="0082792E">
      <w:pPr>
        <w:pStyle w:val="a3"/>
      </w:pPr>
      <w:r>
        <w:rPr>
          <w:sz w:val="21"/>
          <w:szCs w:val="21"/>
        </w:rPr>
        <w:t>REEF applications can be run on multiple runtime environments. Using </w:t>
      </w:r>
      <w:proofErr w:type="spellStart"/>
      <w:r>
        <w:t>HelloREEFYarn</w:t>
      </w:r>
      <w:proofErr w:type="spellEnd"/>
      <w:r>
        <w:rPr>
          <w:sz w:val="21"/>
          <w:szCs w:val="21"/>
        </w:rPr>
        <w:t>, we will see how to configure and launch REEF applications on YARN.</w:t>
      </w:r>
    </w:p>
    <w:p w:rsidR="0082792E" w:rsidRDefault="0082792E" w:rsidP="0082792E">
      <w:pPr>
        <w:pStyle w:val="a3"/>
      </w:pPr>
    </w:p>
    <w:p w:rsidR="0082792E" w:rsidRDefault="0082792E" w:rsidP="0082792E">
      <w:pPr>
        <w:pStyle w:val="3"/>
      </w:pPr>
      <w:bookmarkStart w:id="2" w:name="yarn-prerequisites"/>
      <w:bookmarkEnd w:id="2"/>
      <w:r>
        <w:t>Prerequisites</w:t>
      </w:r>
      <w:bookmarkStart w:id="3" w:name="Prerequisites"/>
      <w:bookmarkEnd w:id="3"/>
    </w:p>
    <w:p w:rsidR="0082792E" w:rsidRDefault="0082792E" w:rsidP="0082792E">
      <w:pPr>
        <w:pStyle w:val="a3"/>
      </w:pPr>
      <w:hyperlink r:id="rId6" w:history="1">
        <w:r>
          <w:rPr>
            <w:rStyle w:val="a4"/>
          </w:rPr>
          <w:t>You have compiled REEF locally</w:t>
        </w:r>
      </w:hyperlink>
      <w:r>
        <w:t xml:space="preserve">, and have </w:t>
      </w:r>
      <w:hyperlink r:id="rId7" w:history="1">
        <w:r>
          <w:rPr>
            <w:rStyle w:val="a4"/>
          </w:rPr>
          <w:t>YARN</w:t>
        </w:r>
      </w:hyperlink>
      <w:r>
        <w:t xml:space="preserve"> installed and correctly configured.</w:t>
      </w:r>
    </w:p>
    <w:p w:rsidR="0082792E" w:rsidRDefault="0082792E" w:rsidP="0082792E">
      <w:pPr>
        <w:pStyle w:val="3"/>
      </w:pPr>
      <w:bookmarkStart w:id="4" w:name="yarn-configurations"/>
      <w:bookmarkEnd w:id="4"/>
      <w:r>
        <w:t>How to configure REEF on YARN</w:t>
      </w:r>
    </w:p>
    <w:p w:rsidR="0082792E" w:rsidRDefault="0082792E" w:rsidP="0082792E">
      <w:pPr>
        <w:pStyle w:val="section"/>
      </w:pPr>
      <w:bookmarkStart w:id="5" w:name="How_to_configure_REEF_on_YARN"/>
      <w:bookmarkEnd w:id="5"/>
      <w:r>
        <w:t xml:space="preserve">The only difference between running a REEF application on YARN </w:t>
      </w:r>
      <w:proofErr w:type="spellStart"/>
      <w:r>
        <w:t>vs</w:t>
      </w:r>
      <w:proofErr w:type="spellEnd"/>
      <w:r>
        <w:t xml:space="preserve"> locally is the runtime configuration:</w:t>
      </w:r>
    </w:p>
    <w:tbl>
      <w:tblPr>
        <w:tblW w:w="0" w:type="auto"/>
        <w:tblCellSpacing w:w="0" w:type="dxa"/>
        <w:tblCellMar>
          <w:left w:w="0" w:type="dxa"/>
          <w:right w:w="0" w:type="dxa"/>
        </w:tblCellMar>
        <w:tblLook w:val="04A0" w:firstRow="1" w:lastRow="0" w:firstColumn="1" w:lastColumn="0" w:noHBand="0" w:noVBand="1"/>
      </w:tblPr>
      <w:tblGrid>
        <w:gridCol w:w="7920"/>
      </w:tblGrid>
      <w:tr w:rsidR="0082792E" w:rsidTr="0082792E">
        <w:trPr>
          <w:tblCellSpacing w:w="0" w:type="dxa"/>
        </w:trPr>
        <w:tc>
          <w:tcPr>
            <w:tcW w:w="0" w:type="auto"/>
            <w:vAlign w:val="center"/>
            <w:hideMark/>
          </w:tcPr>
          <w:p w:rsidR="0082792E" w:rsidRDefault="0082792E" w:rsidP="0082792E">
            <w:r>
              <w:rPr>
                <w:rStyle w:val="HTML0"/>
              </w:rPr>
              <w:t>final</w:t>
            </w:r>
            <w:r>
              <w:t xml:space="preserve"> </w:t>
            </w:r>
            <w:proofErr w:type="spellStart"/>
            <w:r>
              <w:rPr>
                <w:rStyle w:val="HTML0"/>
              </w:rPr>
              <w:t>LauncherStatus</w:t>
            </w:r>
            <w:proofErr w:type="spellEnd"/>
            <w:r>
              <w:rPr>
                <w:rStyle w:val="HTML0"/>
              </w:rPr>
              <w:t xml:space="preserve"> status = </w:t>
            </w:r>
            <w:proofErr w:type="spellStart"/>
            <w:r>
              <w:rPr>
                <w:rStyle w:val="HTML0"/>
              </w:rPr>
              <w:t>DriverLauncher</w:t>
            </w:r>
            <w:proofErr w:type="spellEnd"/>
          </w:p>
          <w:p w:rsidR="0082792E" w:rsidRDefault="0082792E" w:rsidP="0082792E">
            <w:r>
              <w:rPr>
                <w:rStyle w:val="HTML0"/>
              </w:rPr>
              <w:t>        .</w:t>
            </w:r>
            <w:proofErr w:type="spellStart"/>
            <w:r>
              <w:rPr>
                <w:rStyle w:val="HTML0"/>
              </w:rPr>
              <w:t>getLauncher</w:t>
            </w:r>
            <w:proofErr w:type="spellEnd"/>
            <w:r>
              <w:rPr>
                <w:rStyle w:val="HTML0"/>
              </w:rPr>
              <w:t>(</w:t>
            </w:r>
            <w:proofErr w:type="spellStart"/>
            <w:r>
              <w:rPr>
                <w:rStyle w:val="HTML0"/>
              </w:rPr>
              <w:t>YarnClientConfiguration.CONF.build</w:t>
            </w:r>
            <w:proofErr w:type="spellEnd"/>
            <w:r>
              <w:rPr>
                <w:rStyle w:val="HTML0"/>
              </w:rPr>
              <w:t>())</w:t>
            </w:r>
          </w:p>
          <w:p w:rsidR="0082792E" w:rsidRDefault="0082792E" w:rsidP="0082792E">
            <w:pPr>
              <w:rPr>
                <w:rFonts w:ascii="宋体" w:eastAsia="宋体" w:hAnsi="宋体" w:cs="宋体"/>
                <w:sz w:val="24"/>
                <w:szCs w:val="24"/>
              </w:rPr>
            </w:pPr>
            <w:r>
              <w:rPr>
                <w:rStyle w:val="HTML0"/>
              </w:rPr>
              <w:t>        .run(</w:t>
            </w:r>
            <w:proofErr w:type="spellStart"/>
            <w:r>
              <w:rPr>
                <w:rStyle w:val="HTML0"/>
              </w:rPr>
              <w:t>getDriverConfiguration</w:t>
            </w:r>
            <w:proofErr w:type="spellEnd"/>
            <w:r>
              <w:rPr>
                <w:rStyle w:val="HTML0"/>
              </w:rPr>
              <w:t>(), JOB_TIMEOUT);</w:t>
            </w:r>
          </w:p>
        </w:tc>
      </w:tr>
    </w:tbl>
    <w:p w:rsidR="0082792E" w:rsidRDefault="0082792E" w:rsidP="0082792E">
      <w:pPr>
        <w:pStyle w:val="3"/>
      </w:pPr>
      <w:r>
        <w:rPr>
          <w:sz w:val="24"/>
          <w:szCs w:val="24"/>
        </w:rPr>
        <w:lastRenderedPageBreak/>
        <w:t xml:space="preserve">How to launch </w:t>
      </w:r>
      <w:proofErr w:type="spellStart"/>
      <w:r>
        <w:rPr>
          <w:sz w:val="24"/>
          <w:szCs w:val="24"/>
        </w:rPr>
        <w:t>HelloREEFYarn</w:t>
      </w:r>
      <w:proofErr w:type="spellEnd"/>
    </w:p>
    <w:p w:rsidR="0082792E" w:rsidRDefault="0082792E" w:rsidP="0082792E">
      <w:pPr>
        <w:pStyle w:val="a3"/>
      </w:pPr>
      <w:bookmarkStart w:id="6" w:name="How_to_launch_HelloReefYarn"/>
      <w:bookmarkEnd w:id="6"/>
      <w:r>
        <w:t>Running </w:t>
      </w:r>
      <w:proofErr w:type="spellStart"/>
      <w:r>
        <w:t>HelloREEFYarn</w:t>
      </w:r>
      <w:proofErr w:type="spellEnd"/>
      <w:r>
        <w:t> is very similar to running </w:t>
      </w:r>
      <w:proofErr w:type="spellStart"/>
      <w:r>
        <w:t>HelloREEF</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8306"/>
      </w:tblGrid>
      <w:tr w:rsidR="0082792E" w:rsidTr="0082792E">
        <w:trPr>
          <w:tblCellSpacing w:w="0" w:type="dxa"/>
        </w:trPr>
        <w:tc>
          <w:tcPr>
            <w:tcW w:w="0" w:type="auto"/>
            <w:vAlign w:val="center"/>
            <w:hideMark/>
          </w:tcPr>
          <w:p w:rsidR="0082792E" w:rsidRDefault="0082792E">
            <w:pPr>
              <w:divId w:val="1182208101"/>
              <w:rPr>
                <w:rFonts w:ascii="宋体" w:eastAsia="宋体" w:hAnsi="宋体" w:cs="宋体"/>
                <w:sz w:val="24"/>
                <w:szCs w:val="24"/>
              </w:rPr>
            </w:pPr>
            <w:r>
              <w:rPr>
                <w:rStyle w:val="HTML0"/>
              </w:rPr>
              <w:t xml:space="preserve">&gt; yarn jar lang/java/reef-examples/target/reef-examples-{$REEF_VERSION}-shaded.jar </w:t>
            </w:r>
            <w:proofErr w:type="spellStart"/>
            <w:r>
              <w:rPr>
                <w:rStyle w:val="HTML0"/>
              </w:rPr>
              <w:t>org.apache.reef.examples.hello.HelloREEFYarn</w:t>
            </w:r>
            <w:proofErr w:type="spellEnd"/>
          </w:p>
        </w:tc>
      </w:tr>
    </w:tbl>
    <w:p w:rsidR="0082792E" w:rsidRDefault="0082792E" w:rsidP="0082792E">
      <w:pPr>
        <w:pStyle w:val="a3"/>
      </w:pPr>
      <w:r>
        <w:t>You can see how REEF applications work on YARN environments in </w:t>
      </w:r>
      <w:hyperlink r:id="rId8" w:history="1">
        <w:r>
          <w:rPr>
            <w:rStyle w:val="a4"/>
          </w:rPr>
          <w:t>Introduction to REEF</w:t>
        </w:r>
      </w:hyperlink>
      <w:r>
        <w:t>.</w:t>
      </w:r>
    </w:p>
    <w:p w:rsidR="0082792E" w:rsidRPr="0082792E" w:rsidRDefault="0082792E"/>
    <w:sectPr w:rsidR="0082792E" w:rsidRPr="0082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362E1"/>
    <w:multiLevelType w:val="multilevel"/>
    <w:tmpl w:val="39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CC15B3"/>
    <w:multiLevelType w:val="multilevel"/>
    <w:tmpl w:val="6D3C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C0"/>
    <w:rsid w:val="000E23D1"/>
    <w:rsid w:val="0052113D"/>
    <w:rsid w:val="0064101D"/>
    <w:rsid w:val="006E31C0"/>
    <w:rsid w:val="0082792E"/>
    <w:rsid w:val="00861466"/>
    <w:rsid w:val="00A70FB4"/>
    <w:rsid w:val="00EF5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410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64101D"/>
    <w:rPr>
      <w:rFonts w:ascii="宋体" w:eastAsia="宋体" w:hAnsi="宋体" w:cs="宋体"/>
      <w:b/>
      <w:bCs/>
      <w:kern w:val="0"/>
      <w:sz w:val="36"/>
      <w:szCs w:val="36"/>
    </w:rPr>
  </w:style>
  <w:style w:type="character" w:styleId="HTML">
    <w:name w:val="HTML Typewriter"/>
    <w:basedOn w:val="a0"/>
    <w:uiPriority w:val="99"/>
    <w:semiHidden/>
    <w:unhideWhenUsed/>
    <w:rsid w:val="0064101D"/>
    <w:rPr>
      <w:rFonts w:ascii="宋体" w:eastAsia="宋体" w:hAnsi="宋体" w:cs="宋体"/>
      <w:sz w:val="24"/>
      <w:szCs w:val="24"/>
    </w:rPr>
  </w:style>
  <w:style w:type="paragraph" w:styleId="a3">
    <w:name w:val="Normal (Web)"/>
    <w:basedOn w:val="a"/>
    <w:uiPriority w:val="99"/>
    <w:semiHidden/>
    <w:unhideWhenUsed/>
    <w:rsid w:val="0082792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82792E"/>
    <w:rPr>
      <w:rFonts w:ascii="宋体" w:eastAsia="宋体" w:hAnsi="宋体" w:cs="宋体"/>
      <w:sz w:val="24"/>
      <w:szCs w:val="24"/>
    </w:rPr>
  </w:style>
  <w:style w:type="character" w:styleId="a4">
    <w:name w:val="Hyperlink"/>
    <w:basedOn w:val="a0"/>
    <w:uiPriority w:val="99"/>
    <w:semiHidden/>
    <w:unhideWhenUsed/>
    <w:rsid w:val="0082792E"/>
    <w:rPr>
      <w:color w:val="0000FF"/>
      <w:u w:val="single"/>
    </w:rPr>
  </w:style>
  <w:style w:type="paragraph" w:customStyle="1" w:styleId="section">
    <w:name w:val="section"/>
    <w:basedOn w:val="a"/>
    <w:rsid w:val="0082792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410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64101D"/>
    <w:rPr>
      <w:rFonts w:ascii="宋体" w:eastAsia="宋体" w:hAnsi="宋体" w:cs="宋体"/>
      <w:b/>
      <w:bCs/>
      <w:kern w:val="0"/>
      <w:sz w:val="36"/>
      <w:szCs w:val="36"/>
    </w:rPr>
  </w:style>
  <w:style w:type="character" w:styleId="HTML">
    <w:name w:val="HTML Typewriter"/>
    <w:basedOn w:val="a0"/>
    <w:uiPriority w:val="99"/>
    <w:semiHidden/>
    <w:unhideWhenUsed/>
    <w:rsid w:val="0064101D"/>
    <w:rPr>
      <w:rFonts w:ascii="宋体" w:eastAsia="宋体" w:hAnsi="宋体" w:cs="宋体"/>
      <w:sz w:val="24"/>
      <w:szCs w:val="24"/>
    </w:rPr>
  </w:style>
  <w:style w:type="paragraph" w:styleId="a3">
    <w:name w:val="Normal (Web)"/>
    <w:basedOn w:val="a"/>
    <w:uiPriority w:val="99"/>
    <w:semiHidden/>
    <w:unhideWhenUsed/>
    <w:rsid w:val="0082792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82792E"/>
    <w:rPr>
      <w:rFonts w:ascii="宋体" w:eastAsia="宋体" w:hAnsi="宋体" w:cs="宋体"/>
      <w:sz w:val="24"/>
      <w:szCs w:val="24"/>
    </w:rPr>
  </w:style>
  <w:style w:type="character" w:styleId="a4">
    <w:name w:val="Hyperlink"/>
    <w:basedOn w:val="a0"/>
    <w:uiPriority w:val="99"/>
    <w:semiHidden/>
    <w:unhideWhenUsed/>
    <w:rsid w:val="0082792E"/>
    <w:rPr>
      <w:color w:val="0000FF"/>
      <w:u w:val="single"/>
    </w:rPr>
  </w:style>
  <w:style w:type="paragraph" w:customStyle="1" w:styleId="section">
    <w:name w:val="section"/>
    <w:basedOn w:val="a"/>
    <w:rsid w:val="008279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0985">
      <w:bodyDiv w:val="1"/>
      <w:marLeft w:val="0"/>
      <w:marRight w:val="0"/>
      <w:marTop w:val="0"/>
      <w:marBottom w:val="0"/>
      <w:divBdr>
        <w:top w:val="none" w:sz="0" w:space="0" w:color="auto"/>
        <w:left w:val="none" w:sz="0" w:space="0" w:color="auto"/>
        <w:bottom w:val="none" w:sz="0" w:space="0" w:color="auto"/>
        <w:right w:val="none" w:sz="0" w:space="0" w:color="auto"/>
      </w:divBdr>
      <w:divsChild>
        <w:div w:id="1107509059">
          <w:marLeft w:val="0"/>
          <w:marRight w:val="0"/>
          <w:marTop w:val="0"/>
          <w:marBottom w:val="0"/>
          <w:divBdr>
            <w:top w:val="none" w:sz="0" w:space="0" w:color="auto"/>
            <w:left w:val="none" w:sz="0" w:space="0" w:color="auto"/>
            <w:bottom w:val="none" w:sz="0" w:space="0" w:color="auto"/>
            <w:right w:val="none" w:sz="0" w:space="0" w:color="auto"/>
          </w:divBdr>
        </w:div>
      </w:divsChild>
    </w:div>
    <w:div w:id="193539358">
      <w:bodyDiv w:val="1"/>
      <w:marLeft w:val="0"/>
      <w:marRight w:val="0"/>
      <w:marTop w:val="0"/>
      <w:marBottom w:val="0"/>
      <w:divBdr>
        <w:top w:val="none" w:sz="0" w:space="0" w:color="auto"/>
        <w:left w:val="none" w:sz="0" w:space="0" w:color="auto"/>
        <w:bottom w:val="none" w:sz="0" w:space="0" w:color="auto"/>
        <w:right w:val="none" w:sz="0" w:space="0" w:color="auto"/>
      </w:divBdr>
    </w:div>
    <w:div w:id="846098709">
      <w:bodyDiv w:val="1"/>
      <w:marLeft w:val="0"/>
      <w:marRight w:val="0"/>
      <w:marTop w:val="0"/>
      <w:marBottom w:val="0"/>
      <w:divBdr>
        <w:top w:val="none" w:sz="0" w:space="0" w:color="auto"/>
        <w:left w:val="none" w:sz="0" w:space="0" w:color="auto"/>
        <w:bottom w:val="none" w:sz="0" w:space="0" w:color="auto"/>
        <w:right w:val="none" w:sz="0" w:space="0" w:color="auto"/>
      </w:divBdr>
      <w:divsChild>
        <w:div w:id="1082416142">
          <w:marLeft w:val="0"/>
          <w:marRight w:val="0"/>
          <w:marTop w:val="0"/>
          <w:marBottom w:val="0"/>
          <w:divBdr>
            <w:top w:val="none" w:sz="0" w:space="0" w:color="auto"/>
            <w:left w:val="none" w:sz="0" w:space="0" w:color="auto"/>
            <w:bottom w:val="none" w:sz="0" w:space="0" w:color="auto"/>
            <w:right w:val="none" w:sz="0" w:space="0" w:color="auto"/>
          </w:divBdr>
          <w:divsChild>
            <w:div w:id="1358044616">
              <w:marLeft w:val="0"/>
              <w:marRight w:val="0"/>
              <w:marTop w:val="0"/>
              <w:marBottom w:val="0"/>
              <w:divBdr>
                <w:top w:val="none" w:sz="0" w:space="0" w:color="auto"/>
                <w:left w:val="none" w:sz="0" w:space="0" w:color="auto"/>
                <w:bottom w:val="none" w:sz="0" w:space="0" w:color="auto"/>
                <w:right w:val="none" w:sz="0" w:space="0" w:color="auto"/>
              </w:divBdr>
              <w:divsChild>
                <w:div w:id="822628219">
                  <w:marLeft w:val="0"/>
                  <w:marRight w:val="0"/>
                  <w:marTop w:val="0"/>
                  <w:marBottom w:val="0"/>
                  <w:divBdr>
                    <w:top w:val="none" w:sz="0" w:space="0" w:color="auto"/>
                    <w:left w:val="none" w:sz="0" w:space="0" w:color="auto"/>
                    <w:bottom w:val="none" w:sz="0" w:space="0" w:color="auto"/>
                    <w:right w:val="none" w:sz="0" w:space="0" w:color="auto"/>
                  </w:divBdr>
                  <w:divsChild>
                    <w:div w:id="1466122556">
                      <w:marLeft w:val="0"/>
                      <w:marRight w:val="0"/>
                      <w:marTop w:val="0"/>
                      <w:marBottom w:val="0"/>
                      <w:divBdr>
                        <w:top w:val="none" w:sz="0" w:space="0" w:color="auto"/>
                        <w:left w:val="none" w:sz="0" w:space="0" w:color="auto"/>
                        <w:bottom w:val="none" w:sz="0" w:space="0" w:color="auto"/>
                        <w:right w:val="none" w:sz="0" w:space="0" w:color="auto"/>
                      </w:divBdr>
                      <w:divsChild>
                        <w:div w:id="712734574">
                          <w:marLeft w:val="0"/>
                          <w:marRight w:val="0"/>
                          <w:marTop w:val="0"/>
                          <w:marBottom w:val="0"/>
                          <w:divBdr>
                            <w:top w:val="none" w:sz="0" w:space="0" w:color="auto"/>
                            <w:left w:val="none" w:sz="0" w:space="0" w:color="auto"/>
                            <w:bottom w:val="none" w:sz="0" w:space="0" w:color="auto"/>
                            <w:right w:val="none" w:sz="0" w:space="0" w:color="auto"/>
                          </w:divBdr>
                          <w:divsChild>
                            <w:div w:id="935480950">
                              <w:marLeft w:val="0"/>
                              <w:marRight w:val="0"/>
                              <w:marTop w:val="0"/>
                              <w:marBottom w:val="0"/>
                              <w:divBdr>
                                <w:top w:val="none" w:sz="0" w:space="0" w:color="auto"/>
                                <w:left w:val="none" w:sz="0" w:space="0" w:color="auto"/>
                                <w:bottom w:val="none" w:sz="0" w:space="0" w:color="auto"/>
                                <w:right w:val="none" w:sz="0" w:space="0" w:color="auto"/>
                              </w:divBdr>
                              <w:divsChild>
                                <w:div w:id="1267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69068">
              <w:marLeft w:val="0"/>
              <w:marRight w:val="0"/>
              <w:marTop w:val="0"/>
              <w:marBottom w:val="0"/>
              <w:divBdr>
                <w:top w:val="none" w:sz="0" w:space="0" w:color="auto"/>
                <w:left w:val="none" w:sz="0" w:space="0" w:color="auto"/>
                <w:bottom w:val="none" w:sz="0" w:space="0" w:color="auto"/>
                <w:right w:val="none" w:sz="0" w:space="0" w:color="auto"/>
              </w:divBdr>
            </w:div>
            <w:div w:id="914314057">
              <w:marLeft w:val="0"/>
              <w:marRight w:val="0"/>
              <w:marTop w:val="0"/>
              <w:marBottom w:val="0"/>
              <w:divBdr>
                <w:top w:val="none" w:sz="0" w:space="0" w:color="auto"/>
                <w:left w:val="none" w:sz="0" w:space="0" w:color="auto"/>
                <w:bottom w:val="none" w:sz="0" w:space="0" w:color="auto"/>
                <w:right w:val="none" w:sz="0" w:space="0" w:color="auto"/>
              </w:divBdr>
              <w:divsChild>
                <w:div w:id="1150827542">
                  <w:marLeft w:val="0"/>
                  <w:marRight w:val="0"/>
                  <w:marTop w:val="0"/>
                  <w:marBottom w:val="0"/>
                  <w:divBdr>
                    <w:top w:val="none" w:sz="0" w:space="0" w:color="auto"/>
                    <w:left w:val="none" w:sz="0" w:space="0" w:color="auto"/>
                    <w:bottom w:val="none" w:sz="0" w:space="0" w:color="auto"/>
                    <w:right w:val="none" w:sz="0" w:space="0" w:color="auto"/>
                  </w:divBdr>
                  <w:divsChild>
                    <w:div w:id="2141605311">
                      <w:marLeft w:val="0"/>
                      <w:marRight w:val="0"/>
                      <w:marTop w:val="0"/>
                      <w:marBottom w:val="0"/>
                      <w:divBdr>
                        <w:top w:val="none" w:sz="0" w:space="0" w:color="auto"/>
                        <w:left w:val="none" w:sz="0" w:space="0" w:color="auto"/>
                        <w:bottom w:val="none" w:sz="0" w:space="0" w:color="auto"/>
                        <w:right w:val="none" w:sz="0" w:space="0" w:color="auto"/>
                      </w:divBdr>
                      <w:divsChild>
                        <w:div w:id="529268906">
                          <w:marLeft w:val="0"/>
                          <w:marRight w:val="0"/>
                          <w:marTop w:val="0"/>
                          <w:marBottom w:val="0"/>
                          <w:divBdr>
                            <w:top w:val="none" w:sz="0" w:space="0" w:color="auto"/>
                            <w:left w:val="none" w:sz="0" w:space="0" w:color="auto"/>
                            <w:bottom w:val="none" w:sz="0" w:space="0" w:color="auto"/>
                            <w:right w:val="none" w:sz="0" w:space="0" w:color="auto"/>
                          </w:divBdr>
                          <w:divsChild>
                            <w:div w:id="391539831">
                              <w:marLeft w:val="0"/>
                              <w:marRight w:val="0"/>
                              <w:marTop w:val="0"/>
                              <w:marBottom w:val="0"/>
                              <w:divBdr>
                                <w:top w:val="none" w:sz="0" w:space="0" w:color="auto"/>
                                <w:left w:val="none" w:sz="0" w:space="0" w:color="auto"/>
                                <w:bottom w:val="none" w:sz="0" w:space="0" w:color="auto"/>
                                <w:right w:val="none" w:sz="0" w:space="0" w:color="auto"/>
                              </w:divBdr>
                              <w:divsChild>
                                <w:div w:id="1186477444">
                                  <w:marLeft w:val="0"/>
                                  <w:marRight w:val="0"/>
                                  <w:marTop w:val="0"/>
                                  <w:marBottom w:val="0"/>
                                  <w:divBdr>
                                    <w:top w:val="none" w:sz="0" w:space="0" w:color="auto"/>
                                    <w:left w:val="none" w:sz="0" w:space="0" w:color="auto"/>
                                    <w:bottom w:val="none" w:sz="0" w:space="0" w:color="auto"/>
                                    <w:right w:val="none" w:sz="0" w:space="0" w:color="auto"/>
                                  </w:divBdr>
                                </w:div>
                                <w:div w:id="255359944">
                                  <w:marLeft w:val="0"/>
                                  <w:marRight w:val="0"/>
                                  <w:marTop w:val="0"/>
                                  <w:marBottom w:val="0"/>
                                  <w:divBdr>
                                    <w:top w:val="none" w:sz="0" w:space="0" w:color="auto"/>
                                    <w:left w:val="none" w:sz="0" w:space="0" w:color="auto"/>
                                    <w:bottom w:val="none" w:sz="0" w:space="0" w:color="auto"/>
                                    <w:right w:val="none" w:sz="0" w:space="0" w:color="auto"/>
                                  </w:divBdr>
                                </w:div>
                                <w:div w:id="13357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50218">
              <w:marLeft w:val="0"/>
              <w:marRight w:val="0"/>
              <w:marTop w:val="0"/>
              <w:marBottom w:val="0"/>
              <w:divBdr>
                <w:top w:val="none" w:sz="0" w:space="0" w:color="auto"/>
                <w:left w:val="none" w:sz="0" w:space="0" w:color="auto"/>
                <w:bottom w:val="none" w:sz="0" w:space="0" w:color="auto"/>
                <w:right w:val="none" w:sz="0" w:space="0" w:color="auto"/>
              </w:divBdr>
              <w:divsChild>
                <w:div w:id="1047486129">
                  <w:marLeft w:val="0"/>
                  <w:marRight w:val="0"/>
                  <w:marTop w:val="0"/>
                  <w:marBottom w:val="0"/>
                  <w:divBdr>
                    <w:top w:val="none" w:sz="0" w:space="0" w:color="auto"/>
                    <w:left w:val="none" w:sz="0" w:space="0" w:color="auto"/>
                    <w:bottom w:val="none" w:sz="0" w:space="0" w:color="auto"/>
                    <w:right w:val="none" w:sz="0" w:space="0" w:color="auto"/>
                  </w:divBdr>
                  <w:divsChild>
                    <w:div w:id="2040815471">
                      <w:marLeft w:val="0"/>
                      <w:marRight w:val="0"/>
                      <w:marTop w:val="0"/>
                      <w:marBottom w:val="0"/>
                      <w:divBdr>
                        <w:top w:val="none" w:sz="0" w:space="0" w:color="auto"/>
                        <w:left w:val="none" w:sz="0" w:space="0" w:color="auto"/>
                        <w:bottom w:val="none" w:sz="0" w:space="0" w:color="auto"/>
                        <w:right w:val="none" w:sz="0" w:space="0" w:color="auto"/>
                      </w:divBdr>
                      <w:divsChild>
                        <w:div w:id="261575749">
                          <w:marLeft w:val="0"/>
                          <w:marRight w:val="0"/>
                          <w:marTop w:val="0"/>
                          <w:marBottom w:val="0"/>
                          <w:divBdr>
                            <w:top w:val="none" w:sz="0" w:space="0" w:color="auto"/>
                            <w:left w:val="none" w:sz="0" w:space="0" w:color="auto"/>
                            <w:bottom w:val="none" w:sz="0" w:space="0" w:color="auto"/>
                            <w:right w:val="none" w:sz="0" w:space="0" w:color="auto"/>
                          </w:divBdr>
                          <w:divsChild>
                            <w:div w:id="1039357905">
                              <w:marLeft w:val="0"/>
                              <w:marRight w:val="0"/>
                              <w:marTop w:val="0"/>
                              <w:marBottom w:val="0"/>
                              <w:divBdr>
                                <w:top w:val="none" w:sz="0" w:space="0" w:color="auto"/>
                                <w:left w:val="none" w:sz="0" w:space="0" w:color="auto"/>
                                <w:bottom w:val="none" w:sz="0" w:space="0" w:color="auto"/>
                                <w:right w:val="none" w:sz="0" w:space="0" w:color="auto"/>
                              </w:divBdr>
                              <w:divsChild>
                                <w:div w:id="303970053">
                                  <w:marLeft w:val="0"/>
                                  <w:marRight w:val="0"/>
                                  <w:marTop w:val="0"/>
                                  <w:marBottom w:val="0"/>
                                  <w:divBdr>
                                    <w:top w:val="none" w:sz="0" w:space="0" w:color="auto"/>
                                    <w:left w:val="none" w:sz="0" w:space="0" w:color="auto"/>
                                    <w:bottom w:val="none" w:sz="0" w:space="0" w:color="auto"/>
                                    <w:right w:val="none" w:sz="0" w:space="0" w:color="auto"/>
                                  </w:divBdr>
                                  <w:divsChild>
                                    <w:div w:id="1182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ef.incubator.apache.org/introduction.html" TargetMode="External"/><Relationship Id="rId3" Type="http://schemas.microsoft.com/office/2007/relationships/stylesWithEffects" Target="stylesWithEffects.xml"/><Relationship Id="rId7" Type="http://schemas.openxmlformats.org/officeDocument/2006/relationships/hyperlink" Target="http://hadoop.apache.org/docs/current/hadoop-yarn/hadoop-yarn-site/Y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REEF/Compiling+REE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810</Words>
  <Characters>4621</Characters>
  <Application>Microsoft Office Word</Application>
  <DocSecurity>0</DocSecurity>
  <Lines>38</Lines>
  <Paragraphs>10</Paragraphs>
  <ScaleCrop>false</ScaleCrop>
  <Company>china</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2016-12-20T06:41:00Z</dcterms:created>
  <dcterms:modified xsi:type="dcterms:W3CDTF">2016-12-20T09:52:00Z</dcterms:modified>
</cp:coreProperties>
</file>