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C3" w:rsidRDefault="007A5FC3" w:rsidP="007A5FC3">
      <w:pPr>
        <w:pStyle w:val="1"/>
        <w:rPr>
          <w:rFonts w:hint="eastAsia"/>
        </w:rPr>
      </w:pPr>
      <w:r>
        <w:t>K</w:t>
      </w:r>
      <w:r>
        <w:rPr>
          <w:rFonts w:hint="eastAsia"/>
        </w:rPr>
        <w:t>afka guide</w:t>
      </w:r>
    </w:p>
    <w:p w:rsidR="00B75517" w:rsidRDefault="00B75517" w:rsidP="00B75517">
      <w:pPr>
        <w:rPr>
          <w:rFonts w:hint="eastAsia"/>
        </w:rPr>
      </w:pPr>
    </w:p>
    <w:p w:rsidR="00B75517" w:rsidRPr="00B75517" w:rsidRDefault="00B75517" w:rsidP="00B75517">
      <w:r>
        <w:rPr>
          <w:noProof/>
        </w:rPr>
        <w:drawing>
          <wp:inline distT="0" distB="0" distL="0" distR="0" wp14:anchorId="4E5C88E1" wp14:editId="4EFBED10">
            <wp:extent cx="4922947" cy="4214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原理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的</w:t>
      </w:r>
      <w:r w:rsidRPr="00CD6C9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6C90">
        <w:rPr>
          <w:rFonts w:ascii="宋体" w:eastAsia="宋体" w:hAnsi="宋体" w:cs="宋体"/>
          <w:kern w:val="0"/>
          <w:sz w:val="24"/>
          <w:szCs w:val="24"/>
        </w:rPr>
        <w:instrText xml:space="preserve"> HYPERLINK "http://cpro.baidu.com/cpro/ui/uijs.php?rs=1&amp;u=http%3A%2F%2Fwww%2Eaboutyun%2Ecom%2Fthread%2D9341%2D1%2D1%2Ehtml&amp;p=baidu&amp;c=news&amp;n=10&amp;t=tpclicked3_hc&amp;q=92051019_cpr&amp;k=%C9%E8%BC%C6&amp;k0=java&amp;kdi0=8&amp;k1=%B1%E0%B3%CC&amp;kdi1=8&amp;k2=%BF%CD%BB%A7%B6%CB&amp;kdi2=8&amp;k3=%C9%E8%BC%C6&amp;kdi3=8&amp;k4=server&amp;kdi4=1&amp;sid=4ebca4a25f27e407&amp;ch=0&amp;tu=u1692056&amp;jk=fb2f0911808fa875&amp;cf=29&amp;fv=14&amp;stid=9&amp;urlid=0&amp;luki=4&amp;seller_id=1&amp;di=128" \t "_blank" </w:instrText>
      </w:r>
      <w:r w:rsidRPr="00CD6C9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6C9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设计</w:t>
      </w:r>
      <w:r w:rsidRPr="00CD6C9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6C90">
        <w:rPr>
          <w:rFonts w:ascii="宋体" w:eastAsia="宋体" w:hAnsi="宋体" w:cs="宋体"/>
          <w:kern w:val="0"/>
          <w:sz w:val="24"/>
          <w:szCs w:val="24"/>
        </w:rPr>
        <w:t>初衷是希望作为一个统一的信息收集平台,能够实时的收集反馈信息,并需要能够支撑较大的数据量,且具备良好的容错能力.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1、持久性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使用文件存储消息,这就直接决定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在性能上严重依赖文件系统的本身特性.且无论任何OS下,对文件系统本身的优化几乎没有可能.文件缓存/直接内存映射等是常用的手段.因为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是对日志文件进行append操作,因此磁盘检索的开支是较小的;同时为了减少磁盘写入的次数,broker会将消息暂时buffer起来,当消息的个数(或尺寸)达到一定阀值时,再flush到磁盘,这样减少了磁盘IO调用的次数.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br/>
        <w:t>2、性能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lastRenderedPageBreak/>
        <w:t>    需要考虑的影响性能点很多,除磁盘IO之外,我们还需要考虑网络IO,这直接关系到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的吞吐量问题.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并没有提供太多高超的技巧;对于producer端,可以将消息buffer起来,当消息的条数达到一定阀值时,批量发送给broker;对于consumer端也是一样,批量fetch多条消息.不过消息量的大小可以通过配置文件来指定.对于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 xml:space="preserve"> broker端,似乎有个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sendfile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系统调用可以潜在的提升网络IO的性能:将文件的数据映射到系统内存中,socket直接读取相应的内存区域即可,而</w:t>
      </w:r>
      <w:proofErr w:type="gramStart"/>
      <w:r w:rsidRPr="00CD6C90">
        <w:rPr>
          <w:rFonts w:ascii="宋体" w:eastAsia="宋体" w:hAnsi="宋体" w:cs="宋体"/>
          <w:kern w:val="0"/>
          <w:sz w:val="24"/>
          <w:szCs w:val="24"/>
        </w:rPr>
        <w:t>无需进程</w:t>
      </w:r>
      <w:proofErr w:type="gramEnd"/>
      <w:r w:rsidRPr="00CD6C90">
        <w:rPr>
          <w:rFonts w:ascii="宋体" w:eastAsia="宋体" w:hAnsi="宋体" w:cs="宋体"/>
          <w:kern w:val="0"/>
          <w:sz w:val="24"/>
          <w:szCs w:val="24"/>
        </w:rPr>
        <w:t>再次copy和交换. 其实对于producer/consumer/broker三者而言,CPU的开支应该都不大,因此启用消息压缩机制是一个良好的策略;压缩需要消耗少量的CPU资源,不过对于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而言,网络IO更应该需要考虑.可以将任何在网络上传输的消息都经过压缩.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支持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/snappy等多种压缩方式.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3、生产者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负载均衡: producer将会和Topic下所有partition leader保持socket连接;消息由producer直接通过socket发送到broker,中间不会经过任何"路由层".事实上,消息被路由到哪个partition上,有producer</w:t>
      </w:r>
      <w:hyperlink r:id="rId8" w:tgtFrame="_blank" w:history="1">
        <w:r w:rsidRPr="00CD6C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</w:t>
        </w:r>
      </w:hyperlink>
      <w:r w:rsidRPr="00CD6C90">
        <w:rPr>
          <w:rFonts w:ascii="宋体" w:eastAsia="宋体" w:hAnsi="宋体" w:cs="宋体"/>
          <w:kern w:val="0"/>
          <w:sz w:val="24"/>
          <w:szCs w:val="24"/>
        </w:rPr>
        <w:t>决定.比如可以采用"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random""key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-hash""轮询"等,如果一个topic中有多个partitions,那么在producer</w:t>
      </w:r>
      <w:proofErr w:type="gramStart"/>
      <w:r w:rsidRPr="00CD6C90">
        <w:rPr>
          <w:rFonts w:ascii="宋体" w:eastAsia="宋体" w:hAnsi="宋体" w:cs="宋体"/>
          <w:kern w:val="0"/>
          <w:sz w:val="24"/>
          <w:szCs w:val="24"/>
        </w:rPr>
        <w:t>端实现</w:t>
      </w:r>
      <w:proofErr w:type="gramEnd"/>
      <w:r w:rsidRPr="00CD6C90">
        <w:rPr>
          <w:rFonts w:ascii="宋体" w:eastAsia="宋体" w:hAnsi="宋体" w:cs="宋体"/>
          <w:kern w:val="0"/>
          <w:sz w:val="24"/>
          <w:szCs w:val="24"/>
        </w:rPr>
        <w:t>"消息均衡分发"是必要的.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其中partition leader的位置(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host:port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)注册在zookeeper中,producer作为zookeeper client,已经注册了watch用来监听partition leader的变更事件.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异步发送：将多条消息暂且在客户端buffer起来，并将他们批量的发送到broker，小数据IO太多，会拖慢整体的网络延迟，批量延迟发送事实上提升了网络效率。不过这也有一定的隐患，比如说当producer失效时，那些尚未发送的消息将会丢失。</w:t>
      </w:r>
    </w:p>
    <w:p w:rsidR="00CD6C90" w:rsidRPr="00CD6C90" w:rsidRDefault="00CD6C90" w:rsidP="00CD6C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4、消费者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consumer端向broker发送"fetch"请求,并告知其获取消息的offset;此后consumer将会获得一定条数的消息;consumer端也可以重置offset来重新消费消息.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在JMS实现中,Topic模型基于push方式,即broker将消息推送给consumer端.不过在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中,采用了pull方式,即consumer在和broker建立连接之后,主动去pull(或者说fetch)消息;这</w:t>
      </w:r>
      <w:proofErr w:type="gramStart"/>
      <w:r w:rsidRPr="00CD6C90">
        <w:rPr>
          <w:rFonts w:ascii="宋体" w:eastAsia="宋体" w:hAnsi="宋体" w:cs="宋体"/>
          <w:kern w:val="0"/>
          <w:sz w:val="24"/>
          <w:szCs w:val="24"/>
        </w:rPr>
        <w:t>中模式</w:t>
      </w:r>
      <w:proofErr w:type="gramEnd"/>
      <w:r w:rsidRPr="00CD6C90">
        <w:rPr>
          <w:rFonts w:ascii="宋体" w:eastAsia="宋体" w:hAnsi="宋体" w:cs="宋体"/>
          <w:kern w:val="0"/>
          <w:sz w:val="24"/>
          <w:szCs w:val="24"/>
        </w:rPr>
        <w:t>有些优点,首先consumer端可以根据自己的消费能力适时的去fetch消息并处理,且可以控制消息消费的进度(offset);此外,消费者可以良好的控制消息消费的数量,batch fetch.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其他JMS实现,消息消费的位置是有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prodiver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保留,以便避免重复发送消息或者将没有消费成功的消息重发等,同时还要控制消息的状态.这就要求JMS broker需要太多额外的工作.在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中,partition中的消息只有一个consumer在消费,且不存在消息状态的控制,也没有复杂的消息确认机制,可见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lastRenderedPageBreak/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 xml:space="preserve"> broker端是相当轻量级的.当消息被consumer接收之后,consumer可以在本地保存最后消息的offset,并间歇性的向zookeeper注册offset.由此可见,consumer</w:t>
      </w:r>
      <w:hyperlink r:id="rId9" w:tgtFrame="_blank" w:history="1">
        <w:r w:rsidRPr="00CD6C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</w:t>
        </w:r>
      </w:hyperlink>
      <w:r w:rsidRPr="00CD6C90">
        <w:rPr>
          <w:rFonts w:ascii="宋体" w:eastAsia="宋体" w:hAnsi="宋体" w:cs="宋体"/>
          <w:kern w:val="0"/>
          <w:sz w:val="24"/>
          <w:szCs w:val="24"/>
        </w:rPr>
        <w:t>也</w:t>
      </w:r>
      <w:proofErr w:type="gramStart"/>
      <w:r w:rsidRPr="00CD6C90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CD6C90">
        <w:rPr>
          <w:rFonts w:ascii="宋体" w:eastAsia="宋体" w:hAnsi="宋体" w:cs="宋体"/>
          <w:kern w:val="0"/>
          <w:sz w:val="24"/>
          <w:szCs w:val="24"/>
        </w:rPr>
        <w:t>轻量级.</w:t>
      </w:r>
    </w:p>
    <w:p w:rsidR="00CD6C90" w:rsidRPr="00CD6C90" w:rsidRDefault="00CD6C90" w:rsidP="00CD6C90"/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业务场景使用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1、Messaging  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对于一些常规的消息系统,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是个不错的选择;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partitons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/replication和容错,可以使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具有良好的扩展性和性能优势.不过到目前为止,我们应该很清楚认识到,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并没有提供JMS中的"事务性""消息传输担保(消息确认机制)""消息分组"等企业级特性;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只能使用作为"常规"的消息系统,在一定程度上,尚未确保消息的发送与接收绝对可靠(比如,消息重发,消息发送丢失等)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2、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Websit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 xml:space="preserve"> activity tracking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可以作为"网站活性跟踪"的最佳工具;可以将网页/用户操作等信息发送到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中.并实时监控,或者离线统计分析等</w:t>
      </w:r>
    </w:p>
    <w:p w:rsidR="00CD6C90" w:rsidRPr="00CD6C90" w:rsidRDefault="00CD6C90" w:rsidP="00CD6C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>    3、Log Aggregation</w:t>
      </w:r>
    </w:p>
    <w:p w:rsidR="00CD6C90" w:rsidRPr="00CD6C90" w:rsidRDefault="00CD6C90" w:rsidP="00CD6C90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C90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的特性决定它非常适合作为"日志收集中心";application可以将操作日志"批量""异步"的发送到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集群中,而不是保存在本地或者DB中;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可以批量提交消息/压缩消息等,这对producer端而言,几乎感觉不到性能的开支.此时consumer端可以使</w:t>
      </w:r>
      <w:proofErr w:type="spellStart"/>
      <w:r w:rsidRPr="00CD6C90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CD6C90">
        <w:rPr>
          <w:rFonts w:ascii="宋体" w:eastAsia="宋体" w:hAnsi="宋体" w:cs="宋体"/>
          <w:kern w:val="0"/>
          <w:sz w:val="24"/>
          <w:szCs w:val="24"/>
        </w:rPr>
        <w:t>等其他系统化的存储和分析系统.</w:t>
      </w:r>
    </w:p>
    <w:p w:rsidR="00CD6C90" w:rsidRPr="00CD6C90" w:rsidRDefault="00CD6C90" w:rsidP="00CD6C90"/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运行环境与开发环境搭建</w:t>
      </w:r>
    </w:p>
    <w:p w:rsidR="00972F6C" w:rsidRDefault="00972F6C" w:rsidP="00972F6C">
      <w:pPr>
        <w:rPr>
          <w:rFonts w:hint="eastAsia"/>
        </w:rPr>
      </w:pPr>
    </w:p>
    <w:p w:rsidR="00972F6C" w:rsidRPr="001C7AEA" w:rsidRDefault="00972F6C" w:rsidP="00972F6C">
      <w:pPr>
        <w:pStyle w:val="3"/>
      </w:pPr>
      <w:r w:rsidRPr="001C7AEA">
        <w:rPr>
          <w:rFonts w:hint="eastAsia"/>
        </w:rPr>
        <w:t>基于星环平台，对</w:t>
      </w:r>
      <w:proofErr w:type="spellStart"/>
      <w:r w:rsidRPr="001C7AEA">
        <w:rPr>
          <w:rFonts w:hint="eastAsia"/>
        </w:rPr>
        <w:t>kafka</w:t>
      </w:r>
      <w:proofErr w:type="spellEnd"/>
      <w:r>
        <w:rPr>
          <w:rFonts w:hint="eastAsia"/>
        </w:rPr>
        <w:t>组件</w:t>
      </w:r>
      <w:r w:rsidRPr="001C7AEA">
        <w:rPr>
          <w:rFonts w:hint="eastAsia"/>
        </w:rPr>
        <w:t>的相关测试</w:t>
      </w:r>
    </w:p>
    <w:p w:rsidR="00972F6C" w:rsidRPr="00E96752" w:rsidRDefault="00972F6C" w:rsidP="00972F6C">
      <w:pPr>
        <w:pStyle w:val="3"/>
      </w:pPr>
      <w:bookmarkStart w:id="0" w:name="_Toc459221192"/>
      <w:r w:rsidRPr="00E96752">
        <w:rPr>
          <w:rFonts w:hint="eastAsia"/>
        </w:rPr>
        <w:t xml:space="preserve">1 </w:t>
      </w:r>
      <w:proofErr w:type="spellStart"/>
      <w:r w:rsidRPr="00E96752">
        <w:rPr>
          <w:rFonts w:hint="eastAsia"/>
        </w:rPr>
        <w:t>kafka</w:t>
      </w:r>
      <w:proofErr w:type="spellEnd"/>
      <w:r w:rsidRPr="00E96752">
        <w:rPr>
          <w:rFonts w:hint="eastAsia"/>
        </w:rPr>
        <w:t>常用操作命令：</w:t>
      </w:r>
      <w:bookmarkEnd w:id="0"/>
    </w:p>
    <w:p w:rsidR="00972F6C" w:rsidRPr="003E66C4" w:rsidRDefault="00972F6C" w:rsidP="00972F6C">
      <w:pPr>
        <w:pStyle w:val="4"/>
        <w:rPr>
          <w:sz w:val="21"/>
          <w:szCs w:val="21"/>
        </w:rPr>
      </w:pPr>
      <w:bookmarkStart w:id="1" w:name="_Toc459221193"/>
      <w:r w:rsidRPr="00E96752">
        <w:rPr>
          <w:rFonts w:hint="eastAsia"/>
        </w:rPr>
        <w:t>1.1</w:t>
      </w:r>
      <w:r w:rsidRPr="00E96752">
        <w:rPr>
          <w:rFonts w:hint="eastAsia"/>
        </w:rPr>
        <w:t>启动</w:t>
      </w:r>
      <w:proofErr w:type="spellStart"/>
      <w:r w:rsidRPr="00E96752">
        <w:rPr>
          <w:rFonts w:hint="eastAsia"/>
        </w:rPr>
        <w:t>kafka</w:t>
      </w:r>
      <w:proofErr w:type="spellEnd"/>
      <w:r w:rsidRPr="003E66C4">
        <w:rPr>
          <w:rFonts w:hint="eastAsia"/>
          <w:b w:val="0"/>
          <w:sz w:val="21"/>
          <w:szCs w:val="21"/>
        </w:rPr>
        <w:t>：</w:t>
      </w:r>
      <w:bookmarkEnd w:id="1"/>
    </w:p>
    <w:p w:rsidR="00972F6C" w:rsidRDefault="00972F6C" w:rsidP="00972F6C">
      <w:proofErr w:type="spellStart"/>
      <w:proofErr w:type="gramStart"/>
      <w:r w:rsidRPr="0044024C">
        <w:t>sh</w:t>
      </w:r>
      <w:proofErr w:type="spellEnd"/>
      <w:proofErr w:type="gramEnd"/>
      <w:r w:rsidRPr="0044024C">
        <w:t xml:space="preserve"> kafka-server-start.sh ../</w:t>
      </w:r>
      <w:proofErr w:type="spellStart"/>
      <w:r w:rsidRPr="0044024C">
        <w:t>config</w:t>
      </w:r>
      <w:proofErr w:type="spellEnd"/>
      <w:r w:rsidRPr="0044024C">
        <w:t>/</w:t>
      </w:r>
      <w:proofErr w:type="spellStart"/>
      <w:r w:rsidRPr="0044024C">
        <w:t>server.properties</w:t>
      </w:r>
      <w:proofErr w:type="spellEnd"/>
      <w:r>
        <w:rPr>
          <w:rFonts w:hint="eastAsia"/>
        </w:rPr>
        <w:t xml:space="preserve"> </w:t>
      </w:r>
    </w:p>
    <w:p w:rsidR="00972F6C" w:rsidRPr="00E96752" w:rsidRDefault="00972F6C" w:rsidP="00972F6C">
      <w:pPr>
        <w:pStyle w:val="4"/>
      </w:pPr>
      <w:bookmarkStart w:id="2" w:name="_Toc459221194"/>
      <w:r w:rsidRPr="00E96752">
        <w:rPr>
          <w:rFonts w:hint="eastAsia"/>
        </w:rPr>
        <w:lastRenderedPageBreak/>
        <w:t xml:space="preserve">1.2 </w:t>
      </w:r>
      <w:r w:rsidRPr="00E96752">
        <w:rPr>
          <w:rFonts w:hint="eastAsia"/>
        </w:rPr>
        <w:t>创建主题：</w:t>
      </w:r>
      <w:bookmarkEnd w:id="2"/>
    </w:p>
    <w:p w:rsidR="00972F6C" w:rsidRPr="0044024C" w:rsidRDefault="00972F6C" w:rsidP="00972F6C">
      <w:proofErr w:type="gramStart"/>
      <w:r w:rsidRPr="0044024C">
        <w:t>kafka-topics.</w:t>
      </w:r>
      <w:r>
        <w:rPr>
          <w:rFonts w:hint="eastAsia"/>
        </w:rPr>
        <w:t>sh</w:t>
      </w:r>
      <w:proofErr w:type="gramEnd"/>
      <w:r w:rsidRPr="0044024C">
        <w:t xml:space="preserve"> --zookeeper localhost:2181 --replica 1 --partition 1 --topic </w:t>
      </w:r>
      <w:proofErr w:type="spellStart"/>
      <w:r w:rsidRPr="0044024C">
        <w:t>topic</w:t>
      </w:r>
      <w:proofErr w:type="spellEnd"/>
    </w:p>
    <w:p w:rsidR="00972F6C" w:rsidRPr="00E96752" w:rsidRDefault="00972F6C" w:rsidP="00972F6C">
      <w:pPr>
        <w:pStyle w:val="4"/>
      </w:pPr>
      <w:bookmarkStart w:id="3" w:name="_Toc459221195"/>
      <w:r w:rsidRPr="00E96752">
        <w:rPr>
          <w:rFonts w:hint="eastAsia"/>
        </w:rPr>
        <w:t xml:space="preserve">1.3 </w:t>
      </w:r>
      <w:r w:rsidRPr="00E96752">
        <w:rPr>
          <w:rFonts w:hint="eastAsia"/>
        </w:rPr>
        <w:t>添加认证方式后消息发送：</w:t>
      </w:r>
      <w:bookmarkEnd w:id="3"/>
    </w:p>
    <w:p w:rsidR="00972F6C" w:rsidRDefault="00972F6C" w:rsidP="00972F6C">
      <w:r>
        <w:t xml:space="preserve"> </w:t>
      </w:r>
      <w:proofErr w:type="spellStart"/>
      <w:proofErr w:type="gramStart"/>
      <w:r>
        <w:t>sh</w:t>
      </w:r>
      <w:proofErr w:type="spellEnd"/>
      <w:proofErr w:type="gramEnd"/>
      <w:r>
        <w:t xml:space="preserve"> kafka-console-producer.sh --broker-list 172.16.19.152:9092 --topic test0524 --</w:t>
      </w:r>
      <w:proofErr w:type="spellStart"/>
      <w:r>
        <w:t>keytab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/kafka1/</w:t>
      </w:r>
      <w:proofErr w:type="spellStart"/>
      <w:r>
        <w:t>kafka.keytab</w:t>
      </w:r>
      <w:proofErr w:type="spellEnd"/>
      <w:r>
        <w:t xml:space="preserve"> --principal </w:t>
      </w:r>
      <w:proofErr w:type="spellStart"/>
      <w:r>
        <w:t>kafka</w:t>
      </w:r>
      <w:proofErr w:type="spellEnd"/>
      <w:r>
        <w:t xml:space="preserve">/kit-b2@TDH </w:t>
      </w:r>
    </w:p>
    <w:p w:rsidR="00972F6C" w:rsidRDefault="00972F6C" w:rsidP="00972F6C">
      <w:r>
        <w:t xml:space="preserve"> </w:t>
      </w:r>
    </w:p>
    <w:p w:rsidR="00972F6C" w:rsidRPr="00E96752" w:rsidRDefault="00972F6C" w:rsidP="00972F6C">
      <w:pPr>
        <w:pStyle w:val="4"/>
      </w:pPr>
      <w:bookmarkStart w:id="4" w:name="_Toc459221196"/>
      <w:r w:rsidRPr="00E96752">
        <w:rPr>
          <w:rFonts w:hint="eastAsia"/>
        </w:rPr>
        <w:t>1.4</w:t>
      </w:r>
      <w:r w:rsidRPr="00E96752">
        <w:rPr>
          <w:rFonts w:hint="eastAsia"/>
        </w:rPr>
        <w:t>添加认证方式后消息消费</w:t>
      </w:r>
      <w:bookmarkEnd w:id="4"/>
      <w:r w:rsidRPr="00E96752">
        <w:rPr>
          <w:rFonts w:hint="eastAsia"/>
        </w:rPr>
        <w:t xml:space="preserve"> </w:t>
      </w:r>
    </w:p>
    <w:p w:rsidR="00972F6C" w:rsidRDefault="00972F6C" w:rsidP="00972F6C"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kafka-console-consumer.sh -zookeeper 172.16.19.152:2181  --topic test0524 --</w:t>
      </w:r>
      <w:proofErr w:type="spellStart"/>
      <w:r>
        <w:rPr>
          <w:rFonts w:hint="eastAsia"/>
        </w:rPr>
        <w:t>keytab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/kafka1/</w:t>
      </w:r>
      <w:proofErr w:type="spellStart"/>
      <w:r>
        <w:rPr>
          <w:rFonts w:hint="eastAsia"/>
        </w:rPr>
        <w:t>kafka.keytab</w:t>
      </w:r>
      <w:proofErr w:type="spellEnd"/>
      <w:r>
        <w:rPr>
          <w:rFonts w:hint="eastAsia"/>
        </w:rPr>
        <w:t xml:space="preserve"> --principal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/kit-b2@TDH</w:t>
      </w:r>
    </w:p>
    <w:p w:rsidR="00972F6C" w:rsidRDefault="00972F6C" w:rsidP="00972F6C"/>
    <w:p w:rsidR="00972F6C" w:rsidRPr="00E96752" w:rsidRDefault="00972F6C" w:rsidP="00972F6C">
      <w:pPr>
        <w:pStyle w:val="4"/>
      </w:pPr>
      <w:bookmarkStart w:id="5" w:name="_Toc459221197"/>
      <w:r w:rsidRPr="00E96752">
        <w:rPr>
          <w:rFonts w:hint="eastAsia"/>
        </w:rPr>
        <w:t xml:space="preserve">1.5 </w:t>
      </w:r>
      <w:r w:rsidRPr="00E96752">
        <w:rPr>
          <w:rFonts w:hint="eastAsia"/>
        </w:rPr>
        <w:t>添加认证后</w:t>
      </w:r>
      <w:r w:rsidRPr="00E96752">
        <w:rPr>
          <w:rFonts w:hint="eastAsia"/>
        </w:rPr>
        <w:t xml:space="preserve"> </w:t>
      </w:r>
      <w:r w:rsidRPr="00E96752">
        <w:rPr>
          <w:rFonts w:hint="eastAsia"/>
        </w:rPr>
        <w:t>删除主题操作：</w:t>
      </w:r>
      <w:bookmarkEnd w:id="5"/>
    </w:p>
    <w:p w:rsidR="00972F6C" w:rsidRDefault="00972F6C" w:rsidP="00972F6C">
      <w:r>
        <w:t xml:space="preserve"> </w:t>
      </w:r>
      <w:proofErr w:type="spellStart"/>
      <w:proofErr w:type="gramStart"/>
      <w:r>
        <w:t>sh</w:t>
      </w:r>
      <w:proofErr w:type="spellEnd"/>
      <w:proofErr w:type="gramEnd"/>
      <w:r>
        <w:t xml:space="preserve"> kafka-run-class.sh </w:t>
      </w:r>
      <w:proofErr w:type="spellStart"/>
      <w:r>
        <w:t>kafka.admin.DeleteTopicCommand</w:t>
      </w:r>
      <w:proofErr w:type="spellEnd"/>
      <w:r>
        <w:t xml:space="preserve">   --topic test05 --zookeeper 172.16.19.152:2181 --</w:t>
      </w:r>
      <w:proofErr w:type="spellStart"/>
      <w:r>
        <w:t>keytab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/kafka1/</w:t>
      </w:r>
      <w:proofErr w:type="spellStart"/>
      <w:r>
        <w:t>kafka.keytab</w:t>
      </w:r>
      <w:proofErr w:type="spellEnd"/>
      <w:r>
        <w:t xml:space="preserve"> --principal </w:t>
      </w:r>
      <w:proofErr w:type="spellStart"/>
      <w:r>
        <w:t>kafka</w:t>
      </w:r>
      <w:proofErr w:type="spellEnd"/>
      <w:r>
        <w:t>/kit-b2@TDH --broker 172.16.19.152:9092</w:t>
      </w:r>
    </w:p>
    <w:p w:rsidR="00972F6C" w:rsidRPr="00E96752" w:rsidRDefault="00972F6C" w:rsidP="00972F6C">
      <w:pPr>
        <w:pStyle w:val="3"/>
      </w:pPr>
      <w:bookmarkStart w:id="6" w:name="_Toc459221198"/>
      <w:r w:rsidRPr="00E96752">
        <w:rPr>
          <w:rFonts w:hint="eastAsia"/>
        </w:rPr>
        <w:t>2</w:t>
      </w:r>
      <w:r w:rsidRPr="00E96752">
        <w:rPr>
          <w:rFonts w:hint="eastAsia"/>
        </w:rPr>
        <w:t>构建</w:t>
      </w:r>
      <w:proofErr w:type="spellStart"/>
      <w:r w:rsidRPr="00E96752">
        <w:rPr>
          <w:rFonts w:hint="eastAsia"/>
        </w:rPr>
        <w:t>kafka</w:t>
      </w:r>
      <w:proofErr w:type="spellEnd"/>
      <w:r w:rsidRPr="00E96752">
        <w:rPr>
          <w:rFonts w:hint="eastAsia"/>
        </w:rPr>
        <w:t>，</w:t>
      </w:r>
      <w:r w:rsidRPr="00E96752">
        <w:rPr>
          <w:rFonts w:hint="eastAsia"/>
        </w:rPr>
        <w:t>maven</w:t>
      </w:r>
      <w:r w:rsidRPr="00E96752">
        <w:rPr>
          <w:rFonts w:hint="eastAsia"/>
        </w:rPr>
        <w:t>工程步骤：</w:t>
      </w:r>
      <w:bookmarkEnd w:id="6"/>
    </w:p>
    <w:p w:rsidR="00972F6C" w:rsidRDefault="00972F6C" w:rsidP="00972F6C"/>
    <w:p w:rsidR="00972F6C" w:rsidRPr="00E96752" w:rsidRDefault="00972F6C" w:rsidP="00972F6C">
      <w:pPr>
        <w:pStyle w:val="4"/>
      </w:pPr>
      <w:bookmarkStart w:id="7" w:name="_Toc459221199"/>
      <w:r w:rsidRPr="00E96752">
        <w:rPr>
          <w:rFonts w:hint="eastAsia"/>
        </w:rPr>
        <w:lastRenderedPageBreak/>
        <w:t xml:space="preserve">2.1 </w:t>
      </w:r>
      <w:r w:rsidRPr="00E96752">
        <w:rPr>
          <w:rFonts w:hint="eastAsia"/>
        </w:rPr>
        <w:t>创建</w:t>
      </w:r>
      <w:r w:rsidRPr="00E96752">
        <w:rPr>
          <w:rFonts w:hint="eastAsia"/>
        </w:rPr>
        <w:t>java</w:t>
      </w:r>
      <w:r w:rsidRPr="00E96752">
        <w:rPr>
          <w:rFonts w:hint="eastAsia"/>
        </w:rPr>
        <w:t>工程</w:t>
      </w:r>
      <w:bookmarkEnd w:id="7"/>
    </w:p>
    <w:p w:rsidR="00972F6C" w:rsidRDefault="00972F6C" w:rsidP="00972F6C">
      <w:r>
        <w:rPr>
          <w:noProof/>
        </w:rPr>
        <w:drawing>
          <wp:inline distT="0" distB="0" distL="0" distR="0" wp14:anchorId="3F750F8F" wp14:editId="08E2BF70">
            <wp:extent cx="5274310" cy="250468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6C" w:rsidRDefault="00972F6C" w:rsidP="00972F6C"/>
    <w:p w:rsidR="00972F6C" w:rsidRPr="00E96752" w:rsidRDefault="00972F6C" w:rsidP="00972F6C">
      <w:pPr>
        <w:pStyle w:val="4"/>
      </w:pPr>
      <w:bookmarkStart w:id="8" w:name="_Toc459221200"/>
      <w:r w:rsidRPr="00E96752">
        <w:rPr>
          <w:rFonts w:hint="eastAsia"/>
        </w:rPr>
        <w:t xml:space="preserve">2.2 </w:t>
      </w:r>
      <w:r w:rsidRPr="00E96752">
        <w:rPr>
          <w:rFonts w:hint="eastAsia"/>
        </w:rPr>
        <w:t>配置</w:t>
      </w:r>
      <w:r w:rsidRPr="00E96752">
        <w:rPr>
          <w:rFonts w:hint="eastAsia"/>
        </w:rPr>
        <w:t>pom.xml</w:t>
      </w:r>
      <w:r w:rsidRPr="00E96752">
        <w:rPr>
          <w:rFonts w:hint="eastAsia"/>
        </w:rPr>
        <w:t>文件，引用相关</w:t>
      </w:r>
      <w:r w:rsidRPr="00E96752">
        <w:rPr>
          <w:rFonts w:hint="eastAsia"/>
        </w:rPr>
        <w:t>jar</w:t>
      </w:r>
      <w:r w:rsidRPr="00E96752">
        <w:rPr>
          <w:rFonts w:hint="eastAsia"/>
        </w:rPr>
        <w:t>包</w:t>
      </w:r>
      <w:bookmarkEnd w:id="8"/>
    </w:p>
    <w:p w:rsidR="00972F6C" w:rsidRPr="008365A0" w:rsidRDefault="00972F6C" w:rsidP="00972F6C">
      <w:r>
        <w:rPr>
          <w:rFonts w:hint="eastAsia"/>
        </w:rPr>
        <w:t>注意事项：需引用当前服务器下适用的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72F6C" w:rsidRDefault="00972F6C" w:rsidP="00972F6C"/>
    <w:p w:rsidR="00972F6C" w:rsidRDefault="00972F6C" w:rsidP="00972F6C">
      <w:pPr>
        <w:rPr>
          <w:noProof/>
        </w:rPr>
      </w:pPr>
      <w:r>
        <w:rPr>
          <w:noProof/>
        </w:rPr>
        <w:drawing>
          <wp:inline distT="0" distB="0" distL="0" distR="0" wp14:anchorId="7DD6E108" wp14:editId="3783FCB3">
            <wp:extent cx="5486400" cy="3688715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72F6C" w:rsidRDefault="00972F6C" w:rsidP="00972F6C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om.xml</w:t>
      </w:r>
      <w:r>
        <w:rPr>
          <w:rFonts w:hint="eastAsia"/>
          <w:noProof/>
        </w:rPr>
        <w:t>文件配置：</w:t>
      </w:r>
    </w:p>
    <w:p w:rsidR="00972F6C" w:rsidRDefault="00972F6C" w:rsidP="00972F6C">
      <w:r w:rsidRPr="002F6221">
        <w:object w:dxaOrig="97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pt;height:40.45pt" o:ole="">
            <v:imagedata r:id="rId12" o:title=""/>
          </v:shape>
          <o:OLEObject Type="Embed" ProgID="Package" ShapeID="_x0000_i1025" DrawAspect="Content" ObjectID="_1538141211" r:id="rId13"/>
        </w:object>
      </w:r>
    </w:p>
    <w:p w:rsidR="00972F6C" w:rsidRPr="00E96752" w:rsidRDefault="00972F6C" w:rsidP="00972F6C">
      <w:pPr>
        <w:pStyle w:val="4"/>
      </w:pPr>
      <w:bookmarkStart w:id="9" w:name="_Toc459221201"/>
      <w:r w:rsidRPr="00E96752">
        <w:rPr>
          <w:rFonts w:hint="eastAsia"/>
        </w:rPr>
        <w:t xml:space="preserve">2.3 </w:t>
      </w:r>
      <w:r w:rsidRPr="00E96752">
        <w:rPr>
          <w:rFonts w:hint="eastAsia"/>
        </w:rPr>
        <w:t>配置</w:t>
      </w:r>
      <w:proofErr w:type="spellStart"/>
      <w:r w:rsidRPr="00E96752">
        <w:rPr>
          <w:rFonts w:hint="eastAsia"/>
        </w:rPr>
        <w:t>kafka</w:t>
      </w:r>
      <w:proofErr w:type="spellEnd"/>
      <w:r w:rsidRPr="00E96752">
        <w:rPr>
          <w:rFonts w:hint="eastAsia"/>
        </w:rPr>
        <w:t>资源文件与日志文件，设定相关配置</w:t>
      </w:r>
      <w:bookmarkEnd w:id="9"/>
    </w:p>
    <w:p w:rsidR="00972F6C" w:rsidRDefault="00972F6C" w:rsidP="00972F6C">
      <w:r w:rsidRPr="002F6221">
        <w:object w:dxaOrig="2052" w:dyaOrig="816">
          <v:shape id="_x0000_i1026" type="#_x0000_t75" style="width:102.35pt;height:40.45pt" o:ole="">
            <v:imagedata r:id="rId14" o:title=""/>
          </v:shape>
          <o:OLEObject Type="Embed" ProgID="Package" ShapeID="_x0000_i1026" DrawAspect="Content" ObjectID="_1538141212" r:id="rId15"/>
        </w:object>
      </w:r>
      <w:r w:rsidRPr="002F6221">
        <w:object w:dxaOrig="1020" w:dyaOrig="816">
          <v:shape id="_x0000_i1027" type="#_x0000_t75" style="width:51.15pt;height:40.45pt" o:ole="">
            <v:imagedata r:id="rId16" o:title=""/>
          </v:shape>
          <o:OLEObject Type="Embed" ProgID="Package" ShapeID="_x0000_i1027" DrawAspect="Content" ObjectID="_1538141213" r:id="rId17"/>
        </w:object>
      </w:r>
    </w:p>
    <w:p w:rsidR="00972F6C" w:rsidRDefault="00972F6C" w:rsidP="00972F6C"/>
    <w:p w:rsidR="00972F6C" w:rsidRPr="00E96752" w:rsidRDefault="00972F6C" w:rsidP="00972F6C">
      <w:pPr>
        <w:pStyle w:val="4"/>
      </w:pPr>
      <w:bookmarkStart w:id="10" w:name="_Toc459221202"/>
      <w:r w:rsidRPr="00E96752">
        <w:rPr>
          <w:rFonts w:hint="eastAsia"/>
        </w:rPr>
        <w:t xml:space="preserve">2.4 </w:t>
      </w:r>
      <w:r w:rsidRPr="00E96752">
        <w:rPr>
          <w:rFonts w:hint="eastAsia"/>
        </w:rPr>
        <w:t>添加鉴</w:t>
      </w:r>
      <w:proofErr w:type="gramStart"/>
      <w:r w:rsidRPr="00E96752">
        <w:rPr>
          <w:rFonts w:hint="eastAsia"/>
        </w:rPr>
        <w:t>权文件</w:t>
      </w:r>
      <w:proofErr w:type="gramEnd"/>
      <w:r w:rsidRPr="00E96752">
        <w:rPr>
          <w:rFonts w:hint="eastAsia"/>
        </w:rPr>
        <w:t>配置</w:t>
      </w:r>
      <w:bookmarkEnd w:id="10"/>
    </w:p>
    <w:p w:rsidR="00972F6C" w:rsidRDefault="00972F6C" w:rsidP="00972F6C">
      <w:r>
        <w:rPr>
          <w:rFonts w:hint="eastAsia"/>
        </w:rPr>
        <w:t>注意事项：因引用的是第三方组件，需引用对应的</w:t>
      </w:r>
      <w:r>
        <w:rPr>
          <w:rFonts w:hint="eastAsia"/>
        </w:rPr>
        <w:t>jar</w:t>
      </w:r>
      <w:r>
        <w:rPr>
          <w:rFonts w:hint="eastAsia"/>
        </w:rPr>
        <w:t>包，在工程初始化的时，需进行鉴权配置</w:t>
      </w:r>
    </w:p>
    <w:p w:rsidR="00972F6C" w:rsidRDefault="00972F6C" w:rsidP="00972F6C">
      <w:r w:rsidRPr="00640B1A">
        <w:object w:dxaOrig="1356" w:dyaOrig="816">
          <v:shape id="_x0000_i1028" type="#_x0000_t75" style="width:67.85pt;height:40.45pt" o:ole="">
            <v:imagedata r:id="rId18" o:title=""/>
          </v:shape>
          <o:OLEObject Type="Embed" ProgID="Package" ShapeID="_x0000_i1028" DrawAspect="Content" ObjectID="_1538141214" r:id="rId19"/>
        </w:object>
      </w:r>
    </w:p>
    <w:p w:rsidR="00972F6C" w:rsidRPr="00E96752" w:rsidRDefault="00972F6C" w:rsidP="00972F6C">
      <w:pPr>
        <w:pStyle w:val="4"/>
      </w:pPr>
      <w:bookmarkStart w:id="11" w:name="_Toc459221203"/>
      <w:r w:rsidRPr="00E96752">
        <w:rPr>
          <w:rFonts w:hint="eastAsia"/>
        </w:rPr>
        <w:t xml:space="preserve">2.5 </w:t>
      </w:r>
      <w:r w:rsidRPr="00E96752">
        <w:rPr>
          <w:rFonts w:hint="eastAsia"/>
        </w:rPr>
        <w:t>编码实现</w:t>
      </w:r>
      <w:proofErr w:type="gramStart"/>
      <w:r w:rsidRPr="00E96752">
        <w:rPr>
          <w:rFonts w:hint="eastAsia"/>
        </w:rPr>
        <w:t>示列</w:t>
      </w:r>
      <w:bookmarkEnd w:id="11"/>
      <w:proofErr w:type="gramEnd"/>
    </w:p>
    <w:p w:rsidR="00972F6C" w:rsidRDefault="00177971" w:rsidP="00972F6C">
      <w:r w:rsidRPr="00EC0B72">
        <w:object w:dxaOrig="1956" w:dyaOrig="816">
          <v:shape id="_x0000_i1030" type="#_x0000_t75" style="width:98.2pt;height:40.45pt" o:ole="">
            <v:imagedata r:id="rId20" o:title=""/>
          </v:shape>
          <o:OLEObject Type="Embed" ProgID="Package" ShapeID="_x0000_i1030" DrawAspect="Content" ObjectID="_1538141215" r:id="rId21"/>
        </w:object>
      </w:r>
      <w:bookmarkStart w:id="12" w:name="_GoBack"/>
      <w:bookmarkEnd w:id="12"/>
    </w:p>
    <w:p w:rsidR="00972F6C" w:rsidRPr="00E96752" w:rsidRDefault="00972F6C" w:rsidP="00972F6C">
      <w:pPr>
        <w:pStyle w:val="5"/>
      </w:pPr>
      <w:r w:rsidRPr="00E96752">
        <w:rPr>
          <w:rFonts w:hint="eastAsia"/>
        </w:rPr>
        <w:t>2.5.1</w:t>
      </w:r>
      <w:r w:rsidRPr="00E96752">
        <w:rPr>
          <w:rFonts w:hint="eastAsia"/>
        </w:rPr>
        <w:t>生产消息：</w:t>
      </w:r>
    </w:p>
    <w:p w:rsidR="00972F6C" w:rsidRDefault="00972F6C" w:rsidP="00972F6C">
      <w:r>
        <w:rPr>
          <w:rFonts w:hint="eastAsia"/>
        </w:rPr>
        <w:t xml:space="preserve">a </w:t>
      </w:r>
      <w:r>
        <w:rPr>
          <w:rFonts w:hint="eastAsia"/>
        </w:rPr>
        <w:t>加载配置（读取配置文件）</w:t>
      </w:r>
    </w:p>
    <w:p w:rsidR="00972F6C" w:rsidRDefault="00972F6C" w:rsidP="00972F6C">
      <w:r>
        <w:rPr>
          <w:rFonts w:hint="eastAsia"/>
        </w:rPr>
        <w:t xml:space="preserve">b </w:t>
      </w:r>
      <w:r>
        <w:rPr>
          <w:rFonts w:hint="eastAsia"/>
        </w:rPr>
        <w:t>添加鉴权</w:t>
      </w:r>
    </w:p>
    <w:p w:rsidR="00972F6C" w:rsidRDefault="00972F6C" w:rsidP="00972F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c </w:t>
      </w:r>
      <w:r>
        <w:rPr>
          <w:rFonts w:hint="eastAsia"/>
        </w:rPr>
        <w:t>构建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Producer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</w:p>
    <w:p w:rsidR="00972F6C" w:rsidRDefault="00972F6C" w:rsidP="00972F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发送消息</w:t>
      </w:r>
    </w:p>
    <w:p w:rsidR="00972F6C" w:rsidRDefault="00972F6C" w:rsidP="00972F6C">
      <w:pPr>
        <w:rPr>
          <w:rFonts w:ascii="Consolas" w:hAnsi="Consolas" w:cs="Consolas"/>
          <w:color w:val="6A3E3E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e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producer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，或让线程休眠</w:t>
      </w:r>
    </w:p>
    <w:p w:rsidR="00972F6C" w:rsidRDefault="00972F6C" w:rsidP="00972F6C">
      <w:pPr>
        <w:rPr>
          <w:rFonts w:ascii="Consolas" w:hAnsi="Consolas" w:cs="Consolas"/>
          <w:color w:val="6A3E3E"/>
          <w:kern w:val="0"/>
          <w:sz w:val="20"/>
          <w:szCs w:val="20"/>
        </w:rPr>
      </w:pPr>
    </w:p>
    <w:p w:rsidR="00972F6C" w:rsidRDefault="00972F6C" w:rsidP="00972F6C">
      <w:pPr>
        <w:rPr>
          <w:rFonts w:ascii="Consolas" w:hAnsi="Consolas" w:cs="Consolas"/>
          <w:color w:val="6A3E3E"/>
          <w:kern w:val="0"/>
          <w:sz w:val="20"/>
          <w:szCs w:val="20"/>
        </w:rPr>
      </w:pPr>
    </w:p>
    <w:p w:rsidR="00972F6C" w:rsidRDefault="00972F6C" w:rsidP="00972F6C"/>
    <w:p w:rsidR="00972F6C" w:rsidRDefault="00972F6C" w:rsidP="00972F6C"/>
    <w:p w:rsidR="00972F6C" w:rsidRDefault="00972F6C" w:rsidP="00972F6C"/>
    <w:p w:rsidR="00972F6C" w:rsidRPr="00E96752" w:rsidRDefault="00972F6C" w:rsidP="00972F6C">
      <w:pPr>
        <w:pStyle w:val="5"/>
      </w:pPr>
      <w:r w:rsidRPr="00E96752">
        <w:rPr>
          <w:rFonts w:hint="eastAsia"/>
        </w:rPr>
        <w:lastRenderedPageBreak/>
        <w:t>2.5.2</w:t>
      </w:r>
      <w:r w:rsidRPr="00E96752">
        <w:rPr>
          <w:rFonts w:hint="eastAsia"/>
        </w:rPr>
        <w:t>消费消息：</w:t>
      </w:r>
    </w:p>
    <w:p w:rsidR="00972F6C" w:rsidRDefault="00972F6C" w:rsidP="00972F6C">
      <w:r>
        <w:rPr>
          <w:rFonts w:hint="eastAsia"/>
        </w:rPr>
        <w:t>a</w:t>
      </w:r>
      <w:r>
        <w:rPr>
          <w:rFonts w:hint="eastAsia"/>
        </w:rPr>
        <w:t>加载配置（读取配置文件）</w:t>
      </w:r>
    </w:p>
    <w:p w:rsidR="00972F6C" w:rsidRDefault="00972F6C" w:rsidP="00972F6C">
      <w:r>
        <w:rPr>
          <w:rFonts w:hint="eastAsia"/>
        </w:rPr>
        <w:t xml:space="preserve">b </w:t>
      </w:r>
      <w:r>
        <w:rPr>
          <w:rFonts w:hint="eastAsia"/>
        </w:rPr>
        <w:t>添加鉴权</w:t>
      </w:r>
    </w:p>
    <w:p w:rsidR="00972F6C" w:rsidRDefault="00972F6C" w:rsidP="00972F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c </w:t>
      </w:r>
      <w:r>
        <w:rPr>
          <w:rFonts w:hint="eastAsia"/>
        </w:rPr>
        <w:t>构建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consumer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消费器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</w:p>
    <w:p w:rsidR="00972F6C" w:rsidRDefault="00972F6C" w:rsidP="00972F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消费消息</w:t>
      </w:r>
    </w:p>
    <w:p w:rsidR="00972F6C" w:rsidRDefault="00972F6C" w:rsidP="00972F6C"/>
    <w:p w:rsidR="00972F6C" w:rsidRDefault="00972F6C" w:rsidP="00972F6C">
      <w:pPr>
        <w:widowControl/>
        <w:spacing w:after="0"/>
        <w:ind w:firstLine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71E">
        <w:object w:dxaOrig="2184" w:dyaOrig="816">
          <v:shape id="_x0000_i1029" type="#_x0000_t75" style="width:108.9pt;height:40.45pt" o:ole="">
            <v:imagedata r:id="rId22" o:title=""/>
          </v:shape>
          <o:OLEObject Type="Embed" ProgID="Package" ShapeID="_x0000_i1029" DrawAspect="Content" ObjectID="_1538141216" r:id="rId23"/>
        </w:object>
      </w:r>
    </w:p>
    <w:p w:rsidR="00972F6C" w:rsidRPr="00972F6C" w:rsidRDefault="00972F6C" w:rsidP="00972F6C">
      <w:pPr>
        <w:widowControl/>
        <w:spacing w:after="0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2F6C" w:rsidRPr="00972F6C" w:rsidRDefault="00972F6C" w:rsidP="00972F6C"/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代码演示</w:t>
      </w:r>
    </w:p>
    <w:p w:rsidR="00972F6C" w:rsidRPr="00972F6C" w:rsidRDefault="00972F6C" w:rsidP="00972F6C"/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日志查看</w:t>
      </w:r>
      <w:r w:rsidR="00972F6C">
        <w:rPr>
          <w:rFonts w:hint="eastAsia"/>
        </w:rPr>
        <w:t>与监听管理</w:t>
      </w:r>
    </w:p>
    <w:p w:rsidR="00972F6C" w:rsidRDefault="00972F6C" w:rsidP="00972F6C">
      <w:pPr>
        <w:rPr>
          <w:rFonts w:hint="eastAsia"/>
        </w:rPr>
      </w:pPr>
      <w:r>
        <w:rPr>
          <w:noProof/>
        </w:rPr>
        <w:drawing>
          <wp:inline distT="0" distB="0" distL="0" distR="0" wp14:anchorId="446D7C86" wp14:editId="6E226889">
            <wp:extent cx="5274310" cy="2392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6C" w:rsidRPr="00972F6C" w:rsidRDefault="00972F6C" w:rsidP="00972F6C">
      <w:pPr>
        <w:rPr>
          <w:rFonts w:hint="eastAsia"/>
        </w:rPr>
      </w:pPr>
      <w:r w:rsidRPr="00972F6C">
        <w:t>/opt/soft/</w:t>
      </w:r>
      <w:proofErr w:type="spellStart"/>
      <w:r w:rsidRPr="00972F6C">
        <w:t>kafka</w:t>
      </w:r>
      <w:proofErr w:type="spellEnd"/>
      <w:r w:rsidRPr="00972F6C">
        <w:t>-manager/kafka-manager-1.3.1.6# ./bin/</w:t>
      </w:r>
      <w:proofErr w:type="spellStart"/>
      <w:r w:rsidRPr="00972F6C">
        <w:t>kafka</w:t>
      </w:r>
      <w:proofErr w:type="spellEnd"/>
      <w:r w:rsidRPr="00972F6C">
        <w:t>-manager -</w:t>
      </w:r>
      <w:proofErr w:type="spellStart"/>
      <w:r w:rsidRPr="00972F6C">
        <w:t>Dhttp.port</w:t>
      </w:r>
      <w:proofErr w:type="spellEnd"/>
      <w:r w:rsidRPr="00972F6C">
        <w:t>=9002</w:t>
      </w:r>
    </w:p>
    <w:p w:rsidR="00972F6C" w:rsidRDefault="00972F6C" w:rsidP="00972F6C">
      <w:pPr>
        <w:rPr>
          <w:rFonts w:hint="eastAsia"/>
        </w:rPr>
      </w:pPr>
      <w:r>
        <w:rPr>
          <w:noProof/>
        </w:rPr>
        <w:drawing>
          <wp:inline distT="0" distB="0" distL="0" distR="0" wp14:anchorId="7502164D" wp14:editId="08747C4C">
            <wp:extent cx="5274310" cy="25553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6C" w:rsidRPr="00972F6C" w:rsidRDefault="00972F6C" w:rsidP="00972F6C">
      <w:r>
        <w:rPr>
          <w:noProof/>
        </w:rPr>
        <w:lastRenderedPageBreak/>
        <w:drawing>
          <wp:inline distT="0" distB="0" distL="0" distR="0" wp14:anchorId="54D9277D" wp14:editId="3250C262">
            <wp:extent cx="5274310" cy="249186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F6C" w:rsidRPr="0097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8E2" w:rsidRDefault="00DF28E2" w:rsidP="007A5FC3">
      <w:pPr>
        <w:spacing w:after="0"/>
      </w:pPr>
      <w:r>
        <w:separator/>
      </w:r>
    </w:p>
  </w:endnote>
  <w:endnote w:type="continuationSeparator" w:id="0">
    <w:p w:rsidR="00DF28E2" w:rsidRDefault="00DF28E2" w:rsidP="007A5F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8E2" w:rsidRDefault="00DF28E2" w:rsidP="007A5FC3">
      <w:pPr>
        <w:spacing w:after="0"/>
      </w:pPr>
      <w:r>
        <w:separator/>
      </w:r>
    </w:p>
  </w:footnote>
  <w:footnote w:type="continuationSeparator" w:id="0">
    <w:p w:rsidR="00DF28E2" w:rsidRDefault="00DF28E2" w:rsidP="007A5F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46"/>
    <w:rsid w:val="000E23D1"/>
    <w:rsid w:val="00177971"/>
    <w:rsid w:val="0052113D"/>
    <w:rsid w:val="007A5FC3"/>
    <w:rsid w:val="00861466"/>
    <w:rsid w:val="00972F6C"/>
    <w:rsid w:val="009A2BEB"/>
    <w:rsid w:val="00A70FB4"/>
    <w:rsid w:val="00B75517"/>
    <w:rsid w:val="00BC4B46"/>
    <w:rsid w:val="00C6114D"/>
    <w:rsid w:val="00CD6C90"/>
    <w:rsid w:val="00D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A5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F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F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7551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551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D6C9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D6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A5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F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F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7551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551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D6C9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D6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F%CD%BB%A7%B6%CB&amp;k0=java&amp;kdi0=8&amp;k1=%B1%E0%B3%CC&amp;kdi1=8&amp;k2=%BF%CD%BB%A7%B6%CB&amp;kdi2=8&amp;k3=%C9%E8%BC%C6&amp;kdi3=8&amp;k4=server&amp;kdi4=1&amp;sid=4ebca4a25f27e407&amp;ch=0&amp;tu=u1692056&amp;jk=fb2f0911808fa875&amp;cf=29&amp;fv=14&amp;stid=9&amp;urlid=0&amp;luki=3&amp;seller_id=1&amp;di=128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%BF%CD%BB%A7%B6%CB&amp;k0=java&amp;kdi0=8&amp;k1=%B1%E0%B3%CC&amp;kdi1=8&amp;k2=%BF%CD%BB%A7%B6%CB&amp;kdi2=8&amp;k3=%C9%E8%BC%C6&amp;kdi3=8&amp;k4=server&amp;kdi4=1&amp;sid=4ebca4a25f27e407&amp;ch=0&amp;tu=u1692056&amp;jk=fb2f0911808fa875&amp;cf=29&amp;fv=14&amp;stid=9&amp;urlid=0&amp;luki=3&amp;seller_id=1&amp;di=128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734</Words>
  <Characters>4189</Characters>
  <Application>Microsoft Office Word</Application>
  <DocSecurity>0</DocSecurity>
  <Lines>34</Lines>
  <Paragraphs>9</Paragraphs>
  <ScaleCrop>false</ScaleCrop>
  <Company>china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2016-10-16T08:10:00Z</dcterms:created>
  <dcterms:modified xsi:type="dcterms:W3CDTF">2016-10-16T08:40:00Z</dcterms:modified>
</cp:coreProperties>
</file>