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DC4BA">
      <w:pPr>
        <w:pStyle w:val="2"/>
        <w:rPr>
          <w:rFonts w:hint="eastAsia" w:ascii="宋体" w:hAnsi="宋体" w:eastAsia="宋体" w:cs="宋体"/>
        </w:rPr>
      </w:pPr>
      <w:bookmarkStart w:id="0" w:name="云原生微服务电商系统---实现方案"/>
      <w:r>
        <w:rPr>
          <w:rFonts w:hint="eastAsia" w:ascii="宋体" w:hAnsi="宋体" w:eastAsia="宋体" w:cs="宋体"/>
        </w:rPr>
        <w:t>云原生微服务电商系统</w:t>
      </w:r>
      <w:r>
        <w:rPr>
          <w:rFonts w:hint="eastAsia" w:ascii="宋体" w:hAnsi="宋体" w:eastAsia="宋体" w:cs="宋体"/>
        </w:rPr>
        <w:t xml:space="preserve"> - </w:t>
      </w:r>
      <w:r>
        <w:rPr>
          <w:rFonts w:hint="eastAsia" w:ascii="宋体" w:hAnsi="宋体" w:eastAsia="宋体" w:cs="宋体"/>
        </w:rPr>
        <w:t>实现</w:t>
      </w:r>
      <w:bookmarkStart w:id="29" w:name="_GoBack"/>
      <w:bookmarkEnd w:id="29"/>
      <w:r>
        <w:rPr>
          <w:rFonts w:hint="eastAsia" w:ascii="宋体" w:hAnsi="宋体" w:eastAsia="宋体" w:cs="宋体"/>
        </w:rPr>
        <w:t>方案</w:t>
      </w:r>
    </w:p>
    <w:p w14:paraId="520C3097">
      <w:pPr>
        <w:pStyle w:val="4"/>
        <w:rPr>
          <w:rFonts w:hint="eastAsia" w:ascii="宋体" w:hAnsi="宋体" w:eastAsia="宋体" w:cs="宋体"/>
        </w:rPr>
      </w:pPr>
      <w:bookmarkStart w:id="1" w:name="context"/>
      <w:r>
        <w:rPr>
          <w:rFonts w:hint="eastAsia" w:ascii="宋体" w:hAnsi="宋体" w:eastAsia="宋体" w:cs="宋体"/>
        </w:rPr>
        <w:t>Context</w:t>
      </w:r>
    </w:p>
    <w:p w14:paraId="3FF2CC16">
      <w:pPr>
        <w:pStyle w:val="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本项目为并行计算课程设计的电商微服务系统。现有3个Spring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Boot后端微服务（user/cart/product）和一个单HTML前端，已通过Docker+Minikube完成基础部署。本方案将：</w:t>
      </w:r>
      <w:r>
        <w:rPr>
          <w:rFonts w:hint="eastAsia" w:ascii="宋体" w:hAnsi="宋体" w:eastAsia="宋体" w:cs="宋体"/>
        </w:rPr>
        <w:t xml:space="preserve"> 1. </w:t>
      </w:r>
      <w:r>
        <w:rPr>
          <w:rFonts w:hint="eastAsia" w:ascii="宋体" w:hAnsi="宋体" w:eastAsia="宋体" w:cs="宋体"/>
        </w:rPr>
        <w:t>将前端升级为React</w:t>
      </w:r>
      <w:r>
        <w:rPr>
          <w:rFonts w:hint="eastAsia" w:ascii="宋体" w:hAnsi="宋体" w:eastAsia="宋体" w:cs="宋体"/>
        </w:rPr>
        <w:t xml:space="preserve"> + Vite SPA 2. </w:t>
      </w:r>
      <w:r>
        <w:rPr>
          <w:rFonts w:hint="eastAsia" w:ascii="宋体" w:hAnsi="宋体" w:eastAsia="宋体" w:cs="宋体"/>
        </w:rPr>
        <w:t>新增订单微服务（加分项）</w:t>
      </w:r>
      <w:r>
        <w:rPr>
          <w:rFonts w:hint="eastAsia" w:ascii="宋体" w:hAnsi="宋体" w:eastAsia="宋体" w:cs="宋体"/>
        </w:rPr>
        <w:t xml:space="preserve"> 3. </w:t>
      </w:r>
      <w:r>
        <w:rPr>
          <w:rFonts w:hint="eastAsia" w:ascii="宋体" w:hAnsi="宋体" w:eastAsia="宋体" w:cs="宋体"/>
        </w:rPr>
        <w:t>新增JWT鉴权（加分项）</w:t>
      </w:r>
      <w:r>
        <w:rPr>
          <w:rFonts w:hint="eastAsia" w:ascii="宋体" w:hAnsi="宋体" w:eastAsia="宋体" w:cs="宋体"/>
        </w:rPr>
        <w:t xml:space="preserve"> 4. </w:t>
      </w:r>
      <w:r>
        <w:rPr>
          <w:rFonts w:hint="eastAsia" w:ascii="宋体" w:hAnsi="宋体" w:eastAsia="宋体" w:cs="宋体"/>
        </w:rPr>
        <w:t>部署到自有Linux服务器</w:t>
      </w:r>
    </w:p>
    <w:bookmarkEnd w:id="1"/>
    <w:p w14:paraId="6DF55A3D">
      <w:pPr>
        <w:pStyle w:val="4"/>
        <w:rPr>
          <w:rFonts w:hint="eastAsia" w:ascii="宋体" w:hAnsi="宋体" w:eastAsia="宋体" w:cs="宋体"/>
        </w:rPr>
      </w:pPr>
      <w:bookmarkStart w:id="2" w:name="一整体架构"/>
      <w:r>
        <w:rPr>
          <w:rFonts w:hint="eastAsia" w:ascii="宋体" w:hAnsi="宋体" w:eastAsia="宋体" w:cs="宋体"/>
        </w:rPr>
        <w:t>一、整体架构</w:t>
      </w:r>
    </w:p>
    <w:p w14:paraId="093617B3">
      <w:pPr>
        <w:pStyle w:val="39"/>
        <w:rPr>
          <w:rFonts w:hint="eastAsia" w:ascii="宋体" w:hAnsi="宋体" w:eastAsia="宋体" w:cs="宋体"/>
        </w:rPr>
      </w:pPr>
      <w:r>
        <w:rPr>
          <w:rStyle w:val="38"/>
          <w:rFonts w:hint="eastAsia" w:ascii="宋体" w:hAnsi="宋体" w:eastAsia="宋体" w:cs="宋体"/>
        </w:rPr>
        <w:t xml:space="preserve">                    </w:t>
      </w:r>
      <w:r>
        <w:rPr>
          <w:rStyle w:val="38"/>
          <w:rFonts w:hint="eastAsia" w:ascii="宋体" w:hAnsi="宋体" w:eastAsia="宋体" w:cs="宋体"/>
        </w:rPr>
        <w:t>用户浏览器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             |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        Nginx(:80)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       /  |  |  \  \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</w:t>
      </w:r>
      <w:r>
        <w:rPr>
          <w:rStyle w:val="38"/>
          <w:rFonts w:hint="eastAsia" w:ascii="宋体" w:hAnsi="宋体" w:eastAsia="宋体" w:cs="宋体"/>
        </w:rPr>
        <w:t>静态资源</w:t>
      </w:r>
      <w:r>
        <w:rPr>
          <w:rStyle w:val="38"/>
          <w:rFonts w:hint="eastAsia" w:ascii="宋体" w:hAnsi="宋体" w:eastAsia="宋体" w:cs="宋体"/>
        </w:rPr>
        <w:t xml:space="preserve">  /users /cart /products /orders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     |      |      |        |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user-svc cart-svc prod-svc order-svc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(:8081)  (:8083) (:8082)  (:8084)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   |        |       |         |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MySQL    Redis  MongoDB    MySQL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(users)   (cart) (products) (orders)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                                (reviews)</w:t>
      </w:r>
    </w:p>
    <w:p w14:paraId="14BB7C52">
      <w:pPr>
        <w:pStyle w:val="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关键决策：</w:t>
      </w:r>
      <w:r>
        <w:rPr>
          <w:rFonts w:hint="eastAsia" w:ascii="宋体" w:hAnsi="宋体" w:eastAsia="宋体" w:cs="宋体"/>
        </w:rPr>
        <w:t xml:space="preserve"> - </w:t>
      </w:r>
      <w:r>
        <w:rPr>
          <w:rFonts w:hint="eastAsia" w:ascii="宋体" w:hAnsi="宋体" w:eastAsia="宋体" w:cs="宋体"/>
        </w:rPr>
        <w:t>订单服务复用现有MySQL实例（订单需要事务，且可减少资源占用）</w:t>
      </w:r>
      <w:r>
        <w:rPr>
          <w:rFonts w:hint="eastAsia" w:ascii="宋体" w:hAnsi="宋体" w:eastAsia="宋体" w:cs="宋体"/>
        </w:rPr>
        <w:t xml:space="preserve"> - </w:t>
      </w:r>
      <w:r>
        <w:rPr>
          <w:rFonts w:hint="eastAsia" w:ascii="宋体" w:hAnsi="宋体" w:eastAsia="宋体" w:cs="宋体"/>
        </w:rPr>
        <w:t>JWT无状态鉴权（微服务友好，无需额外Session存储）</w:t>
      </w:r>
      <w:r>
        <w:rPr>
          <w:rFonts w:hint="eastAsia" w:ascii="宋体" w:hAnsi="宋体" w:eastAsia="宋体" w:cs="宋体"/>
        </w:rPr>
        <w:t xml:space="preserve"> - </w:t>
      </w:r>
      <w:r>
        <w:rPr>
          <w:rFonts w:hint="eastAsia" w:ascii="宋体" w:hAnsi="宋体" w:eastAsia="宋体" w:cs="宋体"/>
        </w:rPr>
        <w:t>前端构建为静态文件打入独立Docker镜像（替代ConfigMap挂载方式）</w:t>
      </w:r>
      <w:r>
        <w:rPr>
          <w:rFonts w:hint="eastAsia" w:ascii="宋体" w:hAnsi="宋体" w:eastAsia="宋体" w:cs="宋体"/>
        </w:rPr>
        <w:t xml:space="preserve"> - </w:t>
      </w:r>
      <w:r>
        <w:rPr>
          <w:rFonts w:hint="eastAsia" w:ascii="宋体" w:hAnsi="宋体" w:eastAsia="宋体" w:cs="宋体"/>
        </w:rPr>
        <w:t>服务器部署使用Docker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Compose（比K8s更轻量直观）</w:t>
      </w:r>
    </w:p>
    <w:bookmarkEnd w:id="2"/>
    <w:p w14:paraId="361C7510">
      <w:pPr>
        <w:pStyle w:val="4"/>
        <w:rPr>
          <w:rFonts w:hint="eastAsia" w:ascii="宋体" w:hAnsi="宋体" w:eastAsia="宋体" w:cs="宋体"/>
        </w:rPr>
      </w:pPr>
      <w:bookmarkStart w:id="3" w:name="二前端react-spa"/>
      <w:r>
        <w:rPr>
          <w:rFonts w:hint="eastAsia" w:ascii="宋体" w:hAnsi="宋体" w:eastAsia="宋体" w:cs="宋体"/>
        </w:rPr>
        <w:t>二、前端React</w:t>
      </w:r>
      <w:r>
        <w:rPr>
          <w:rFonts w:hint="eastAsia" w:ascii="宋体" w:hAnsi="宋体" w:eastAsia="宋体" w:cs="宋体"/>
        </w:rPr>
        <w:t xml:space="preserve"> SPA</w:t>
      </w:r>
    </w:p>
    <w:p w14:paraId="76A19DFA">
      <w:pPr>
        <w:pStyle w:val="5"/>
        <w:rPr>
          <w:rFonts w:hint="eastAsia" w:ascii="宋体" w:hAnsi="宋体" w:eastAsia="宋体" w:cs="宋体"/>
        </w:rPr>
      </w:pPr>
      <w:bookmarkStart w:id="4" w:name="设计规范"/>
      <w:r>
        <w:rPr>
          <w:rFonts w:hint="eastAsia" w:ascii="宋体" w:hAnsi="宋体" w:eastAsia="宋体" w:cs="宋体"/>
        </w:rPr>
        <w:t>设计规范</w:t>
      </w:r>
    </w:p>
    <w:p w14:paraId="62B35D8E">
      <w:pPr>
        <w:pStyle w:val="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awesome-design-md</w:t>
      </w:r>
      <w:r>
        <w:rPr>
          <w:rFonts w:hint="eastAsia" w:ascii="宋体" w:hAnsi="宋体" w:eastAsia="宋体" w:cs="宋体"/>
        </w:rPr>
        <w:t xml:space="preserve"> skill </w:t>
      </w:r>
      <w:r>
        <w:rPr>
          <w:rFonts w:hint="eastAsia" w:ascii="宋体" w:hAnsi="宋体" w:eastAsia="宋体" w:cs="宋体"/>
        </w:rPr>
        <w:t>读取品牌DESIGN.md获取颜色、字体、间距、组件等设计规范，生成符合品牌设计语言的UI代码。开发前端页面时自动触发该skill，确保UI设计专业且一致。</w:t>
      </w:r>
    </w:p>
    <w:bookmarkEnd w:id="4"/>
    <w:p w14:paraId="68BD2CAC">
      <w:pPr>
        <w:pStyle w:val="5"/>
        <w:rPr>
          <w:rFonts w:hint="eastAsia" w:ascii="宋体" w:hAnsi="宋体" w:eastAsia="宋体" w:cs="宋体"/>
        </w:rPr>
      </w:pPr>
      <w:bookmarkStart w:id="5" w:name="项目结构"/>
      <w:r>
        <w:rPr>
          <w:rFonts w:hint="eastAsia" w:ascii="宋体" w:hAnsi="宋体" w:eastAsia="宋体" w:cs="宋体"/>
        </w:rPr>
        <w:t>项目结构</w:t>
      </w:r>
    </w:p>
    <w:p w14:paraId="6A9825ED">
      <w:pPr>
        <w:pStyle w:val="39"/>
        <w:rPr>
          <w:rFonts w:hint="eastAsia" w:ascii="宋体" w:hAnsi="宋体" w:eastAsia="宋体" w:cs="宋体"/>
        </w:rPr>
      </w:pPr>
      <w:r>
        <w:rPr>
          <w:rStyle w:val="38"/>
          <w:rFonts w:hint="eastAsia" w:ascii="宋体" w:hAnsi="宋体" w:eastAsia="宋体" w:cs="宋体"/>
        </w:rPr>
        <w:t>ecommerce-project/frontend/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├── src/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api/          # axios.js, user.js, product.js, cart.js, order.js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components/   # Navbar, ProductCard, CartItem, ReviewList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pages/        # Home, Login, ProductDetail, Cart, OrderList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│   ├── context/      # AuthContext </w:t>
      </w:r>
      <w:r>
        <w:rPr>
          <w:rStyle w:val="38"/>
          <w:rFonts w:hint="eastAsia" w:ascii="宋体" w:hAnsi="宋体" w:eastAsia="宋体" w:cs="宋体"/>
        </w:rPr>
        <w:t>(JWT管理)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App.jsx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└── main.jsx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├── Dockerfile        # </w:t>
      </w:r>
      <w:r>
        <w:rPr>
          <w:rStyle w:val="38"/>
          <w:rFonts w:hint="eastAsia" w:ascii="宋体" w:hAnsi="宋体" w:eastAsia="宋体" w:cs="宋体"/>
        </w:rPr>
        <w:t>多阶段构建:</w:t>
      </w:r>
      <w:r>
        <w:rPr>
          <w:rStyle w:val="38"/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Node构建</w:t>
      </w:r>
      <w:r>
        <w:rPr>
          <w:rStyle w:val="38"/>
          <w:rFonts w:hint="eastAsia" w:ascii="宋体" w:hAnsi="宋体" w:eastAsia="宋体" w:cs="宋体"/>
        </w:rPr>
        <w:t xml:space="preserve"> -&gt; </w:t>
      </w:r>
      <w:r>
        <w:rPr>
          <w:rStyle w:val="38"/>
          <w:rFonts w:hint="eastAsia" w:ascii="宋体" w:hAnsi="宋体" w:eastAsia="宋体" w:cs="宋体"/>
        </w:rPr>
        <w:t>Nginx服务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├── nginx.conf        # </w:t>
      </w:r>
      <w:r>
        <w:rPr>
          <w:rStyle w:val="38"/>
          <w:rFonts w:hint="eastAsia" w:ascii="宋体" w:hAnsi="宋体" w:eastAsia="宋体" w:cs="宋体"/>
        </w:rPr>
        <w:t>静态文件</w:t>
      </w:r>
      <w:r>
        <w:rPr>
          <w:rStyle w:val="38"/>
          <w:rFonts w:hint="eastAsia" w:ascii="宋体" w:hAnsi="宋体" w:eastAsia="宋体" w:cs="宋体"/>
        </w:rPr>
        <w:t xml:space="preserve"> + </w:t>
      </w:r>
      <w:r>
        <w:rPr>
          <w:rStyle w:val="38"/>
          <w:rFonts w:hint="eastAsia" w:ascii="宋体" w:hAnsi="宋体" w:eastAsia="宋体" w:cs="宋体"/>
        </w:rPr>
        <w:t>API反向代理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├── vite.config.js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└── package.json</w:t>
      </w:r>
    </w:p>
    <w:bookmarkEnd w:id="5"/>
    <w:p w14:paraId="73EC830A">
      <w:pPr>
        <w:pStyle w:val="5"/>
        <w:rPr>
          <w:rFonts w:hint="eastAsia" w:ascii="宋体" w:hAnsi="宋体" w:eastAsia="宋体" w:cs="宋体"/>
        </w:rPr>
      </w:pPr>
      <w:bookmarkStart w:id="6" w:name="页面路由"/>
      <w:r>
        <w:rPr>
          <w:rFonts w:hint="eastAsia" w:ascii="宋体" w:hAnsi="宋体" w:eastAsia="宋体" w:cs="宋体"/>
        </w:rPr>
        <w:t>页面路由</w:t>
      </w:r>
    </w:p>
    <w:tbl>
      <w:tblPr>
        <w:tblStyle w:val="5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2D067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BFE8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路由</w:t>
            </w:r>
          </w:p>
        </w:tc>
        <w:tc>
          <w:p w14:paraId="4FE04BE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页面</w:t>
            </w:r>
          </w:p>
        </w:tc>
        <w:tc>
          <w:p w14:paraId="7AB9731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对接API</w:t>
            </w:r>
          </w:p>
        </w:tc>
      </w:tr>
      <w:tr w14:paraId="0E08F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E55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/login</w:t>
            </w:r>
          </w:p>
        </w:tc>
        <w:tc>
          <w:p w14:paraId="1E3265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登录/注册</w:t>
            </w:r>
          </w:p>
        </w:tc>
        <w:tc>
          <w:p w14:paraId="279351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 /users/register, /users/login</w:t>
            </w:r>
          </w:p>
        </w:tc>
      </w:tr>
      <w:tr w14:paraId="5605F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E77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</w:t>
            </w:r>
          </w:p>
        </w:tc>
        <w:tc>
          <w:p w14:paraId="7924760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商品列表</w:t>
            </w:r>
          </w:p>
        </w:tc>
        <w:tc>
          <w:p w14:paraId="038CB9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GET /products </w:t>
            </w:r>
            <w:r>
              <w:rPr>
                <w:rFonts w:hint="eastAsia" w:ascii="宋体" w:hAnsi="宋体" w:eastAsia="宋体" w:cs="宋体"/>
              </w:rPr>
              <w:t>(需新增)</w:t>
            </w:r>
          </w:p>
        </w:tc>
      </w:tr>
      <w:tr w14:paraId="04E85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16F5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/products/:id</w:t>
            </w:r>
          </w:p>
        </w:tc>
        <w:tc>
          <w:p w14:paraId="5BB5323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商品详情+评价</w:t>
            </w:r>
          </w:p>
        </w:tc>
        <w:tc>
          <w:p w14:paraId="05BD109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GET /products/:id, GET/POST /reviews</w:t>
            </w:r>
          </w:p>
        </w:tc>
      </w:tr>
      <w:tr w14:paraId="666B2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4603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/cart</w:t>
            </w:r>
          </w:p>
        </w:tc>
        <w:tc>
          <w:p w14:paraId="6A5CFC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购物车</w:t>
            </w:r>
          </w:p>
        </w:tc>
        <w:tc>
          <w:p w14:paraId="007E10B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GET/POST/DELETE /cart</w:t>
            </w:r>
          </w:p>
        </w:tc>
      </w:tr>
      <w:tr w14:paraId="28540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AFB6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/orders</w:t>
            </w:r>
          </w:p>
        </w:tc>
        <w:tc>
          <w:p w14:paraId="79B61C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我的订单</w:t>
            </w:r>
          </w:p>
        </w:tc>
        <w:tc>
          <w:p w14:paraId="2AE640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GET /orders/user/:userId, POST /orders</w:t>
            </w:r>
          </w:p>
        </w:tc>
      </w:tr>
      <w:bookmarkEnd w:id="6"/>
    </w:tbl>
    <w:p w14:paraId="5EE8AA71">
      <w:pPr>
        <w:pStyle w:val="5"/>
        <w:rPr>
          <w:rFonts w:hint="eastAsia" w:ascii="宋体" w:hAnsi="宋体" w:eastAsia="宋体" w:cs="宋体"/>
        </w:rPr>
      </w:pPr>
      <w:bookmarkStart w:id="7" w:name="前端dockerfile多阶段构建"/>
      <w:r>
        <w:rPr>
          <w:rFonts w:hint="eastAsia" w:ascii="宋体" w:hAnsi="宋体" w:eastAsia="宋体" w:cs="宋体"/>
        </w:rPr>
        <w:t>前端Dockerfile（多阶段构建）</w:t>
      </w:r>
    </w:p>
    <w:p w14:paraId="1DBE2253">
      <w:pPr>
        <w:pStyle w:val="39"/>
        <w:rPr>
          <w:rFonts w:hint="eastAsia" w:ascii="宋体" w:hAnsi="宋体" w:eastAsia="宋体" w:cs="宋体"/>
        </w:rPr>
      </w:pPr>
      <w:r>
        <w:rPr>
          <w:rStyle w:val="54"/>
          <w:rFonts w:hint="eastAsia" w:ascii="宋体" w:hAnsi="宋体" w:eastAsia="宋体" w:cs="宋体"/>
        </w:rPr>
        <w:t>FROM</w:t>
      </w:r>
      <w:r>
        <w:rPr>
          <w:rStyle w:val="40"/>
          <w:rFonts w:hint="eastAsia" w:ascii="宋体" w:hAnsi="宋体" w:eastAsia="宋体" w:cs="宋体"/>
        </w:rPr>
        <w:t xml:space="preserve"> node:18-alpine </w:t>
      </w:r>
      <w:r>
        <w:rPr>
          <w:rStyle w:val="54"/>
          <w:rFonts w:hint="eastAsia" w:ascii="宋体" w:hAnsi="宋体" w:eastAsia="宋体" w:cs="宋体"/>
        </w:rPr>
        <w:t>AS</w:t>
      </w:r>
      <w:r>
        <w:rPr>
          <w:rStyle w:val="40"/>
          <w:rFonts w:hint="eastAsia" w:ascii="宋体" w:hAnsi="宋体" w:eastAsia="宋体" w:cs="宋体"/>
        </w:rPr>
        <w:t xml:space="preserve"> builder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WORKDIR</w:t>
      </w:r>
      <w:r>
        <w:rPr>
          <w:rStyle w:val="40"/>
          <w:rFonts w:hint="eastAsia" w:ascii="宋体" w:hAnsi="宋体" w:eastAsia="宋体" w:cs="宋体"/>
        </w:rPr>
        <w:t xml:space="preserve"> /app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COPY</w:t>
      </w:r>
      <w:r>
        <w:rPr>
          <w:rStyle w:val="40"/>
          <w:rFonts w:hint="eastAsia" w:ascii="宋体" w:hAnsi="宋体" w:eastAsia="宋体" w:cs="宋体"/>
        </w:rPr>
        <w:t xml:space="preserve"> package*.json ./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RUN</w:t>
      </w:r>
      <w:r>
        <w:rPr>
          <w:rStyle w:val="40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npm</w:t>
      </w:r>
      <w:r>
        <w:rPr>
          <w:rStyle w:val="40"/>
          <w:rFonts w:hint="eastAsia" w:ascii="宋体" w:hAnsi="宋体" w:eastAsia="宋体" w:cs="宋体"/>
        </w:rPr>
        <w:t xml:space="preserve"> install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COPY</w:t>
      </w:r>
      <w:r>
        <w:rPr>
          <w:rStyle w:val="40"/>
          <w:rFonts w:hint="eastAsia" w:ascii="宋体" w:hAnsi="宋体" w:eastAsia="宋体" w:cs="宋体"/>
        </w:rPr>
        <w:t xml:space="preserve"> . 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RUN</w:t>
      </w:r>
      <w:r>
        <w:rPr>
          <w:rStyle w:val="40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npm</w:t>
      </w:r>
      <w:r>
        <w:rPr>
          <w:rStyle w:val="40"/>
          <w:rFonts w:hint="eastAsia" w:ascii="宋体" w:hAnsi="宋体" w:eastAsia="宋体" w:cs="宋体"/>
        </w:rPr>
        <w:t xml:space="preserve"> run build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FROM</w:t>
      </w:r>
      <w:r>
        <w:rPr>
          <w:rStyle w:val="40"/>
          <w:rFonts w:hint="eastAsia" w:ascii="宋体" w:hAnsi="宋体" w:eastAsia="宋体" w:cs="宋体"/>
        </w:rPr>
        <w:t xml:space="preserve"> nginx:alpine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COPY</w:t>
      </w:r>
      <w:r>
        <w:rPr>
          <w:rStyle w:val="40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--from=builder</w:t>
      </w:r>
      <w:r>
        <w:rPr>
          <w:rStyle w:val="40"/>
          <w:rFonts w:hint="eastAsia" w:ascii="宋体" w:hAnsi="宋体" w:eastAsia="宋体" w:cs="宋体"/>
        </w:rPr>
        <w:t xml:space="preserve"> /app/dist /usr/share/nginx/html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4"/>
          <w:rFonts w:hint="eastAsia" w:ascii="宋体" w:hAnsi="宋体" w:eastAsia="宋体" w:cs="宋体"/>
        </w:rPr>
        <w:t>COPY</w:t>
      </w:r>
      <w:r>
        <w:rPr>
          <w:rStyle w:val="40"/>
          <w:rFonts w:hint="eastAsia" w:ascii="宋体" w:hAnsi="宋体" w:eastAsia="宋体" w:cs="宋体"/>
        </w:rPr>
        <w:t xml:space="preserve"> nginx.conf /etc/nginx/conf.d/default.conf</w:t>
      </w:r>
    </w:p>
    <w:bookmarkEnd w:id="7"/>
    <w:p w14:paraId="1BC72F5D">
      <w:pPr>
        <w:pStyle w:val="5"/>
        <w:rPr>
          <w:rFonts w:hint="eastAsia" w:ascii="宋体" w:hAnsi="宋体" w:eastAsia="宋体" w:cs="宋体"/>
        </w:rPr>
      </w:pPr>
      <w:bookmarkStart w:id="8" w:name="需新增的后端api"/>
      <w:r>
        <w:rPr>
          <w:rFonts w:hint="eastAsia" w:ascii="宋体" w:hAnsi="宋体" w:eastAsia="宋体" w:cs="宋体"/>
        </w:rPr>
        <w:t>需新增的后端API</w:t>
      </w:r>
    </w:p>
    <w:p w14:paraId="0BD53D2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38"/>
          <w:rFonts w:hint="eastAsia" w:ascii="宋体" w:hAnsi="宋体" w:eastAsia="宋体" w:cs="宋体"/>
        </w:rPr>
        <w:t>GET /products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商品列表（product-service目前只有单商品查询）</w:t>
      </w:r>
    </w:p>
    <w:bookmarkEnd w:id="3"/>
    <w:bookmarkEnd w:id="8"/>
    <w:p w14:paraId="47F18BCF">
      <w:pPr>
        <w:pStyle w:val="4"/>
        <w:rPr>
          <w:rFonts w:hint="eastAsia" w:ascii="宋体" w:hAnsi="宋体" w:eastAsia="宋体" w:cs="宋体"/>
        </w:rPr>
      </w:pPr>
      <w:bookmarkStart w:id="9" w:name="三订单微服务加分项"/>
      <w:r>
        <w:rPr>
          <w:rFonts w:hint="eastAsia" w:ascii="宋体" w:hAnsi="宋体" w:eastAsia="宋体" w:cs="宋体"/>
        </w:rPr>
        <w:t>三、订单微服务（加分项）</w:t>
      </w:r>
    </w:p>
    <w:p w14:paraId="0ACA8EDE">
      <w:pPr>
        <w:pStyle w:val="5"/>
        <w:rPr>
          <w:rFonts w:hint="eastAsia" w:ascii="宋体" w:hAnsi="宋体" w:eastAsia="宋体" w:cs="宋体"/>
        </w:rPr>
      </w:pPr>
      <w:bookmarkStart w:id="10" w:name="数据模型mysql复用现有实例"/>
      <w:r>
        <w:rPr>
          <w:rFonts w:hint="eastAsia" w:ascii="宋体" w:hAnsi="宋体" w:eastAsia="宋体" w:cs="宋体"/>
        </w:rPr>
        <w:t>数据模型（MySQL，复用现有实例）</w:t>
      </w:r>
    </w:p>
    <w:p w14:paraId="48BD2CA5">
      <w:pPr>
        <w:pStyle w:val="39"/>
        <w:rPr>
          <w:rFonts w:hint="eastAsia" w:ascii="宋体" w:hAnsi="宋体" w:eastAsia="宋体" w:cs="宋体"/>
        </w:rPr>
      </w:pPr>
      <w:r>
        <w:rPr>
          <w:rStyle w:val="40"/>
          <w:rFonts w:hint="eastAsia" w:ascii="宋体" w:hAnsi="宋体" w:eastAsia="宋体" w:cs="宋体"/>
        </w:rPr>
        <w:t xml:space="preserve">orders: </w:t>
      </w:r>
      <w:r>
        <w:rPr>
          <w:rStyle w:val="54"/>
          <w:rFonts w:hint="eastAsia" w:ascii="宋体" w:hAnsi="宋体" w:eastAsia="宋体" w:cs="宋体"/>
        </w:rPr>
        <w:t>id</w:t>
      </w:r>
      <w:r>
        <w:rPr>
          <w:rStyle w:val="40"/>
          <w:rFonts w:hint="eastAsia" w:ascii="宋体" w:hAnsi="宋体" w:eastAsia="宋体" w:cs="宋体"/>
        </w:rPr>
        <w:t>, user_id, total_price, status(CREATED</w:t>
      </w:r>
      <w:r>
        <w:rPr>
          <w:rStyle w:val="73"/>
          <w:rFonts w:hint="eastAsia" w:ascii="宋体" w:hAnsi="宋体" w:eastAsia="宋体" w:cs="宋体"/>
        </w:rPr>
        <w:t>/</w:t>
      </w:r>
      <w:r>
        <w:rPr>
          <w:rStyle w:val="40"/>
          <w:rFonts w:hint="eastAsia" w:ascii="宋体" w:hAnsi="宋体" w:eastAsia="宋体" w:cs="宋体"/>
        </w:rPr>
        <w:t>PAID</w:t>
      </w:r>
      <w:r>
        <w:rPr>
          <w:rStyle w:val="73"/>
          <w:rFonts w:hint="eastAsia" w:ascii="宋体" w:hAnsi="宋体" w:eastAsia="宋体" w:cs="宋体"/>
        </w:rPr>
        <w:t>/</w:t>
      </w:r>
      <w:r>
        <w:rPr>
          <w:rStyle w:val="40"/>
          <w:rFonts w:hint="eastAsia" w:ascii="宋体" w:hAnsi="宋体" w:eastAsia="宋体" w:cs="宋体"/>
        </w:rPr>
        <w:t>SHIPPED</w:t>
      </w:r>
      <w:r>
        <w:rPr>
          <w:rStyle w:val="73"/>
          <w:rFonts w:hint="eastAsia" w:ascii="宋体" w:hAnsi="宋体" w:eastAsia="宋体" w:cs="宋体"/>
        </w:rPr>
        <w:t>/</w:t>
      </w:r>
      <w:r>
        <w:rPr>
          <w:rStyle w:val="40"/>
          <w:rFonts w:hint="eastAsia" w:ascii="宋体" w:hAnsi="宋体" w:eastAsia="宋体" w:cs="宋体"/>
        </w:rPr>
        <w:t>COMPLETED), created_at, updated_at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0"/>
          <w:rFonts w:hint="eastAsia" w:ascii="宋体" w:hAnsi="宋体" w:eastAsia="宋体" w:cs="宋体"/>
        </w:rPr>
        <w:t xml:space="preserve">order_items: </w:t>
      </w:r>
      <w:r>
        <w:rPr>
          <w:rStyle w:val="54"/>
          <w:rFonts w:hint="eastAsia" w:ascii="宋体" w:hAnsi="宋体" w:eastAsia="宋体" w:cs="宋体"/>
        </w:rPr>
        <w:t>id</w:t>
      </w:r>
      <w:r>
        <w:rPr>
          <w:rStyle w:val="40"/>
          <w:rFonts w:hint="eastAsia" w:ascii="宋体" w:hAnsi="宋体" w:eastAsia="宋体" w:cs="宋体"/>
        </w:rPr>
        <w:t>, order_id, product_id, product_name, price, quantity</w:t>
      </w:r>
    </w:p>
    <w:bookmarkEnd w:id="10"/>
    <w:p w14:paraId="4C606B51">
      <w:pPr>
        <w:pStyle w:val="5"/>
        <w:rPr>
          <w:rFonts w:hint="eastAsia" w:ascii="宋体" w:hAnsi="宋体" w:eastAsia="宋体" w:cs="宋体"/>
        </w:rPr>
      </w:pPr>
      <w:bookmarkStart w:id="11" w:name="api接口"/>
      <w:r>
        <w:rPr>
          <w:rFonts w:hint="eastAsia" w:ascii="宋体" w:hAnsi="宋体" w:eastAsia="宋体" w:cs="宋体"/>
        </w:rPr>
        <w:t>API接口</w:t>
      </w:r>
    </w:p>
    <w:tbl>
      <w:tblPr>
        <w:tblStyle w:val="5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526"/>
        <w:gridCol w:w="3096"/>
      </w:tblGrid>
      <w:tr w14:paraId="13E05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11B59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方法</w:t>
            </w:r>
          </w:p>
        </w:tc>
        <w:tc>
          <w:p w14:paraId="1971758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路径</w:t>
            </w:r>
          </w:p>
        </w:tc>
        <w:tc>
          <w:p w14:paraId="37B3DA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52CEC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C6A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POST</w:t>
            </w:r>
          </w:p>
        </w:tc>
        <w:tc>
          <w:p w14:paraId="396AACA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/orders</w:t>
            </w:r>
          </w:p>
        </w:tc>
        <w:tc>
          <w:p w14:paraId="1021F39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创建订单（从购物车结算）</w:t>
            </w:r>
          </w:p>
        </w:tc>
      </w:tr>
      <w:tr w14:paraId="45F46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BEBE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GET</w:t>
            </w:r>
          </w:p>
        </w:tc>
        <w:tc>
          <w:p w14:paraId="06B88D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/orders/user/{userId}</w:t>
            </w:r>
          </w:p>
        </w:tc>
        <w:tc>
          <w:p w14:paraId="7C5D05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用户所有订单</w:t>
            </w:r>
          </w:p>
        </w:tc>
      </w:tr>
      <w:tr w14:paraId="1309E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5B83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GET</w:t>
            </w:r>
          </w:p>
        </w:tc>
        <w:tc>
          <w:p w14:paraId="0A3031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38"/>
                <w:rFonts w:hint="eastAsia" w:ascii="宋体" w:hAnsi="宋体" w:eastAsia="宋体" w:cs="宋体"/>
              </w:rPr>
              <w:t>/orders/{id}</w:t>
            </w:r>
          </w:p>
        </w:tc>
        <w:tc>
          <w:p w14:paraId="31B13BB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订单详情</w:t>
            </w:r>
          </w:p>
        </w:tc>
      </w:tr>
      <w:bookmarkEnd w:id="11"/>
    </w:tbl>
    <w:p w14:paraId="7661906D">
      <w:pPr>
        <w:pStyle w:val="5"/>
        <w:rPr>
          <w:rFonts w:hint="eastAsia" w:ascii="宋体" w:hAnsi="宋体" w:eastAsia="宋体" w:cs="宋体"/>
        </w:rPr>
      </w:pPr>
      <w:bookmarkStart w:id="12" w:name="创建订单流程"/>
      <w:r>
        <w:rPr>
          <w:rFonts w:hint="eastAsia" w:ascii="宋体" w:hAnsi="宋体" w:eastAsia="宋体" w:cs="宋体"/>
        </w:rPr>
        <w:t>创建订单流程</w:t>
      </w:r>
    </w:p>
    <w:p w14:paraId="02A15BC6">
      <w:pPr>
        <w:pStyle w:val="24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调用cart-service获取购物车</w:t>
      </w:r>
      <w:r>
        <w:rPr>
          <w:rFonts w:hint="eastAsia" w:ascii="宋体" w:hAnsi="宋体" w:eastAsia="宋体" w:cs="宋体"/>
        </w:rPr>
        <w:t xml:space="preserve"> → 2. </w:t>
      </w:r>
      <w:r>
        <w:rPr>
          <w:rFonts w:hint="eastAsia" w:ascii="宋体" w:hAnsi="宋体" w:eastAsia="宋体" w:cs="宋体"/>
        </w:rPr>
        <w:t>调用product-service查商品价格</w:t>
      </w:r>
      <w:r>
        <w:rPr>
          <w:rFonts w:hint="eastAsia" w:ascii="宋体" w:hAnsi="宋体" w:eastAsia="宋体" w:cs="宋体"/>
        </w:rPr>
        <w:t xml:space="preserve"> → 3. </w:t>
      </w:r>
      <w:r>
        <w:rPr>
          <w:rFonts w:hint="eastAsia" w:ascii="宋体" w:hAnsi="宋体" w:eastAsia="宋体" w:cs="宋体"/>
        </w:rPr>
        <w:t>校验库存</w:t>
      </w:r>
      <w:r>
        <w:rPr>
          <w:rFonts w:hint="eastAsia" w:ascii="宋体" w:hAnsi="宋体" w:eastAsia="宋体" w:cs="宋体"/>
        </w:rPr>
        <w:t xml:space="preserve"> → 4. </w:t>
      </w:r>
      <w:r>
        <w:rPr>
          <w:rFonts w:hint="eastAsia" w:ascii="宋体" w:hAnsi="宋体" w:eastAsia="宋体" w:cs="宋体"/>
        </w:rPr>
        <w:t>MySQL事务：创建订单+订单项+扣减用户余额</w:t>
      </w:r>
      <w:r>
        <w:rPr>
          <w:rFonts w:hint="eastAsia" w:ascii="宋体" w:hAnsi="宋体" w:eastAsia="宋体" w:cs="宋体"/>
        </w:rPr>
        <w:t xml:space="preserve"> → 5. </w:t>
      </w:r>
      <w:r>
        <w:rPr>
          <w:rFonts w:hint="eastAsia" w:ascii="宋体" w:hAnsi="宋体" w:eastAsia="宋体" w:cs="宋体"/>
        </w:rPr>
        <w:t>调用cart-service清空购物车</w:t>
      </w:r>
    </w:p>
    <w:bookmarkEnd w:id="12"/>
    <w:p w14:paraId="4FA29816">
      <w:pPr>
        <w:pStyle w:val="5"/>
        <w:rPr>
          <w:rFonts w:hint="eastAsia" w:ascii="宋体" w:hAnsi="宋体" w:eastAsia="宋体" w:cs="宋体"/>
        </w:rPr>
      </w:pPr>
      <w:bookmarkStart w:id="13" w:name="项目结构-1"/>
      <w:r>
        <w:rPr>
          <w:rFonts w:hint="eastAsia" w:ascii="宋体" w:hAnsi="宋体" w:eastAsia="宋体" w:cs="宋体"/>
        </w:rPr>
        <w:t>项目结构</w:t>
      </w:r>
    </w:p>
    <w:p w14:paraId="6A18A034">
      <w:pPr>
        <w:pStyle w:val="39"/>
        <w:rPr>
          <w:rFonts w:hint="eastAsia" w:ascii="宋体" w:hAnsi="宋体" w:eastAsia="宋体" w:cs="宋体"/>
        </w:rPr>
      </w:pPr>
      <w:r>
        <w:rPr>
          <w:rStyle w:val="38"/>
          <w:rFonts w:hint="eastAsia" w:ascii="宋体" w:hAnsi="宋体" w:eastAsia="宋体" w:cs="宋体"/>
        </w:rPr>
        <w:t>ecommerce-project/order-service/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├── src/main/java/com/ecommerce/order/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OrderApplication.java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controller/OrderController.java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entity/Order.java, OrderItem.java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repository/OrderRepository.java, OrderItemRepository.java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├── service/OrderService.java, impl/OrderServiceImpl.java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│   └── dto/CreateOrderRequest.java, OrderResponse.java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 xml:space="preserve">├── application.yml (port:8084, </w:t>
      </w:r>
      <w:r>
        <w:rPr>
          <w:rStyle w:val="38"/>
          <w:rFonts w:hint="eastAsia" w:ascii="宋体" w:hAnsi="宋体" w:eastAsia="宋体" w:cs="宋体"/>
        </w:rPr>
        <w:t>连接mysql-service:3306/ecommerce)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├── Dockerfile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38"/>
          <w:rFonts w:hint="eastAsia" w:ascii="宋体" w:hAnsi="宋体" w:eastAsia="宋体" w:cs="宋体"/>
        </w:rPr>
        <w:t>└── pom.xml</w:t>
      </w:r>
    </w:p>
    <w:bookmarkEnd w:id="13"/>
    <w:p w14:paraId="10459130">
      <w:pPr>
        <w:pStyle w:val="5"/>
        <w:rPr>
          <w:rFonts w:hint="eastAsia" w:ascii="宋体" w:hAnsi="宋体" w:eastAsia="宋体" w:cs="宋体"/>
        </w:rPr>
      </w:pPr>
      <w:bookmarkStart w:id="14" w:name="k8s部署"/>
      <w:r>
        <w:rPr>
          <w:rFonts w:hint="eastAsia" w:ascii="宋体" w:hAnsi="宋体" w:eastAsia="宋体" w:cs="宋体"/>
        </w:rPr>
        <w:t>K8s部署</w:t>
      </w:r>
    </w:p>
    <w:p w14:paraId="35D443D0">
      <w:pPr>
        <w:pStyle w:val="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k8s/order-deployment.yaml</w:t>
      </w:r>
      <w:r>
        <w:rPr>
          <w:rFonts w:hint="eastAsia" w:ascii="宋体" w:hAnsi="宋体" w:eastAsia="宋体" w:cs="宋体"/>
        </w:rPr>
        <w:t>，复用mysql-service，Service端口80→8084。</w:t>
      </w:r>
    </w:p>
    <w:bookmarkEnd w:id="9"/>
    <w:bookmarkEnd w:id="14"/>
    <w:p w14:paraId="4FA94C2F">
      <w:pPr>
        <w:pStyle w:val="4"/>
        <w:rPr>
          <w:rFonts w:hint="eastAsia" w:ascii="宋体" w:hAnsi="宋体" w:eastAsia="宋体" w:cs="宋体"/>
        </w:rPr>
      </w:pPr>
      <w:bookmarkStart w:id="15" w:name="四jwt鉴权加分项"/>
      <w:r>
        <w:rPr>
          <w:rFonts w:hint="eastAsia" w:ascii="宋体" w:hAnsi="宋体" w:eastAsia="宋体" w:cs="宋体"/>
        </w:rPr>
        <w:t>四、JWT鉴权（加分项）</w:t>
      </w:r>
    </w:p>
    <w:p w14:paraId="4FF1F1DB">
      <w:pPr>
        <w:pStyle w:val="5"/>
        <w:rPr>
          <w:rFonts w:hint="eastAsia" w:ascii="宋体" w:hAnsi="宋体" w:eastAsia="宋体" w:cs="宋体"/>
        </w:rPr>
      </w:pPr>
      <w:bookmarkStart w:id="16" w:name="流程"/>
      <w:r>
        <w:rPr>
          <w:rFonts w:hint="eastAsia" w:ascii="宋体" w:hAnsi="宋体" w:eastAsia="宋体" w:cs="宋体"/>
        </w:rPr>
        <w:t>流程</w:t>
      </w:r>
    </w:p>
    <w:p w14:paraId="0A810280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登录成功</w:t>
      </w:r>
      <w:r>
        <w:rPr>
          <w:rFonts w:hint="eastAsia" w:ascii="宋体" w:hAnsi="宋体" w:eastAsia="宋体" w:cs="宋体"/>
        </w:rPr>
        <w:t xml:space="preserve"> → </w:t>
      </w:r>
      <w:r>
        <w:rPr>
          <w:rFonts w:hint="eastAsia" w:ascii="宋体" w:hAnsi="宋体" w:eastAsia="宋体" w:cs="宋体"/>
        </w:rPr>
        <w:t>user-service签发JWT（含userId,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username）</w:t>
      </w:r>
    </w:p>
    <w:p w14:paraId="1B20D69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后续请求</w:t>
      </w:r>
      <w:r>
        <w:rPr>
          <w:rFonts w:hint="eastAsia" w:ascii="宋体" w:hAnsi="宋体" w:eastAsia="宋体" w:cs="宋体"/>
        </w:rPr>
        <w:t xml:space="preserve"> → </w:t>
      </w:r>
      <w:r>
        <w:rPr>
          <w:rFonts w:hint="eastAsia" w:ascii="宋体" w:hAnsi="宋体" w:eastAsia="宋体" w:cs="宋体"/>
        </w:rPr>
        <w:t>Header携带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Authorization: Bearer &lt;JWT&gt;</w:t>
      </w:r>
    </w:p>
    <w:p w14:paraId="119954BE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各微服务</w:t>
      </w:r>
      <w:r>
        <w:rPr>
          <w:rFonts w:hint="eastAsia" w:ascii="宋体" w:hAnsi="宋体" w:eastAsia="宋体" w:cs="宋体"/>
        </w:rPr>
        <w:t xml:space="preserve"> → </w:t>
      </w:r>
      <w:r>
        <w:rPr>
          <w:rFonts w:hint="eastAsia" w:ascii="宋体" w:hAnsi="宋体" w:eastAsia="宋体" w:cs="宋体"/>
        </w:rPr>
        <w:t>JwtAuthFilter拦截验证</w:t>
      </w:r>
    </w:p>
    <w:bookmarkEnd w:id="16"/>
    <w:p w14:paraId="63FC10CE">
      <w:pPr>
        <w:pStyle w:val="5"/>
        <w:rPr>
          <w:rFonts w:hint="eastAsia" w:ascii="宋体" w:hAnsi="宋体" w:eastAsia="宋体" w:cs="宋体"/>
        </w:rPr>
      </w:pPr>
      <w:bookmarkStart w:id="17" w:name="各服务改动"/>
      <w:r>
        <w:rPr>
          <w:rFonts w:hint="eastAsia" w:ascii="宋体" w:hAnsi="宋体" w:eastAsia="宋体" w:cs="宋体"/>
        </w:rPr>
        <w:t>各服务改动</w:t>
      </w:r>
    </w:p>
    <w:tbl>
      <w:tblPr>
        <w:tblStyle w:val="5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B1F5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81DC9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</w:t>
            </w:r>
          </w:p>
        </w:tc>
        <w:tc>
          <w:p w14:paraId="13CE21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改动</w:t>
            </w:r>
          </w:p>
        </w:tc>
      </w:tr>
      <w:tr w14:paraId="45026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08A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user-service</w:t>
            </w:r>
          </w:p>
        </w:tc>
        <w:tc>
          <w:p w14:paraId="44CC7C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新增jjwt依赖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JwtUtil工具类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login返回token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password加@JsonIgnore</w:t>
            </w:r>
          </w:p>
        </w:tc>
      </w:tr>
      <w:tr w14:paraId="33DE7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A19E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cart/product/order-service</w:t>
            </w:r>
          </w:p>
        </w:tc>
        <w:tc>
          <w:p w14:paraId="0FAFE7C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新增JwtAuthFilter拦截器，验证JWT</w:t>
            </w:r>
          </w:p>
        </w:tc>
      </w:tr>
      <w:bookmarkEnd w:id="17"/>
    </w:tbl>
    <w:p w14:paraId="742A8518">
      <w:pPr>
        <w:pStyle w:val="5"/>
        <w:rPr>
          <w:rFonts w:hint="eastAsia" w:ascii="宋体" w:hAnsi="宋体" w:eastAsia="宋体" w:cs="宋体"/>
        </w:rPr>
      </w:pPr>
      <w:bookmarkStart w:id="18" w:name="前端token管理"/>
      <w:r>
        <w:rPr>
          <w:rFonts w:hint="eastAsia" w:ascii="宋体" w:hAnsi="宋体" w:eastAsia="宋体" w:cs="宋体"/>
        </w:rPr>
        <w:t>前端Token管理</w:t>
      </w:r>
    </w:p>
    <w:p w14:paraId="6F3C1F04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AuthContext全局状态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localStorage持久化</w:t>
      </w:r>
    </w:p>
    <w:p w14:paraId="336440D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Axios请求拦截器自动附加Authorization</w:t>
      </w:r>
      <w:r>
        <w:rPr>
          <w:rFonts w:hint="eastAsia" w:ascii="宋体" w:hAnsi="宋体" w:eastAsia="宋体" w:cs="宋体"/>
        </w:rPr>
        <w:t xml:space="preserve"> Header</w:t>
      </w:r>
    </w:p>
    <w:p w14:paraId="741371B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401响应自动跳转登录页</w:t>
      </w:r>
    </w:p>
    <w:bookmarkEnd w:id="15"/>
    <w:bookmarkEnd w:id="18"/>
    <w:p w14:paraId="143C9DAC">
      <w:pPr>
        <w:pStyle w:val="4"/>
        <w:rPr>
          <w:rFonts w:hint="eastAsia" w:ascii="宋体" w:hAnsi="宋体" w:eastAsia="宋体" w:cs="宋体"/>
        </w:rPr>
      </w:pPr>
      <w:bookmarkStart w:id="19" w:name="五部署方案"/>
      <w:r>
        <w:rPr>
          <w:rFonts w:hint="eastAsia" w:ascii="宋体" w:hAnsi="宋体" w:eastAsia="宋体" w:cs="宋体"/>
        </w:rPr>
        <w:t>五、部署方案</w:t>
      </w:r>
    </w:p>
    <w:p w14:paraId="05760571">
      <w:pPr>
        <w:pStyle w:val="5"/>
        <w:rPr>
          <w:rFonts w:hint="eastAsia" w:ascii="宋体" w:hAnsi="宋体" w:eastAsia="宋体" w:cs="宋体"/>
        </w:rPr>
      </w:pPr>
      <w:bookmarkStart w:id="20" w:name="minikube阶段"/>
      <w:r>
        <w:rPr>
          <w:rFonts w:hint="eastAsia" w:ascii="宋体" w:hAnsi="宋体" w:eastAsia="宋体" w:cs="宋体"/>
        </w:rPr>
        <w:t>Minikube阶段</w:t>
      </w:r>
    </w:p>
    <w:p w14:paraId="0757E701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所有服务统一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mvn clean package → docker build → minikube image load → kubectl apply</w:t>
      </w:r>
    </w:p>
    <w:p w14:paraId="778A197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web-deployment.yaml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使用前端Docker镜像</w:t>
      </w:r>
    </w:p>
    <w:p w14:paraId="3BE2BE96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order-deployment.yaml</w:t>
      </w:r>
    </w:p>
    <w:bookmarkEnd w:id="20"/>
    <w:p w14:paraId="009AB59D">
      <w:pPr>
        <w:pStyle w:val="5"/>
        <w:rPr>
          <w:rFonts w:hint="eastAsia" w:ascii="宋体" w:hAnsi="宋体" w:eastAsia="宋体" w:cs="宋体"/>
        </w:rPr>
      </w:pPr>
      <w:bookmarkStart w:id="21" w:name="linux服务器部署docker-compose"/>
      <w:r>
        <w:rPr>
          <w:rFonts w:hint="eastAsia" w:ascii="宋体" w:hAnsi="宋体" w:eastAsia="宋体" w:cs="宋体"/>
        </w:rPr>
        <w:t>Linux服务器部署（Docker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Compose）</w:t>
      </w:r>
    </w:p>
    <w:p w14:paraId="60C52227">
      <w:pPr>
        <w:pStyle w:val="39"/>
        <w:rPr>
          <w:rFonts w:hint="eastAsia" w:ascii="宋体" w:hAnsi="宋体" w:eastAsia="宋体" w:cs="宋体"/>
        </w:rPr>
      </w:pPr>
      <w:r>
        <w:rPr>
          <w:rStyle w:val="70"/>
          <w:rFonts w:hint="eastAsia" w:ascii="宋体" w:hAnsi="宋体" w:eastAsia="宋体" w:cs="宋体"/>
        </w:rPr>
        <w:t>services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mysql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      image: mysql:8.0,     port 3306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mongodb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    image: mongo:6.0,     port 27017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redis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      image: redis:7,       port 6379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user-service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   image: user-service:v1,    depends: mysql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product-service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image: product-service:v1, depends: mongodb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cart-service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   image: cart-service:v1,    depends: redis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order-service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  image: order-service:v1,   depends: mysql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 xml:space="preserve">  </w:t>
      </w:r>
      <w:r>
        <w:rPr>
          <w:rStyle w:val="70"/>
          <w:rFonts w:hint="eastAsia" w:ascii="宋体" w:hAnsi="宋体" w:eastAsia="宋体" w:cs="宋体"/>
        </w:rPr>
        <w:t>frontend</w:t>
      </w:r>
      <w:r>
        <w:rPr>
          <w:rStyle w:val="54"/>
          <w:rFonts w:hint="eastAsia" w:ascii="宋体" w:hAnsi="宋体" w:eastAsia="宋体" w:cs="宋体"/>
        </w:rPr>
        <w:t>:</w:t>
      </w:r>
      <w:r>
        <w:rPr>
          <w:rStyle w:val="77"/>
          <w:rFonts w:hint="eastAsia" w:ascii="宋体" w:hAnsi="宋体" w:eastAsia="宋体" w:cs="宋体"/>
        </w:rPr>
        <w:t xml:space="preserve">        image: frontend:v1,         port 80</w:t>
      </w:r>
    </w:p>
    <w:p w14:paraId="2027DC9C">
      <w:pPr>
        <w:pStyle w:val="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迁移步骤：</w:t>
      </w:r>
      <w:r>
        <w:rPr>
          <w:rFonts w:hint="eastAsia" w:ascii="宋体" w:hAnsi="宋体" w:eastAsia="宋体" w:cs="宋体"/>
        </w:rPr>
        <w:t xml:space="preserve"> docker </w:t>
      </w:r>
      <w:r>
        <w:rPr>
          <w:rFonts w:hint="eastAsia" w:ascii="宋体" w:hAnsi="宋体" w:eastAsia="宋体" w:cs="宋体"/>
        </w:rPr>
        <w:t>save导出</w:t>
      </w:r>
      <w:r>
        <w:rPr>
          <w:rFonts w:hint="eastAsia" w:ascii="宋体" w:hAnsi="宋体" w:eastAsia="宋体" w:cs="宋体"/>
        </w:rPr>
        <w:t xml:space="preserve"> → </w:t>
      </w:r>
      <w:r>
        <w:rPr>
          <w:rFonts w:hint="eastAsia" w:ascii="宋体" w:hAnsi="宋体" w:eastAsia="宋体" w:cs="宋体"/>
        </w:rPr>
        <w:t>scp传输</w:t>
      </w:r>
      <w:r>
        <w:rPr>
          <w:rFonts w:hint="eastAsia" w:ascii="宋体" w:hAnsi="宋体" w:eastAsia="宋体" w:cs="宋体"/>
        </w:rPr>
        <w:t xml:space="preserve"> → docker </w:t>
      </w:r>
      <w:r>
        <w:rPr>
          <w:rFonts w:hint="eastAsia" w:ascii="宋体" w:hAnsi="宋体" w:eastAsia="宋体" w:cs="宋体"/>
        </w:rPr>
        <w:t>load导入</w:t>
      </w:r>
      <w:r>
        <w:rPr>
          <w:rFonts w:hint="eastAsia" w:ascii="宋体" w:hAnsi="宋体" w:eastAsia="宋体" w:cs="宋体"/>
        </w:rPr>
        <w:t xml:space="preserve"> → docker compose up -d</w:t>
      </w:r>
    </w:p>
    <w:bookmarkEnd w:id="19"/>
    <w:bookmarkEnd w:id="21"/>
    <w:p w14:paraId="3422A0C0">
      <w:pPr>
        <w:pStyle w:val="4"/>
        <w:rPr>
          <w:rFonts w:hint="eastAsia" w:ascii="宋体" w:hAnsi="宋体" w:eastAsia="宋体" w:cs="宋体"/>
        </w:rPr>
      </w:pPr>
      <w:bookmarkStart w:id="22" w:name="六任务分解"/>
      <w:r>
        <w:rPr>
          <w:rFonts w:hint="eastAsia" w:ascii="宋体" w:hAnsi="宋体" w:eastAsia="宋体" w:cs="宋体"/>
        </w:rPr>
        <w:t>六、任务分解</w:t>
      </w:r>
    </w:p>
    <w:p w14:paraId="3E20ED46">
      <w:pPr>
        <w:pStyle w:val="5"/>
        <w:rPr>
          <w:rFonts w:hint="eastAsia" w:ascii="宋体" w:hAnsi="宋体" w:eastAsia="宋体" w:cs="宋体"/>
        </w:rPr>
      </w:pPr>
      <w:bookmarkStart w:id="23" w:name="阶段一及格线保障p0"/>
      <w:r>
        <w:rPr>
          <w:rFonts w:hint="eastAsia" w:ascii="宋体" w:hAnsi="宋体" w:eastAsia="宋体" w:cs="宋体"/>
        </w:rPr>
        <w:t>阶段一：及格线保障（P0）</w:t>
      </w:r>
    </w:p>
    <w:p w14:paraId="1B8468AD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GET /products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商品列表接口</w:t>
      </w:r>
    </w:p>
    <w:p w14:paraId="12408403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搭建React+Vite脚手架，配置路由和Axios</w:t>
      </w:r>
    </w:p>
    <w:p w14:paraId="3EDECC6A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使用awesome-design-md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skill确定设计规范</w:t>
      </w:r>
    </w:p>
    <w:p w14:paraId="4B722D18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实现Login页面（对接注册/登录API）</w:t>
      </w:r>
    </w:p>
    <w:p w14:paraId="6D1E696C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实现Home页面（商品列表+加购）</w:t>
      </w:r>
    </w:p>
    <w:p w14:paraId="7F2C01FB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实现Cart页面</w:t>
      </w:r>
    </w:p>
    <w:p w14:paraId="41A5A82B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实现ProductDetail页面（详情+评价）</w:t>
      </w:r>
    </w:p>
    <w:p w14:paraId="3163A3A5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实现OrderList页面+结算功能</w:t>
      </w:r>
    </w:p>
    <w:p w14:paraId="5C431C05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编写frontend</w:t>
      </w:r>
      <w:r>
        <w:rPr>
          <w:rFonts w:hint="eastAsia" w:ascii="宋体" w:hAnsi="宋体" w:eastAsia="宋体" w:cs="宋体"/>
        </w:rPr>
        <w:t xml:space="preserve"> Dockerfile + nginx.conf</w:t>
      </w:r>
    </w:p>
    <w:p w14:paraId="1FC445AC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修改web-deployment.yaml使用新前端镜像</w:t>
      </w:r>
    </w:p>
    <w:p w14:paraId="70CF0D3E">
      <w:pPr>
        <w:pStyle w:val="24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端到端测试</w:t>
      </w:r>
    </w:p>
    <w:bookmarkEnd w:id="23"/>
    <w:p w14:paraId="3680E1C7">
      <w:pPr>
        <w:pStyle w:val="5"/>
        <w:rPr>
          <w:rFonts w:hint="eastAsia" w:ascii="宋体" w:hAnsi="宋体" w:eastAsia="宋体" w:cs="宋体"/>
        </w:rPr>
      </w:pPr>
      <w:bookmarkStart w:id="24" w:name="阶段二订单服务p1"/>
      <w:r>
        <w:rPr>
          <w:rFonts w:hint="eastAsia" w:ascii="宋体" w:hAnsi="宋体" w:eastAsia="宋体" w:cs="宋体"/>
        </w:rPr>
        <w:t>阶段二：订单服务（P1）</w:t>
      </w:r>
    </w:p>
    <w:p w14:paraId="138F7B09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创建order-service项目骨架</w:t>
      </w:r>
    </w:p>
    <w:p w14:paraId="2F17ED12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实现Order/OrderItem实体+Repository</w:t>
      </w:r>
    </w:p>
    <w:p w14:paraId="48E6609B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实现创建订单逻辑</w:t>
      </w:r>
    </w:p>
    <w:p w14:paraId="5E6DC3E5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实现查询订单API</w:t>
      </w:r>
    </w:p>
    <w:p w14:paraId="68558D1A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编写order-deployment.yaml</w:t>
      </w:r>
    </w:p>
    <w:p w14:paraId="7AA1B9A0">
      <w:pPr>
        <w:pStyle w:val="24"/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订单端到端测试</w:t>
      </w:r>
    </w:p>
    <w:bookmarkEnd w:id="24"/>
    <w:p w14:paraId="070D866D">
      <w:pPr>
        <w:pStyle w:val="5"/>
        <w:rPr>
          <w:rFonts w:hint="eastAsia" w:ascii="宋体" w:hAnsi="宋体" w:eastAsia="宋体" w:cs="宋体"/>
        </w:rPr>
      </w:pPr>
      <w:bookmarkStart w:id="25" w:name="阶段三jwt鉴权p1"/>
      <w:r>
        <w:rPr>
          <w:rFonts w:hint="eastAsia" w:ascii="宋体" w:hAnsi="宋体" w:eastAsia="宋体" w:cs="宋体"/>
        </w:rPr>
        <w:t>阶段三：JWT鉴权（P1）</w:t>
      </w:r>
    </w:p>
    <w:p w14:paraId="3901F349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user-service集成JWT签发</w:t>
      </w:r>
    </w:p>
    <w:p w14:paraId="462B8821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各服务集成JwtAuthFilter</w:t>
      </w:r>
    </w:p>
    <w:p w14:paraId="615909C2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前端AuthContext+路由守卫</w:t>
      </w:r>
    </w:p>
    <w:p w14:paraId="7717992A">
      <w:pPr>
        <w:pStyle w:val="24"/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全链路鉴权测试</w:t>
      </w:r>
    </w:p>
    <w:bookmarkEnd w:id="25"/>
    <w:p w14:paraId="6F84288B">
      <w:pPr>
        <w:pStyle w:val="5"/>
        <w:rPr>
          <w:rFonts w:hint="eastAsia" w:ascii="宋体" w:hAnsi="宋体" w:eastAsia="宋体" w:cs="宋体"/>
        </w:rPr>
      </w:pPr>
      <w:bookmarkStart w:id="26" w:name="阶段四服务器部署p2"/>
      <w:r>
        <w:rPr>
          <w:rFonts w:hint="eastAsia" w:ascii="宋体" w:hAnsi="宋体" w:eastAsia="宋体" w:cs="宋体"/>
        </w:rPr>
        <w:t>阶段四：服务器部署（P2）</w:t>
      </w:r>
    </w:p>
    <w:p w14:paraId="33F928C7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编写docker-compose.yml</w:t>
      </w:r>
    </w:p>
    <w:p w14:paraId="1661F95E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镜像导出/传输/导入</w:t>
      </w:r>
    </w:p>
    <w:p w14:paraId="0149F040">
      <w:pPr>
        <w:pStyle w:val="24"/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Linux服务器部署验证</w:t>
      </w:r>
    </w:p>
    <w:bookmarkEnd w:id="22"/>
    <w:bookmarkEnd w:id="26"/>
    <w:p w14:paraId="05F290F5">
      <w:pPr>
        <w:pStyle w:val="4"/>
        <w:rPr>
          <w:rFonts w:hint="eastAsia" w:ascii="宋体" w:hAnsi="宋体" w:eastAsia="宋体" w:cs="宋体"/>
        </w:rPr>
      </w:pPr>
      <w:bookmarkStart w:id="27" w:name="七注意事项"/>
      <w:r>
        <w:rPr>
          <w:rFonts w:hint="eastAsia" w:ascii="宋体" w:hAnsi="宋体" w:eastAsia="宋体" w:cs="宋体"/>
        </w:rPr>
        <w:t>七、注意事项</w:t>
      </w:r>
    </w:p>
    <w:p w14:paraId="5E39DA28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Minikube内存</w:t>
      </w:r>
      <w:r>
        <w:rPr>
          <w:rFonts w:hint="eastAsia" w:ascii="宋体" w:hAnsi="宋体" w:eastAsia="宋体" w:cs="宋体"/>
        </w:rPr>
        <w:t>：新增服务后共10个Pod，建议order-service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JVM限制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-Xmx256m</w:t>
      </w:r>
    </w:p>
    <w:p w14:paraId="77D43357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Dockerfile镜像源统一</w:t>
      </w:r>
      <w:r>
        <w:rPr>
          <w:rFonts w:hint="eastAsia" w:ascii="宋体" w:hAnsi="宋体" w:eastAsia="宋体" w:cs="宋体"/>
        </w:rPr>
        <w:t>：cart-service当前用了不同代理源，需统一</w:t>
      </w:r>
    </w:p>
    <w:p w14:paraId="0C6FB177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React Router 404</w:t>
      </w:r>
      <w:r>
        <w:rPr>
          <w:rFonts w:hint="eastAsia" w:ascii="宋体" w:hAnsi="宋体" w:eastAsia="宋体" w:cs="宋体"/>
        </w:rPr>
        <w:t>：Nginx必须配置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try_files $uri $uri/ /index.html</w:t>
      </w:r>
    </w:p>
    <w:p w14:paraId="369D25FB">
      <w:pPr>
        <w:pStyle w:val="24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跨服务调用</w:t>
      </w:r>
      <w:r>
        <w:rPr>
          <w:rFonts w:hint="eastAsia" w:ascii="宋体" w:hAnsi="宋体" w:eastAsia="宋体" w:cs="宋体"/>
        </w:rPr>
        <w:t>：K8s和Docker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Compose中服务名均为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38"/>
          <w:rFonts w:hint="eastAsia" w:ascii="宋体" w:hAnsi="宋体" w:eastAsia="宋体" w:cs="宋体"/>
        </w:rPr>
        <w:t>cart-service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等，无需改代码</w:t>
      </w:r>
    </w:p>
    <w:bookmarkEnd w:id="27"/>
    <w:p w14:paraId="03DF567E">
      <w:pPr>
        <w:pStyle w:val="4"/>
        <w:rPr>
          <w:rFonts w:hint="eastAsia" w:ascii="宋体" w:hAnsi="宋体" w:eastAsia="宋体" w:cs="宋体"/>
        </w:rPr>
      </w:pPr>
      <w:bookmarkStart w:id="28" w:name="八关键文件清单"/>
      <w:r>
        <w:rPr>
          <w:rFonts w:hint="eastAsia" w:ascii="宋体" w:hAnsi="宋体" w:eastAsia="宋体" w:cs="宋体"/>
        </w:rPr>
        <w:t>八、关键文件清单</w:t>
      </w:r>
    </w:p>
    <w:p w14:paraId="1D241C08">
      <w:pPr>
        <w:pStyle w:val="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需修改：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product-service/.../ProductController.java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新增商品列表接口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product-service/.../ProductServiceImpl.java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新增getAllProducts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user-service/.../UserController.java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login返回JWT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user-service/.../User.java</w:t>
      </w:r>
      <w:r>
        <w:rPr>
          <w:rFonts w:hint="eastAsia" w:ascii="宋体" w:hAnsi="宋体" w:eastAsia="宋体" w:cs="宋体"/>
        </w:rPr>
        <w:t xml:space="preserve"> — @JsonIgnore - </w:t>
      </w:r>
      <w:r>
        <w:rPr>
          <w:rStyle w:val="38"/>
          <w:rFonts w:hint="eastAsia" w:ascii="宋体" w:hAnsi="宋体" w:eastAsia="宋体" w:cs="宋体"/>
        </w:rPr>
        <w:t>k8s/web-deployment.yaml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重写为前端镜像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cart-service/Dockerfile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统一镜像源</w:t>
      </w:r>
    </w:p>
    <w:p w14:paraId="68C1E92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需新增：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frontend/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整个React前端项目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order-service/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整个订单微服务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k8s/order-deployment.yaml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订单K8s部署</w:t>
      </w:r>
      <w:r>
        <w:rPr>
          <w:rFonts w:hint="eastAsia" w:ascii="宋体" w:hAnsi="宋体" w:eastAsia="宋体" w:cs="宋体"/>
        </w:rPr>
        <w:t xml:space="preserve"> - </w:t>
      </w:r>
      <w:r>
        <w:rPr>
          <w:rStyle w:val="38"/>
          <w:rFonts w:hint="eastAsia" w:ascii="宋体" w:hAnsi="宋体" w:eastAsia="宋体" w:cs="宋体"/>
        </w:rPr>
        <w:t>docker-compose.yml</w:t>
      </w: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服务器部署编排</w:t>
      </w:r>
    </w:p>
    <w:bookmarkEnd w:id="0"/>
    <w:bookmarkEnd w:id="2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A994112"/>
    <w:multiLevelType w:val="multilevel"/>
    <w:tmpl w:val="0A994112"/>
    <w:lvl w:ilvl="0" w:tentative="0">
      <w:start w:val="12"/>
      <w:numFmt w:val="decimal"/>
      <w:lvlText w:val="%1."/>
      <w:lvlJc w:val="left"/>
      <w:pPr>
        <w:ind w:left="720" w:hanging="360"/>
      </w:pPr>
    </w:lvl>
    <w:lvl w:ilvl="1" w:tentative="0">
      <w:start w:val="12"/>
      <w:numFmt w:val="decimal"/>
      <w:lvlText w:val="%2."/>
      <w:lvlJc w:val="left"/>
      <w:pPr>
        <w:ind w:left="1440" w:hanging="360"/>
      </w:pPr>
    </w:lvl>
    <w:lvl w:ilvl="2" w:tentative="0">
      <w:start w:val="12"/>
      <w:numFmt w:val="decimal"/>
      <w:lvlText w:val="%3."/>
      <w:lvlJc w:val="left"/>
      <w:pPr>
        <w:ind w:left="2160" w:hanging="360"/>
      </w:pPr>
    </w:lvl>
    <w:lvl w:ilvl="3" w:tentative="0">
      <w:start w:val="12"/>
      <w:numFmt w:val="decimal"/>
      <w:lvlText w:val="%4."/>
      <w:lvlJc w:val="left"/>
      <w:pPr>
        <w:ind w:left="2880" w:hanging="360"/>
      </w:pPr>
    </w:lvl>
    <w:lvl w:ilvl="4" w:tentative="0">
      <w:start w:val="12"/>
      <w:numFmt w:val="decimal"/>
      <w:lvlText w:val="%5."/>
      <w:lvlJc w:val="left"/>
      <w:pPr>
        <w:ind w:left="3600" w:hanging="360"/>
      </w:pPr>
    </w:lvl>
    <w:lvl w:ilvl="5" w:tentative="0">
      <w:start w:val="12"/>
      <w:numFmt w:val="decimal"/>
      <w:lvlText w:val="%6."/>
      <w:lvlJc w:val="left"/>
      <w:pPr>
        <w:ind w:left="4320" w:hanging="360"/>
      </w:pPr>
    </w:lvl>
    <w:lvl w:ilvl="6" w:tentative="0">
      <w:start w:val="12"/>
      <w:numFmt w:val="decimal"/>
      <w:lvlText w:val="%7."/>
      <w:lvlJc w:val="left"/>
      <w:pPr>
        <w:ind w:left="5040" w:hanging="360"/>
      </w:pPr>
    </w:lvl>
    <w:lvl w:ilvl="7" w:tentative="0">
      <w:start w:val="12"/>
      <w:numFmt w:val="decimal"/>
      <w:lvlText w:val="%8."/>
      <w:lvlJc w:val="left"/>
      <w:pPr>
        <w:ind w:left="5760" w:hanging="360"/>
      </w:pPr>
    </w:lvl>
    <w:lvl w:ilvl="8" w:tentative="0">
      <w:start w:val="12"/>
      <w:numFmt w:val="decimal"/>
      <w:lvlText w:val="%9."/>
      <w:lvlJc w:val="left"/>
      <w:pPr>
        <w:ind w:left="6480" w:hanging="360"/>
      </w:pPr>
    </w:lvl>
  </w:abstractNum>
  <w:abstractNum w:abstractNumId="3">
    <w:nsid w:val="0A994118"/>
    <w:multiLevelType w:val="multilevel"/>
    <w:tmpl w:val="0A994118"/>
    <w:lvl w:ilvl="0" w:tentative="0">
      <w:start w:val="18"/>
      <w:numFmt w:val="decimal"/>
      <w:lvlText w:val="%1."/>
      <w:lvlJc w:val="left"/>
      <w:pPr>
        <w:ind w:left="720" w:hanging="360"/>
      </w:pPr>
    </w:lvl>
    <w:lvl w:ilvl="1" w:tentative="0">
      <w:start w:val="18"/>
      <w:numFmt w:val="decimal"/>
      <w:lvlText w:val="%2."/>
      <w:lvlJc w:val="left"/>
      <w:pPr>
        <w:ind w:left="1440" w:hanging="360"/>
      </w:pPr>
    </w:lvl>
    <w:lvl w:ilvl="2" w:tentative="0">
      <w:start w:val="18"/>
      <w:numFmt w:val="decimal"/>
      <w:lvlText w:val="%3."/>
      <w:lvlJc w:val="left"/>
      <w:pPr>
        <w:ind w:left="2160" w:hanging="360"/>
      </w:pPr>
    </w:lvl>
    <w:lvl w:ilvl="3" w:tentative="0">
      <w:start w:val="18"/>
      <w:numFmt w:val="decimal"/>
      <w:lvlText w:val="%4."/>
      <w:lvlJc w:val="left"/>
      <w:pPr>
        <w:ind w:left="2880" w:hanging="360"/>
      </w:pPr>
    </w:lvl>
    <w:lvl w:ilvl="4" w:tentative="0">
      <w:start w:val="18"/>
      <w:numFmt w:val="decimal"/>
      <w:lvlText w:val="%5."/>
      <w:lvlJc w:val="left"/>
      <w:pPr>
        <w:ind w:left="3600" w:hanging="360"/>
      </w:pPr>
    </w:lvl>
    <w:lvl w:ilvl="5" w:tentative="0">
      <w:start w:val="18"/>
      <w:numFmt w:val="decimal"/>
      <w:lvlText w:val="%6."/>
      <w:lvlJc w:val="left"/>
      <w:pPr>
        <w:ind w:left="4320" w:hanging="360"/>
      </w:pPr>
    </w:lvl>
    <w:lvl w:ilvl="6" w:tentative="0">
      <w:start w:val="18"/>
      <w:numFmt w:val="decimal"/>
      <w:lvlText w:val="%7."/>
      <w:lvlJc w:val="left"/>
      <w:pPr>
        <w:ind w:left="5040" w:hanging="360"/>
      </w:pPr>
    </w:lvl>
    <w:lvl w:ilvl="7" w:tentative="0">
      <w:start w:val="18"/>
      <w:numFmt w:val="decimal"/>
      <w:lvlText w:val="%8."/>
      <w:lvlJc w:val="left"/>
      <w:pPr>
        <w:ind w:left="5760" w:hanging="360"/>
      </w:pPr>
    </w:lvl>
    <w:lvl w:ilvl="8" w:tentative="0">
      <w:start w:val="18"/>
      <w:numFmt w:val="decimal"/>
      <w:lvlText w:val="%9."/>
      <w:lvlJc w:val="left"/>
      <w:pPr>
        <w:ind w:left="6480" w:hanging="360"/>
      </w:pPr>
    </w:lvl>
  </w:abstractNum>
  <w:abstractNum w:abstractNumId="4">
    <w:nsid w:val="0A994122"/>
    <w:multiLevelType w:val="multilevel"/>
    <w:tmpl w:val="0A994122"/>
    <w:lvl w:ilvl="0" w:tentative="0">
      <w:start w:val="22"/>
      <w:numFmt w:val="decimal"/>
      <w:lvlText w:val="%1."/>
      <w:lvlJc w:val="left"/>
      <w:pPr>
        <w:ind w:left="720" w:hanging="360"/>
      </w:pPr>
    </w:lvl>
    <w:lvl w:ilvl="1" w:tentative="0">
      <w:start w:val="22"/>
      <w:numFmt w:val="decimal"/>
      <w:lvlText w:val="%2."/>
      <w:lvlJc w:val="left"/>
      <w:pPr>
        <w:ind w:left="1440" w:hanging="360"/>
      </w:pPr>
    </w:lvl>
    <w:lvl w:ilvl="2" w:tentative="0">
      <w:start w:val="22"/>
      <w:numFmt w:val="decimal"/>
      <w:lvlText w:val="%3."/>
      <w:lvlJc w:val="left"/>
      <w:pPr>
        <w:ind w:left="2160" w:hanging="360"/>
      </w:pPr>
    </w:lvl>
    <w:lvl w:ilvl="3" w:tentative="0">
      <w:start w:val="22"/>
      <w:numFmt w:val="decimal"/>
      <w:lvlText w:val="%4."/>
      <w:lvlJc w:val="left"/>
      <w:pPr>
        <w:ind w:left="2880" w:hanging="360"/>
      </w:pPr>
    </w:lvl>
    <w:lvl w:ilvl="4" w:tentative="0">
      <w:start w:val="22"/>
      <w:numFmt w:val="decimal"/>
      <w:lvlText w:val="%5."/>
      <w:lvlJc w:val="left"/>
      <w:pPr>
        <w:ind w:left="3600" w:hanging="360"/>
      </w:pPr>
    </w:lvl>
    <w:lvl w:ilvl="5" w:tentative="0">
      <w:start w:val="22"/>
      <w:numFmt w:val="decimal"/>
      <w:lvlText w:val="%6."/>
      <w:lvlJc w:val="left"/>
      <w:pPr>
        <w:ind w:left="4320" w:hanging="360"/>
      </w:pPr>
    </w:lvl>
    <w:lvl w:ilvl="6" w:tentative="0">
      <w:start w:val="22"/>
      <w:numFmt w:val="decimal"/>
      <w:lvlText w:val="%7."/>
      <w:lvlJc w:val="left"/>
      <w:pPr>
        <w:ind w:left="5040" w:hanging="360"/>
      </w:pPr>
    </w:lvl>
    <w:lvl w:ilvl="7" w:tentative="0">
      <w:start w:val="22"/>
      <w:numFmt w:val="decimal"/>
      <w:lvlText w:val="%8."/>
      <w:lvlJc w:val="left"/>
      <w:pPr>
        <w:ind w:left="5760" w:hanging="360"/>
      </w:pPr>
    </w:lvl>
    <w:lvl w:ilvl="8" w:tentative="0">
      <w:start w:val="2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5">
    <w:abstractNumId w:val="3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6">
    <w:abstractNumId w:val="4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NTEzMWI2N2QxNGZmZmExMDlhN2YyZDBkM2E2Y2E2MzgifQ=="/>
  </w:docVars>
  <w:rsids>
    <w:rsidRoot w:val="00000000"/>
    <w:rsid w:val="5F8535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4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4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4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32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character" w:customStyle="1" w:styleId="23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6">
    <w:name w:val="Image Caption"/>
    <w:basedOn w:val="12"/>
    <w:qFormat/>
    <w:uiPriority w:val="0"/>
  </w:style>
  <w:style w:type="paragraph" w:customStyle="1" w:styleId="27">
    <w:name w:val="Table Caption"/>
    <w:basedOn w:val="12"/>
    <w:qFormat/>
    <w:uiPriority w:val="0"/>
    <w:pPr>
      <w:keepNext/>
    </w:pPr>
  </w:style>
  <w:style w:type="paragraph" w:customStyle="1" w:styleId="28">
    <w:name w:val="Figure"/>
    <w:basedOn w:val="1"/>
    <w:uiPriority w:val="0"/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character" w:customStyle="1" w:styleId="31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2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3">
    <w:name w:val="Bibliography"/>
    <w:basedOn w:val="1"/>
    <w:qFormat/>
    <w:uiPriority w:val="0"/>
  </w:style>
  <w:style w:type="paragraph" w:customStyle="1" w:styleId="34">
    <w:name w:val="Definition Term"/>
    <w:basedOn w:val="1"/>
    <w:next w:val="35"/>
    <w:uiPriority w:val="0"/>
    <w:pPr>
      <w:keepNext/>
      <w:keepLines/>
      <w:spacing w:after="0"/>
    </w:pPr>
    <w:rPr>
      <w:b/>
    </w:rPr>
  </w:style>
  <w:style w:type="paragraph" w:customStyle="1" w:styleId="35">
    <w:name w:val="Definition"/>
    <w:basedOn w:val="1"/>
    <w:uiPriority w:val="0"/>
  </w:style>
  <w:style w:type="paragraph" w:customStyle="1" w:styleId="3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37">
    <w:name w:val="CommentTok"/>
    <w:basedOn w:val="38"/>
    <w:uiPriority w:val="0"/>
    <w:rPr>
      <w:i/>
      <w:color w:val="60A0B0"/>
    </w:rPr>
  </w:style>
  <w:style w:type="character" w:customStyle="1" w:styleId="38">
    <w:name w:val="Verbatim Char"/>
    <w:basedOn w:val="21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character" w:customStyle="1" w:styleId="40">
    <w:name w:val="NormalTok"/>
    <w:basedOn w:val="38"/>
    <w:uiPriority w:val="0"/>
  </w:style>
  <w:style w:type="paragraph" w:customStyle="1" w:styleId="41">
    <w:name w:val="First Paragraph"/>
    <w:basedOn w:val="3"/>
    <w:next w:val="3"/>
    <w:qFormat/>
    <w:uiPriority w:val="0"/>
  </w:style>
  <w:style w:type="character" w:customStyle="1" w:styleId="42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43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44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5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5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2">
    <w:name w:val="Captioned Figure"/>
    <w:basedOn w:val="28"/>
    <w:uiPriority w:val="0"/>
    <w:pPr>
      <w:keepNext/>
    </w:pPr>
  </w:style>
  <w:style w:type="character" w:customStyle="1" w:styleId="53">
    <w:name w:val="Section Number"/>
    <w:basedOn w:val="21"/>
    <w:qFormat/>
    <w:uiPriority w:val="0"/>
  </w:style>
  <w:style w:type="character" w:customStyle="1" w:styleId="54">
    <w:name w:val="KeywordTok"/>
    <w:basedOn w:val="38"/>
    <w:qFormat/>
    <w:uiPriority w:val="0"/>
    <w:rPr>
      <w:b/>
      <w:color w:val="007020"/>
    </w:rPr>
  </w:style>
  <w:style w:type="character" w:customStyle="1" w:styleId="55">
    <w:name w:val="DataTypeTok"/>
    <w:basedOn w:val="38"/>
    <w:qFormat/>
    <w:uiPriority w:val="0"/>
    <w:rPr>
      <w:color w:val="902000"/>
    </w:rPr>
  </w:style>
  <w:style w:type="character" w:customStyle="1" w:styleId="56">
    <w:name w:val="DecValTok"/>
    <w:basedOn w:val="38"/>
    <w:qFormat/>
    <w:uiPriority w:val="0"/>
    <w:rPr>
      <w:color w:val="40A070"/>
    </w:rPr>
  </w:style>
  <w:style w:type="character" w:customStyle="1" w:styleId="57">
    <w:name w:val="BaseNTok"/>
    <w:basedOn w:val="38"/>
    <w:qFormat/>
    <w:uiPriority w:val="0"/>
    <w:rPr>
      <w:color w:val="40A070"/>
    </w:rPr>
  </w:style>
  <w:style w:type="character" w:customStyle="1" w:styleId="58">
    <w:name w:val="FloatTok"/>
    <w:basedOn w:val="38"/>
    <w:uiPriority w:val="0"/>
    <w:rPr>
      <w:color w:val="40A070"/>
    </w:rPr>
  </w:style>
  <w:style w:type="character" w:customStyle="1" w:styleId="59">
    <w:name w:val="ConstantTok"/>
    <w:basedOn w:val="38"/>
    <w:qFormat/>
    <w:uiPriority w:val="0"/>
    <w:rPr>
      <w:color w:val="880000"/>
    </w:rPr>
  </w:style>
  <w:style w:type="character" w:customStyle="1" w:styleId="60">
    <w:name w:val="CharTok"/>
    <w:basedOn w:val="38"/>
    <w:uiPriority w:val="0"/>
    <w:rPr>
      <w:color w:val="4070A0"/>
    </w:rPr>
  </w:style>
  <w:style w:type="character" w:customStyle="1" w:styleId="61">
    <w:name w:val="SpecialCharTok"/>
    <w:basedOn w:val="38"/>
    <w:uiPriority w:val="0"/>
    <w:rPr>
      <w:color w:val="4070A0"/>
    </w:rPr>
  </w:style>
  <w:style w:type="character" w:customStyle="1" w:styleId="62">
    <w:name w:val="StringTok"/>
    <w:basedOn w:val="38"/>
    <w:qFormat/>
    <w:uiPriority w:val="0"/>
    <w:rPr>
      <w:color w:val="4070A0"/>
    </w:rPr>
  </w:style>
  <w:style w:type="character" w:customStyle="1" w:styleId="63">
    <w:name w:val="VerbatimStringTok"/>
    <w:basedOn w:val="38"/>
    <w:uiPriority w:val="0"/>
    <w:rPr>
      <w:color w:val="4070A0"/>
    </w:rPr>
  </w:style>
  <w:style w:type="character" w:customStyle="1" w:styleId="64">
    <w:name w:val="SpecialStringTok"/>
    <w:basedOn w:val="38"/>
    <w:qFormat/>
    <w:uiPriority w:val="0"/>
    <w:rPr>
      <w:color w:val="BB6688"/>
    </w:rPr>
  </w:style>
  <w:style w:type="character" w:customStyle="1" w:styleId="65">
    <w:name w:val="ImportTok"/>
    <w:basedOn w:val="38"/>
    <w:qFormat/>
    <w:uiPriority w:val="0"/>
    <w:rPr>
      <w:b/>
      <w:color w:val="008000"/>
    </w:rPr>
  </w:style>
  <w:style w:type="character" w:customStyle="1" w:styleId="66">
    <w:name w:val="DocumentationTok"/>
    <w:basedOn w:val="38"/>
    <w:uiPriority w:val="0"/>
    <w:rPr>
      <w:i/>
      <w:color w:val="BA2121"/>
    </w:rPr>
  </w:style>
  <w:style w:type="character" w:customStyle="1" w:styleId="67">
    <w:name w:val="AnnotationTok"/>
    <w:basedOn w:val="38"/>
    <w:uiPriority w:val="0"/>
    <w:rPr>
      <w:b/>
      <w:i/>
      <w:color w:val="60A0B0"/>
    </w:rPr>
  </w:style>
  <w:style w:type="character" w:customStyle="1" w:styleId="68">
    <w:name w:val="CommentVarTok"/>
    <w:basedOn w:val="38"/>
    <w:uiPriority w:val="0"/>
    <w:rPr>
      <w:b/>
      <w:i/>
      <w:color w:val="60A0B0"/>
    </w:rPr>
  </w:style>
  <w:style w:type="character" w:customStyle="1" w:styleId="69">
    <w:name w:val="OtherTok"/>
    <w:basedOn w:val="38"/>
    <w:uiPriority w:val="0"/>
    <w:rPr>
      <w:color w:val="007020"/>
    </w:rPr>
  </w:style>
  <w:style w:type="character" w:customStyle="1" w:styleId="70">
    <w:name w:val="FunctionTok"/>
    <w:basedOn w:val="38"/>
    <w:uiPriority w:val="0"/>
    <w:rPr>
      <w:color w:val="06287E"/>
    </w:rPr>
  </w:style>
  <w:style w:type="character" w:customStyle="1" w:styleId="71">
    <w:name w:val="VariableTok"/>
    <w:basedOn w:val="38"/>
    <w:uiPriority w:val="0"/>
    <w:rPr>
      <w:color w:val="19177C"/>
    </w:rPr>
  </w:style>
  <w:style w:type="character" w:customStyle="1" w:styleId="72">
    <w:name w:val="ControlFlowTok"/>
    <w:basedOn w:val="38"/>
    <w:uiPriority w:val="0"/>
    <w:rPr>
      <w:b/>
      <w:color w:val="007020"/>
    </w:rPr>
  </w:style>
  <w:style w:type="character" w:customStyle="1" w:styleId="73">
    <w:name w:val="OperatorTok"/>
    <w:basedOn w:val="38"/>
    <w:uiPriority w:val="0"/>
    <w:rPr>
      <w:color w:val="666666"/>
    </w:rPr>
  </w:style>
  <w:style w:type="character" w:customStyle="1" w:styleId="74">
    <w:name w:val="BuiltInTok"/>
    <w:basedOn w:val="38"/>
    <w:uiPriority w:val="0"/>
    <w:rPr>
      <w:color w:val="008000"/>
    </w:rPr>
  </w:style>
  <w:style w:type="character" w:customStyle="1" w:styleId="75">
    <w:name w:val="ExtensionTok"/>
    <w:basedOn w:val="38"/>
    <w:uiPriority w:val="0"/>
  </w:style>
  <w:style w:type="character" w:customStyle="1" w:styleId="76">
    <w:name w:val="PreprocessorTok"/>
    <w:basedOn w:val="38"/>
    <w:uiPriority w:val="0"/>
    <w:rPr>
      <w:color w:val="BC7A00"/>
    </w:rPr>
  </w:style>
  <w:style w:type="character" w:customStyle="1" w:styleId="77">
    <w:name w:val="AttributeTok"/>
    <w:basedOn w:val="38"/>
    <w:uiPriority w:val="0"/>
    <w:rPr>
      <w:color w:val="7D9029"/>
    </w:rPr>
  </w:style>
  <w:style w:type="character" w:customStyle="1" w:styleId="78">
    <w:name w:val="RegionMarkerTok"/>
    <w:basedOn w:val="38"/>
    <w:uiPriority w:val="0"/>
  </w:style>
  <w:style w:type="character" w:customStyle="1" w:styleId="79">
    <w:name w:val="InformationTok"/>
    <w:basedOn w:val="38"/>
    <w:uiPriority w:val="0"/>
    <w:rPr>
      <w:b/>
      <w:i/>
      <w:color w:val="60A0B0"/>
    </w:rPr>
  </w:style>
  <w:style w:type="character" w:customStyle="1" w:styleId="80">
    <w:name w:val="WarningTok"/>
    <w:basedOn w:val="38"/>
    <w:uiPriority w:val="0"/>
    <w:rPr>
      <w:b/>
      <w:i/>
      <w:color w:val="60A0B0"/>
    </w:rPr>
  </w:style>
  <w:style w:type="character" w:customStyle="1" w:styleId="81">
    <w:name w:val="AlertTok"/>
    <w:basedOn w:val="38"/>
    <w:uiPriority w:val="0"/>
    <w:rPr>
      <w:b/>
      <w:color w:val="FF0000"/>
    </w:rPr>
  </w:style>
  <w:style w:type="character" w:customStyle="1" w:styleId="82">
    <w:name w:val="ErrorTok"/>
    <w:basedOn w:val="38"/>
    <w:uiPriority w:val="0"/>
    <w:rPr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1419</Words>
  <Characters>4244</Characters>
  <Lines>12</Lines>
  <Paragraphs>8</Paragraphs>
  <TotalTime>6</TotalTime>
  <ScaleCrop>false</ScaleCrop>
  <LinksUpToDate>false</LinksUpToDate>
  <CharactersWithSpaces>4943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2026-07-10T04:50:00Z</dcterms:created>
  <dc:creator>寰宇I长空</dc:creator>
  <cp:lastModifiedBy>寰宇I长空</cp:lastModifiedBy>
  <dcterms:modified xsi:type="dcterms:W3CDTF">2026-07-10T04:51:16Z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0DA3B9FEB91D4C34BCC4C3493BFE9874_12</vt:lpwstr>
  </property>
</Properties>
</file>