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孔目湖文学社网站--需求分析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1.面向人群</w:t>
      </w:r>
    </w:p>
    <w:p>
      <w:pPr>
        <w:rPr>
          <w:rFonts w:hint="eastAsia"/>
        </w:rPr>
      </w:pPr>
      <w:r>
        <w:rPr>
          <w:rFonts w:hint="eastAsia"/>
        </w:rPr>
        <w:t>文学爱好者、孔目湖文学社社员</w:t>
      </w:r>
    </w:p>
    <w:p>
      <w:pPr>
        <w:rPr>
          <w:rFonts w:hint="eastAsia"/>
        </w:rPr>
      </w:pPr>
      <w:r>
        <w:rPr>
          <w:rFonts w:hint="eastAsia"/>
        </w:rPr>
        <w:t>2.客户需求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1.提供一个文学交流，文章阅读的平台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2.加大对社团的宣传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3.让一些文学爱好者有地方发布他们的作品</w:t>
      </w:r>
    </w:p>
    <w:p>
      <w:pPr>
        <w:rPr>
          <w:rFonts w:hint="eastAsia"/>
        </w:rPr>
      </w:pPr>
      <w:r>
        <w:rPr>
          <w:rFonts w:hint="eastAsia"/>
        </w:rPr>
        <w:t>3.功能简介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1.《孔目湖报》文章推送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2.美文分享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3.文学交流论坛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4.文章投稿</w:t>
      </w:r>
    </w:p>
    <w:p>
      <w:pPr>
        <w:rPr>
          <w:rFonts w:hint="eastAsia"/>
        </w:rPr>
      </w:pPr>
      <w:r>
        <w:rPr>
          <w:rFonts w:hint="eastAsia"/>
        </w:rPr>
        <w:t>4.建站背景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2.通过对网站的宣传，希望可以加大群众对文学的喜爱。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3.与此同时，增加网站开发者对UI设计、网站开发的认识，对所学的知识能够更好的掌握，熟悉网站开发流程。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027555"/>
            <wp:effectExtent l="0" t="0" r="6350" b="10795"/>
            <wp:docPr id="1" name="图片 1" descr="截图2017102412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1710241238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</w:rPr>
      </w:pPr>
      <w:r>
        <w:rPr>
          <w:rFonts w:hint="eastAsia"/>
        </w:rPr>
        <w:t>参考链接：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孔目湖文学社百度百科：https://baike.baidu.com/item/%E5%AD%94%E7%9B%AE%E6%B9%96%E6%96%87%E5%AD%A6%E7%A4%BE/3294413?fr=aladdin</w:t>
      </w:r>
    </w:p>
    <w:p>
      <w:pPr/>
      <w:r>
        <w:rPr>
          <w:rFonts w:hint="eastAsia"/>
        </w:rPr>
        <w:t>--------------------------------------------------------------------------------------------------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C6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Hexianggui</dc:creator>
  <cp:lastModifiedBy>Hexianggui</cp:lastModifiedBy>
  <dcterms:modified xsi:type="dcterms:W3CDTF">2017-10-24T04:57:25Z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