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7275" w:rsidRPr="00270845" w:rsidRDefault="00270845" w:rsidP="00270845">
      <w:pPr>
        <w:jc w:val="center"/>
        <w:rPr>
          <w:rFonts w:hint="eastAsia"/>
          <w:sz w:val="44"/>
          <w:szCs w:val="44"/>
        </w:rPr>
      </w:pPr>
      <w:r w:rsidRPr="00270845">
        <w:rPr>
          <w:rFonts w:hint="eastAsia"/>
          <w:sz w:val="44"/>
          <w:szCs w:val="44"/>
        </w:rPr>
        <w:t>WIFI</w:t>
      </w:r>
      <w:r w:rsidRPr="00270845">
        <w:rPr>
          <w:rFonts w:hint="eastAsia"/>
          <w:sz w:val="44"/>
          <w:szCs w:val="44"/>
        </w:rPr>
        <w:t>部署情况调查表</w:t>
      </w:r>
    </w:p>
    <w:p w:rsidR="00270845" w:rsidRPr="00270845" w:rsidRDefault="00270845" w:rsidP="00270845">
      <w:pPr>
        <w:jc w:val="left"/>
        <w:rPr>
          <w:rFonts w:hint="eastAsia"/>
          <w:sz w:val="24"/>
          <w:szCs w:val="24"/>
        </w:rPr>
      </w:pPr>
      <w:r w:rsidRPr="00270845">
        <w:rPr>
          <w:rFonts w:hint="eastAsia"/>
          <w:sz w:val="24"/>
          <w:szCs w:val="24"/>
        </w:rPr>
        <w:t>单位：</w:t>
      </w:r>
    </w:p>
    <w:tbl>
      <w:tblPr>
        <w:tblStyle w:val="a3"/>
        <w:tblW w:w="9356" w:type="dxa"/>
        <w:tblInd w:w="-459" w:type="dxa"/>
        <w:tblLook w:val="04A0"/>
      </w:tblPr>
      <w:tblGrid>
        <w:gridCol w:w="946"/>
        <w:gridCol w:w="1856"/>
        <w:gridCol w:w="1417"/>
        <w:gridCol w:w="1559"/>
        <w:gridCol w:w="3578"/>
      </w:tblGrid>
      <w:tr w:rsidR="00270845" w:rsidRPr="00270845" w:rsidTr="00270845">
        <w:tc>
          <w:tcPr>
            <w:tcW w:w="946" w:type="dxa"/>
          </w:tcPr>
          <w:p w:rsidR="00270845" w:rsidRPr="00270845" w:rsidRDefault="00270845" w:rsidP="00270845">
            <w:pPr>
              <w:jc w:val="center"/>
              <w:rPr>
                <w:sz w:val="28"/>
                <w:szCs w:val="28"/>
              </w:rPr>
            </w:pPr>
            <w:r w:rsidRPr="00270845"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1856" w:type="dxa"/>
          </w:tcPr>
          <w:p w:rsidR="00270845" w:rsidRPr="00270845" w:rsidRDefault="00270845" w:rsidP="00270845">
            <w:pPr>
              <w:jc w:val="center"/>
              <w:rPr>
                <w:sz w:val="28"/>
                <w:szCs w:val="28"/>
              </w:rPr>
            </w:pPr>
            <w:r w:rsidRPr="00270845">
              <w:rPr>
                <w:rFonts w:hint="eastAsia"/>
                <w:sz w:val="28"/>
                <w:szCs w:val="28"/>
              </w:rPr>
              <w:t>设备型号</w:t>
            </w:r>
          </w:p>
        </w:tc>
        <w:tc>
          <w:tcPr>
            <w:tcW w:w="1417" w:type="dxa"/>
          </w:tcPr>
          <w:p w:rsidR="00270845" w:rsidRPr="00270845" w:rsidRDefault="00270845" w:rsidP="00270845">
            <w:pPr>
              <w:jc w:val="center"/>
              <w:rPr>
                <w:sz w:val="28"/>
                <w:szCs w:val="28"/>
              </w:rPr>
            </w:pPr>
            <w:r w:rsidRPr="00270845">
              <w:rPr>
                <w:rFonts w:hint="eastAsia"/>
                <w:sz w:val="28"/>
                <w:szCs w:val="28"/>
              </w:rPr>
              <w:t>SSID</w:t>
            </w:r>
          </w:p>
        </w:tc>
        <w:tc>
          <w:tcPr>
            <w:tcW w:w="1559" w:type="dxa"/>
          </w:tcPr>
          <w:p w:rsidR="00270845" w:rsidRPr="00270845" w:rsidRDefault="00270845" w:rsidP="00270845">
            <w:pPr>
              <w:jc w:val="center"/>
              <w:rPr>
                <w:sz w:val="28"/>
                <w:szCs w:val="28"/>
              </w:rPr>
            </w:pPr>
            <w:r w:rsidRPr="00270845">
              <w:rPr>
                <w:rFonts w:hint="eastAsia"/>
                <w:sz w:val="28"/>
                <w:szCs w:val="28"/>
              </w:rPr>
              <w:t>密码</w:t>
            </w:r>
          </w:p>
        </w:tc>
        <w:tc>
          <w:tcPr>
            <w:tcW w:w="3578" w:type="dxa"/>
          </w:tcPr>
          <w:p w:rsidR="00270845" w:rsidRPr="00270845" w:rsidRDefault="00270845" w:rsidP="00270845">
            <w:pPr>
              <w:jc w:val="center"/>
              <w:rPr>
                <w:sz w:val="28"/>
                <w:szCs w:val="28"/>
              </w:rPr>
            </w:pPr>
            <w:r w:rsidRPr="00270845">
              <w:rPr>
                <w:rFonts w:hint="eastAsia"/>
                <w:sz w:val="28"/>
                <w:szCs w:val="28"/>
              </w:rPr>
              <w:t>位置说明</w:t>
            </w:r>
          </w:p>
        </w:tc>
      </w:tr>
      <w:tr w:rsidR="00270845" w:rsidRPr="00270845" w:rsidTr="00270845">
        <w:tc>
          <w:tcPr>
            <w:tcW w:w="946" w:type="dxa"/>
          </w:tcPr>
          <w:p w:rsidR="00270845" w:rsidRDefault="00270845" w:rsidP="00270845">
            <w:pPr>
              <w:jc w:val="center"/>
              <w:rPr>
                <w:rFonts w:hint="eastAsia"/>
                <w:sz w:val="28"/>
                <w:szCs w:val="28"/>
              </w:rPr>
            </w:pPr>
          </w:p>
          <w:p w:rsidR="00270845" w:rsidRPr="00270845" w:rsidRDefault="00270845" w:rsidP="0027084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56" w:type="dxa"/>
          </w:tcPr>
          <w:p w:rsidR="00270845" w:rsidRPr="00270845" w:rsidRDefault="00270845" w:rsidP="0027084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:rsidR="00270845" w:rsidRPr="00270845" w:rsidRDefault="00270845" w:rsidP="0027084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:rsidR="00270845" w:rsidRPr="00270845" w:rsidRDefault="00270845" w:rsidP="0027084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78" w:type="dxa"/>
          </w:tcPr>
          <w:p w:rsidR="00270845" w:rsidRPr="00270845" w:rsidRDefault="00270845" w:rsidP="00270845">
            <w:pPr>
              <w:jc w:val="center"/>
              <w:rPr>
                <w:sz w:val="28"/>
                <w:szCs w:val="28"/>
              </w:rPr>
            </w:pPr>
          </w:p>
        </w:tc>
      </w:tr>
      <w:tr w:rsidR="00270845" w:rsidRPr="00270845" w:rsidTr="00270845">
        <w:tc>
          <w:tcPr>
            <w:tcW w:w="946" w:type="dxa"/>
          </w:tcPr>
          <w:p w:rsidR="00270845" w:rsidRDefault="00270845" w:rsidP="00270845">
            <w:pPr>
              <w:jc w:val="center"/>
              <w:rPr>
                <w:rFonts w:hint="eastAsia"/>
                <w:sz w:val="28"/>
                <w:szCs w:val="28"/>
              </w:rPr>
            </w:pPr>
          </w:p>
          <w:p w:rsidR="00270845" w:rsidRPr="00270845" w:rsidRDefault="00270845" w:rsidP="0027084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56" w:type="dxa"/>
          </w:tcPr>
          <w:p w:rsidR="00270845" w:rsidRPr="00270845" w:rsidRDefault="00270845" w:rsidP="0027084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:rsidR="00270845" w:rsidRPr="00270845" w:rsidRDefault="00270845" w:rsidP="0027084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:rsidR="00270845" w:rsidRPr="00270845" w:rsidRDefault="00270845" w:rsidP="0027084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78" w:type="dxa"/>
          </w:tcPr>
          <w:p w:rsidR="00270845" w:rsidRPr="00270845" w:rsidRDefault="00270845" w:rsidP="00270845">
            <w:pPr>
              <w:jc w:val="center"/>
              <w:rPr>
                <w:sz w:val="28"/>
                <w:szCs w:val="28"/>
              </w:rPr>
            </w:pPr>
          </w:p>
        </w:tc>
      </w:tr>
      <w:tr w:rsidR="00270845" w:rsidRPr="00270845" w:rsidTr="00270845">
        <w:tc>
          <w:tcPr>
            <w:tcW w:w="946" w:type="dxa"/>
          </w:tcPr>
          <w:p w:rsidR="00270845" w:rsidRDefault="00270845" w:rsidP="00270845">
            <w:pPr>
              <w:jc w:val="center"/>
              <w:rPr>
                <w:rFonts w:hint="eastAsia"/>
                <w:sz w:val="28"/>
                <w:szCs w:val="28"/>
              </w:rPr>
            </w:pPr>
          </w:p>
          <w:p w:rsidR="00270845" w:rsidRPr="00270845" w:rsidRDefault="00270845" w:rsidP="0027084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56" w:type="dxa"/>
          </w:tcPr>
          <w:p w:rsidR="00270845" w:rsidRPr="00270845" w:rsidRDefault="00270845" w:rsidP="0027084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:rsidR="00270845" w:rsidRPr="00270845" w:rsidRDefault="00270845" w:rsidP="0027084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:rsidR="00270845" w:rsidRPr="00270845" w:rsidRDefault="00270845" w:rsidP="0027084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78" w:type="dxa"/>
          </w:tcPr>
          <w:p w:rsidR="00270845" w:rsidRPr="00270845" w:rsidRDefault="00270845" w:rsidP="00270845">
            <w:pPr>
              <w:jc w:val="center"/>
              <w:rPr>
                <w:sz w:val="28"/>
                <w:szCs w:val="28"/>
              </w:rPr>
            </w:pPr>
          </w:p>
        </w:tc>
      </w:tr>
      <w:tr w:rsidR="00270845" w:rsidRPr="00270845" w:rsidTr="00270845">
        <w:tc>
          <w:tcPr>
            <w:tcW w:w="946" w:type="dxa"/>
          </w:tcPr>
          <w:p w:rsidR="00270845" w:rsidRDefault="00270845" w:rsidP="00270845">
            <w:pPr>
              <w:jc w:val="center"/>
              <w:rPr>
                <w:rFonts w:hint="eastAsia"/>
                <w:sz w:val="28"/>
                <w:szCs w:val="28"/>
              </w:rPr>
            </w:pPr>
          </w:p>
          <w:p w:rsidR="00270845" w:rsidRPr="00270845" w:rsidRDefault="00270845" w:rsidP="0027084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56" w:type="dxa"/>
          </w:tcPr>
          <w:p w:rsidR="00270845" w:rsidRPr="00270845" w:rsidRDefault="00270845" w:rsidP="0027084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:rsidR="00270845" w:rsidRPr="00270845" w:rsidRDefault="00270845" w:rsidP="0027084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:rsidR="00270845" w:rsidRPr="00270845" w:rsidRDefault="00270845" w:rsidP="0027084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78" w:type="dxa"/>
          </w:tcPr>
          <w:p w:rsidR="00270845" w:rsidRPr="00270845" w:rsidRDefault="00270845" w:rsidP="00270845">
            <w:pPr>
              <w:jc w:val="center"/>
              <w:rPr>
                <w:sz w:val="28"/>
                <w:szCs w:val="28"/>
              </w:rPr>
            </w:pPr>
          </w:p>
        </w:tc>
      </w:tr>
      <w:tr w:rsidR="00270845" w:rsidRPr="00270845" w:rsidTr="00270845">
        <w:tc>
          <w:tcPr>
            <w:tcW w:w="946" w:type="dxa"/>
          </w:tcPr>
          <w:p w:rsidR="00270845" w:rsidRDefault="00270845" w:rsidP="00270845">
            <w:pPr>
              <w:jc w:val="center"/>
              <w:rPr>
                <w:rFonts w:hint="eastAsia"/>
                <w:sz w:val="28"/>
                <w:szCs w:val="28"/>
              </w:rPr>
            </w:pPr>
          </w:p>
          <w:p w:rsidR="00270845" w:rsidRPr="00270845" w:rsidRDefault="00270845" w:rsidP="0027084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56" w:type="dxa"/>
          </w:tcPr>
          <w:p w:rsidR="00270845" w:rsidRPr="00270845" w:rsidRDefault="00270845" w:rsidP="0027084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:rsidR="00270845" w:rsidRPr="00270845" w:rsidRDefault="00270845" w:rsidP="0027084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:rsidR="00270845" w:rsidRPr="00270845" w:rsidRDefault="00270845" w:rsidP="0027084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78" w:type="dxa"/>
          </w:tcPr>
          <w:p w:rsidR="00270845" w:rsidRPr="00270845" w:rsidRDefault="00270845" w:rsidP="00270845">
            <w:pPr>
              <w:jc w:val="center"/>
              <w:rPr>
                <w:sz w:val="28"/>
                <w:szCs w:val="28"/>
              </w:rPr>
            </w:pPr>
          </w:p>
        </w:tc>
      </w:tr>
      <w:tr w:rsidR="00270845" w:rsidRPr="00270845" w:rsidTr="00270845">
        <w:tc>
          <w:tcPr>
            <w:tcW w:w="946" w:type="dxa"/>
          </w:tcPr>
          <w:p w:rsidR="00270845" w:rsidRDefault="00270845" w:rsidP="00270845">
            <w:pPr>
              <w:jc w:val="center"/>
              <w:rPr>
                <w:rFonts w:hint="eastAsia"/>
                <w:sz w:val="28"/>
                <w:szCs w:val="28"/>
              </w:rPr>
            </w:pPr>
          </w:p>
          <w:p w:rsidR="00270845" w:rsidRPr="00270845" w:rsidRDefault="00270845" w:rsidP="0027084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56" w:type="dxa"/>
          </w:tcPr>
          <w:p w:rsidR="00270845" w:rsidRPr="00270845" w:rsidRDefault="00270845" w:rsidP="0027084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:rsidR="00270845" w:rsidRPr="00270845" w:rsidRDefault="00270845" w:rsidP="0027084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:rsidR="00270845" w:rsidRPr="00270845" w:rsidRDefault="00270845" w:rsidP="0027084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78" w:type="dxa"/>
          </w:tcPr>
          <w:p w:rsidR="00270845" w:rsidRPr="00270845" w:rsidRDefault="00270845" w:rsidP="00270845">
            <w:pPr>
              <w:jc w:val="center"/>
              <w:rPr>
                <w:sz w:val="28"/>
                <w:szCs w:val="28"/>
              </w:rPr>
            </w:pPr>
          </w:p>
        </w:tc>
      </w:tr>
      <w:tr w:rsidR="00270845" w:rsidRPr="00270845" w:rsidTr="00270845">
        <w:tc>
          <w:tcPr>
            <w:tcW w:w="946" w:type="dxa"/>
          </w:tcPr>
          <w:p w:rsidR="00270845" w:rsidRDefault="00270845" w:rsidP="00270845">
            <w:pPr>
              <w:jc w:val="center"/>
              <w:rPr>
                <w:rFonts w:hint="eastAsia"/>
                <w:sz w:val="28"/>
                <w:szCs w:val="28"/>
              </w:rPr>
            </w:pPr>
          </w:p>
          <w:p w:rsidR="00270845" w:rsidRDefault="00270845" w:rsidP="00270845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856" w:type="dxa"/>
          </w:tcPr>
          <w:p w:rsidR="00270845" w:rsidRPr="00270845" w:rsidRDefault="00270845" w:rsidP="0027084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:rsidR="00270845" w:rsidRPr="00270845" w:rsidRDefault="00270845" w:rsidP="0027084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:rsidR="00270845" w:rsidRPr="00270845" w:rsidRDefault="00270845" w:rsidP="0027084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78" w:type="dxa"/>
          </w:tcPr>
          <w:p w:rsidR="00270845" w:rsidRPr="00270845" w:rsidRDefault="00270845" w:rsidP="00270845">
            <w:pPr>
              <w:jc w:val="center"/>
              <w:rPr>
                <w:sz w:val="28"/>
                <w:szCs w:val="28"/>
              </w:rPr>
            </w:pPr>
          </w:p>
        </w:tc>
      </w:tr>
      <w:tr w:rsidR="00270845" w:rsidRPr="00270845" w:rsidTr="00270845">
        <w:tc>
          <w:tcPr>
            <w:tcW w:w="946" w:type="dxa"/>
          </w:tcPr>
          <w:p w:rsidR="00270845" w:rsidRDefault="00270845" w:rsidP="00270845">
            <w:pPr>
              <w:jc w:val="center"/>
              <w:rPr>
                <w:rFonts w:hint="eastAsia"/>
                <w:sz w:val="28"/>
                <w:szCs w:val="28"/>
              </w:rPr>
            </w:pPr>
          </w:p>
          <w:p w:rsidR="00270845" w:rsidRDefault="00270845" w:rsidP="00270845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856" w:type="dxa"/>
          </w:tcPr>
          <w:p w:rsidR="00270845" w:rsidRPr="00270845" w:rsidRDefault="00270845" w:rsidP="0027084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:rsidR="00270845" w:rsidRPr="00270845" w:rsidRDefault="00270845" w:rsidP="0027084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:rsidR="00270845" w:rsidRPr="00270845" w:rsidRDefault="00270845" w:rsidP="0027084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78" w:type="dxa"/>
          </w:tcPr>
          <w:p w:rsidR="00270845" w:rsidRPr="00270845" w:rsidRDefault="00270845" w:rsidP="00270845">
            <w:pPr>
              <w:jc w:val="center"/>
              <w:rPr>
                <w:sz w:val="28"/>
                <w:szCs w:val="28"/>
              </w:rPr>
            </w:pPr>
          </w:p>
        </w:tc>
      </w:tr>
      <w:tr w:rsidR="00270845" w:rsidRPr="00270845" w:rsidTr="00270845">
        <w:tc>
          <w:tcPr>
            <w:tcW w:w="946" w:type="dxa"/>
          </w:tcPr>
          <w:p w:rsidR="00270845" w:rsidRDefault="00270845" w:rsidP="00270845">
            <w:pPr>
              <w:jc w:val="center"/>
              <w:rPr>
                <w:rFonts w:hint="eastAsia"/>
                <w:sz w:val="28"/>
                <w:szCs w:val="28"/>
              </w:rPr>
            </w:pPr>
          </w:p>
          <w:p w:rsidR="00270845" w:rsidRDefault="00270845" w:rsidP="00270845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856" w:type="dxa"/>
          </w:tcPr>
          <w:p w:rsidR="00270845" w:rsidRPr="00270845" w:rsidRDefault="00270845" w:rsidP="0027084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:rsidR="00270845" w:rsidRPr="00270845" w:rsidRDefault="00270845" w:rsidP="0027084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:rsidR="00270845" w:rsidRPr="00270845" w:rsidRDefault="00270845" w:rsidP="0027084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78" w:type="dxa"/>
          </w:tcPr>
          <w:p w:rsidR="00270845" w:rsidRPr="00270845" w:rsidRDefault="00270845" w:rsidP="00270845">
            <w:pPr>
              <w:jc w:val="center"/>
              <w:rPr>
                <w:sz w:val="28"/>
                <w:szCs w:val="28"/>
              </w:rPr>
            </w:pPr>
          </w:p>
        </w:tc>
      </w:tr>
    </w:tbl>
    <w:p w:rsidR="00270845" w:rsidRDefault="00270845" w:rsidP="00270845">
      <w:pPr>
        <w:jc w:val="center"/>
      </w:pPr>
    </w:p>
    <w:sectPr w:rsidR="00270845" w:rsidSect="004472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70845"/>
    <w:rsid w:val="00270845"/>
    <w:rsid w:val="004472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727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7084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郭鸿</dc:creator>
  <cp:lastModifiedBy>郭鸿</cp:lastModifiedBy>
  <cp:revision>1</cp:revision>
  <cp:lastPrinted>2018-03-28T20:06:00Z</cp:lastPrinted>
  <dcterms:created xsi:type="dcterms:W3CDTF">2018-03-28T19:59:00Z</dcterms:created>
  <dcterms:modified xsi:type="dcterms:W3CDTF">2018-03-28T20:07:00Z</dcterms:modified>
</cp:coreProperties>
</file>