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7D" w:rsidRPr="00B45C7D" w:rsidRDefault="00B45C7D" w:rsidP="00B45C7D">
      <w:pPr>
        <w:jc w:val="center"/>
        <w:rPr>
          <w:rFonts w:asciiTheme="minorHAnsi" w:hAnsiTheme="minorHAnsi" w:cstheme="minorHAnsi"/>
          <w:b/>
          <w:sz w:val="28"/>
        </w:rPr>
      </w:pPr>
      <w:r w:rsidRPr="00B45C7D">
        <w:rPr>
          <w:rFonts w:asciiTheme="minorHAnsi" w:hAnsiTheme="minorHAnsi" w:cstheme="minorHAnsi"/>
          <w:b/>
          <w:sz w:val="28"/>
        </w:rPr>
        <w:t>DATA CODE BOOK</w:t>
      </w:r>
    </w:p>
    <w:p w:rsidR="00B45C7D" w:rsidRPr="00B45C7D" w:rsidRDefault="00B45C7D" w:rsidP="00B45C7D">
      <w:pPr>
        <w:jc w:val="center"/>
        <w:rPr>
          <w:rFonts w:asciiTheme="minorHAnsi" w:hAnsiTheme="minorHAnsi" w:cstheme="minorHAnsi"/>
        </w:rPr>
      </w:pPr>
    </w:p>
    <w:p w:rsidR="00B45C7D" w:rsidRPr="00B45C7D" w:rsidRDefault="00263286" w:rsidP="00B45C7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“</w:t>
      </w:r>
      <w:proofErr w:type="spellStart"/>
      <w:r>
        <w:rPr>
          <w:rFonts w:asciiTheme="minorHAnsi" w:hAnsiTheme="minorHAnsi" w:cstheme="minorHAnsi"/>
          <w:b/>
        </w:rPr>
        <w:t>X_data</w:t>
      </w:r>
      <w:proofErr w:type="spellEnd"/>
      <w:r>
        <w:rPr>
          <w:rFonts w:asciiTheme="minorHAnsi" w:hAnsiTheme="minorHAnsi" w:cstheme="minorHAnsi"/>
          <w:b/>
        </w:rPr>
        <w:t>”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>subjects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ab/>
        <w:t xml:space="preserve">Integral, from 1 to 30, each number represents a volunteer ID. We have total 30 volunteers. They provided total 10299 recodes in data set. 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  <w:proofErr w:type="spellStart"/>
      <w:r w:rsidRPr="00B45C7D">
        <w:rPr>
          <w:rFonts w:asciiTheme="minorHAnsi" w:hAnsiTheme="minorHAnsi" w:cstheme="minorHAnsi"/>
        </w:rPr>
        <w:t>activity_labels</w:t>
      </w:r>
      <w:proofErr w:type="spellEnd"/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ab/>
        <w:t xml:space="preserve">There are six activities for each person to perform. There are: 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WALKING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WALKING_UPSTAIRS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WALKING_DOWNSTAIRS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SITTING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STANDING</w:t>
      </w:r>
    </w:p>
    <w:p w:rsidR="00B45C7D" w:rsidRPr="00B45C7D" w:rsidRDefault="00B45C7D" w:rsidP="00B45C7D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45C7D">
        <w:rPr>
          <w:rFonts w:eastAsia="Times New Roman" w:cstheme="minorHAnsi"/>
          <w:color w:val="123654"/>
        </w:rPr>
        <w:t>LAYING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>Recording Variables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ab/>
        <w:t xml:space="preserve">There are total 561 variables recorded. 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These signals were used to estimate variables of the feature vector for each pattern:  </w:t>
      </w:r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>'-XYZ' is used to denote 3-axial signals in the X, Y and Z directions.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tGravityAcc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tBodyAccJerk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tBodyGyroJerk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tGravityAccMag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tBodyAccJerkMag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tBodyGyroJerkMag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fBodyAcc-XYZ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r w:rsidRPr="00B45C7D">
        <w:rPr>
          <w:rFonts w:cstheme="minorHAnsi"/>
        </w:rPr>
        <w:t>fBodyAccJerk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fBodyGyro</w:t>
      </w:r>
      <w:proofErr w:type="spellEnd"/>
      <w:r w:rsidRPr="00B45C7D">
        <w:rPr>
          <w:rFonts w:cstheme="minorHAnsi"/>
        </w:rPr>
        <w:t>-XYZ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fBodyAccMag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fBodyAccJerkMag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fBodyGyroMag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fBodyGyroJerkMag</w:t>
      </w:r>
      <w:proofErr w:type="spellEnd"/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The set of variables that were estimated from these signals are: </w:t>
      </w:r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mean(</w:t>
      </w:r>
      <w:proofErr w:type="gramEnd"/>
      <w:r w:rsidRPr="00B45C7D">
        <w:rPr>
          <w:rFonts w:cstheme="minorHAnsi"/>
        </w:rPr>
        <w:t>): Mean value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lastRenderedPageBreak/>
        <w:t>std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>): Standard deviation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mad(</w:t>
      </w:r>
      <w:proofErr w:type="gramEnd"/>
      <w:r w:rsidRPr="00B45C7D">
        <w:rPr>
          <w:rFonts w:cstheme="minorHAnsi"/>
        </w:rPr>
        <w:t xml:space="preserve">): Median absolute deviation 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max(</w:t>
      </w:r>
      <w:proofErr w:type="gramEnd"/>
      <w:r w:rsidRPr="00B45C7D">
        <w:rPr>
          <w:rFonts w:cstheme="minorHAnsi"/>
        </w:rPr>
        <w:t>): Largest value in array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min(</w:t>
      </w:r>
      <w:proofErr w:type="gramEnd"/>
      <w:r w:rsidRPr="00B45C7D">
        <w:rPr>
          <w:rFonts w:cstheme="minorHAnsi"/>
        </w:rPr>
        <w:t>): Smallest value in array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sma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>): Signal magnitude area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energy(</w:t>
      </w:r>
      <w:proofErr w:type="gramEnd"/>
      <w:r w:rsidRPr="00B45C7D">
        <w:rPr>
          <w:rFonts w:cstheme="minorHAnsi"/>
        </w:rPr>
        <w:t xml:space="preserve">): Energy measure. Sum of the squares divided by the number of values. 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iqr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 xml:space="preserve">): Interquartile range 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entropy(</w:t>
      </w:r>
      <w:proofErr w:type="gramEnd"/>
      <w:r w:rsidRPr="00B45C7D">
        <w:rPr>
          <w:rFonts w:cstheme="minorHAnsi"/>
        </w:rPr>
        <w:t>): Signal entropy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arCoeff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 xml:space="preserve">): </w:t>
      </w:r>
      <w:proofErr w:type="spellStart"/>
      <w:r w:rsidRPr="00B45C7D">
        <w:rPr>
          <w:rFonts w:cstheme="minorHAnsi"/>
        </w:rPr>
        <w:t>Autorregresion</w:t>
      </w:r>
      <w:proofErr w:type="spellEnd"/>
      <w:r w:rsidRPr="00B45C7D">
        <w:rPr>
          <w:rFonts w:cstheme="minorHAnsi"/>
        </w:rPr>
        <w:t xml:space="preserve"> coefficients with Burg order equal to 4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correlation(</w:t>
      </w:r>
      <w:proofErr w:type="gramEnd"/>
      <w:r w:rsidRPr="00B45C7D">
        <w:rPr>
          <w:rFonts w:cstheme="minorHAnsi"/>
        </w:rPr>
        <w:t>): correlation coefficient between two signals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maxInds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>): index of the frequency component with largest magnitude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meanFreq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>): Weighted average of the frequency components to obtain a mean frequency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skewness(</w:t>
      </w:r>
      <w:proofErr w:type="gramEnd"/>
      <w:r w:rsidRPr="00B45C7D">
        <w:rPr>
          <w:rFonts w:cstheme="minorHAnsi"/>
        </w:rPr>
        <w:t xml:space="preserve">): skewness of the frequency domain signal 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kurtosis(</w:t>
      </w:r>
      <w:proofErr w:type="gramEnd"/>
      <w:r w:rsidRPr="00B45C7D">
        <w:rPr>
          <w:rFonts w:cstheme="minorHAnsi"/>
        </w:rPr>
        <w:t xml:space="preserve">): kurtosis of the frequency domain signal 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proofErr w:type="gramStart"/>
      <w:r w:rsidRPr="00B45C7D">
        <w:rPr>
          <w:rFonts w:cstheme="minorHAnsi"/>
        </w:rPr>
        <w:t>bandsEnergy</w:t>
      </w:r>
      <w:proofErr w:type="spellEnd"/>
      <w:r w:rsidRPr="00B45C7D">
        <w:rPr>
          <w:rFonts w:cstheme="minorHAnsi"/>
        </w:rPr>
        <w:t>(</w:t>
      </w:r>
      <w:proofErr w:type="gramEnd"/>
      <w:r w:rsidRPr="00B45C7D">
        <w:rPr>
          <w:rFonts w:cstheme="minorHAnsi"/>
        </w:rPr>
        <w:t>): Energy of a frequency interval within the 64 bins of the FFT of each window.</w:t>
      </w: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gramStart"/>
      <w:r w:rsidRPr="00B45C7D">
        <w:rPr>
          <w:rFonts w:cstheme="minorHAnsi"/>
        </w:rPr>
        <w:t>angle(</w:t>
      </w:r>
      <w:proofErr w:type="gramEnd"/>
      <w:r w:rsidRPr="00B45C7D">
        <w:rPr>
          <w:rFonts w:cstheme="minorHAnsi"/>
        </w:rPr>
        <w:t>): Angle between to vectors.</w:t>
      </w:r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/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Additional vectors obtained by averaging the signals in a signal window sample. These are used on the </w:t>
      </w:r>
      <w:proofErr w:type="gramStart"/>
      <w:r w:rsidRPr="00B45C7D">
        <w:rPr>
          <w:rFonts w:asciiTheme="minorHAnsi" w:hAnsiTheme="minorHAnsi" w:cstheme="minorHAnsi"/>
        </w:rPr>
        <w:t>angle(</w:t>
      </w:r>
      <w:proofErr w:type="gramEnd"/>
      <w:r w:rsidRPr="00B45C7D">
        <w:rPr>
          <w:rFonts w:asciiTheme="minorHAnsi" w:hAnsiTheme="minorHAnsi" w:cstheme="minorHAnsi"/>
        </w:rPr>
        <w:t>) variable:</w:t>
      </w:r>
    </w:p>
    <w:p w:rsidR="00B45C7D" w:rsidRPr="00B45C7D" w:rsidRDefault="00B45C7D" w:rsidP="00B45C7D">
      <w:pPr>
        <w:ind w:left="72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gravityMean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tBodyAccMean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tBodyAccJerkMean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tBodyGyroMean</w:t>
      </w:r>
      <w:proofErr w:type="spellEnd"/>
    </w:p>
    <w:p w:rsidR="00B45C7D" w:rsidRPr="00B45C7D" w:rsidRDefault="00B45C7D" w:rsidP="00B45C7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45C7D">
        <w:rPr>
          <w:rFonts w:cstheme="minorHAnsi"/>
        </w:rPr>
        <w:t>tBodyGyroJerkMean</w:t>
      </w:r>
      <w:proofErr w:type="spellEnd"/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263286" w:rsidP="00B45C7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“</w:t>
      </w:r>
      <w:proofErr w:type="spellStart"/>
      <w:r>
        <w:rPr>
          <w:rFonts w:asciiTheme="minorHAnsi" w:hAnsiTheme="minorHAnsi" w:cstheme="minorHAnsi"/>
          <w:b/>
        </w:rPr>
        <w:t>X_mean_std</w:t>
      </w:r>
      <w:proofErr w:type="spellEnd"/>
      <w:r>
        <w:rPr>
          <w:rFonts w:asciiTheme="minorHAnsi" w:hAnsiTheme="minorHAnsi" w:cstheme="minorHAnsi"/>
          <w:b/>
        </w:rPr>
        <w:t>”</w:t>
      </w:r>
    </w:p>
    <w:p w:rsidR="00B45C7D" w:rsidRPr="00B45C7D" w:rsidRDefault="00B45C7D" w:rsidP="00B45C7D">
      <w:pPr>
        <w:ind w:left="360" w:hanging="360"/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The “subject and </w:t>
      </w:r>
      <w:proofErr w:type="spellStart"/>
      <w:r w:rsidRPr="00B45C7D">
        <w:rPr>
          <w:rFonts w:asciiTheme="minorHAnsi" w:hAnsiTheme="minorHAnsi" w:cstheme="minorHAnsi"/>
        </w:rPr>
        <w:t>activity_labels</w:t>
      </w:r>
      <w:proofErr w:type="spellEnd"/>
      <w:r w:rsidRPr="00B45C7D">
        <w:rPr>
          <w:rFonts w:asciiTheme="minorHAnsi" w:hAnsiTheme="minorHAnsi" w:cstheme="minorHAnsi"/>
        </w:rPr>
        <w:t>” variables are the same as in “</w:t>
      </w:r>
      <w:proofErr w:type="spellStart"/>
      <w:r w:rsidRPr="00B45C7D">
        <w:rPr>
          <w:rFonts w:asciiTheme="minorHAnsi" w:hAnsiTheme="minorHAnsi" w:cstheme="minorHAnsi"/>
        </w:rPr>
        <w:t>X_data</w:t>
      </w:r>
      <w:proofErr w:type="spellEnd"/>
      <w:r w:rsidRPr="00B45C7D">
        <w:rPr>
          <w:rFonts w:asciiTheme="minorHAnsi" w:hAnsiTheme="minorHAnsi" w:cstheme="minorHAnsi"/>
        </w:rPr>
        <w:t xml:space="preserve">” or “Q5_1_3_4.csv” explained above. 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>Other 79 variables are subset from “</w:t>
      </w:r>
      <w:proofErr w:type="spellStart"/>
      <w:r w:rsidRPr="00B45C7D">
        <w:rPr>
          <w:rFonts w:asciiTheme="minorHAnsi" w:hAnsiTheme="minorHAnsi" w:cstheme="minorHAnsi"/>
        </w:rPr>
        <w:t>X_data</w:t>
      </w:r>
      <w:proofErr w:type="spellEnd"/>
      <w:r w:rsidRPr="00B45C7D">
        <w:rPr>
          <w:rFonts w:asciiTheme="minorHAnsi" w:hAnsiTheme="minorHAnsi" w:cstheme="minorHAnsi"/>
        </w:rPr>
        <w:t xml:space="preserve">” by extracting </w:t>
      </w:r>
      <w:r w:rsidRPr="00B45C7D">
        <w:rPr>
          <w:rFonts w:asciiTheme="minorHAnsi" w:hAnsiTheme="minorHAnsi" w:cstheme="minorHAnsi"/>
          <w:color w:val="1F1F1F"/>
          <w:shd w:val="clear" w:color="auto" w:fill="FFFFFF"/>
        </w:rPr>
        <w:t>only the measurements on the mean and standard deviation for each measurement.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263286" w:rsidP="00B45C7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“</w:t>
      </w:r>
      <w:proofErr w:type="spellStart"/>
      <w:r>
        <w:rPr>
          <w:rFonts w:asciiTheme="minorHAnsi" w:hAnsiTheme="minorHAnsi" w:cstheme="minorHAnsi"/>
          <w:b/>
        </w:rPr>
        <w:t>X_mean_sub_activity</w:t>
      </w:r>
      <w:proofErr w:type="spellEnd"/>
      <w:r>
        <w:rPr>
          <w:rFonts w:asciiTheme="minorHAnsi" w:hAnsiTheme="minorHAnsi" w:cstheme="minorHAnsi"/>
          <w:b/>
        </w:rPr>
        <w:t>”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The “subject and </w:t>
      </w:r>
      <w:proofErr w:type="spellStart"/>
      <w:r w:rsidRPr="00B45C7D">
        <w:rPr>
          <w:rFonts w:asciiTheme="minorHAnsi" w:hAnsiTheme="minorHAnsi" w:cstheme="minorHAnsi"/>
        </w:rPr>
        <w:t>activity_labels</w:t>
      </w:r>
      <w:proofErr w:type="spellEnd"/>
      <w:r w:rsidRPr="00B45C7D">
        <w:rPr>
          <w:rFonts w:asciiTheme="minorHAnsi" w:hAnsiTheme="minorHAnsi" w:cstheme="minorHAnsi"/>
        </w:rPr>
        <w:t>” variables are the same as in “</w:t>
      </w:r>
      <w:proofErr w:type="spellStart"/>
      <w:r w:rsidRPr="00B45C7D">
        <w:rPr>
          <w:rFonts w:asciiTheme="minorHAnsi" w:hAnsiTheme="minorHAnsi" w:cstheme="minorHAnsi"/>
        </w:rPr>
        <w:t>X_data</w:t>
      </w:r>
      <w:proofErr w:type="spellEnd"/>
      <w:r w:rsidRPr="00B45C7D">
        <w:rPr>
          <w:rFonts w:asciiTheme="minorHAnsi" w:hAnsiTheme="minorHAnsi" w:cstheme="minorHAnsi"/>
        </w:rPr>
        <w:t xml:space="preserve">” or “Q5_1_3_4.csv” explained above. </w:t>
      </w:r>
      <w:bookmarkStart w:id="0" w:name="_GoBack"/>
      <w:bookmarkEnd w:id="0"/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proofErr w:type="spellStart"/>
      <w:r w:rsidRPr="00B45C7D">
        <w:rPr>
          <w:rFonts w:asciiTheme="minorHAnsi" w:hAnsiTheme="minorHAnsi" w:cstheme="minorHAnsi"/>
        </w:rPr>
        <w:t>mean_average</w:t>
      </w:r>
      <w:proofErr w:type="spellEnd"/>
    </w:p>
    <w:p w:rsidR="00B45C7D" w:rsidRPr="00B45C7D" w:rsidRDefault="00B45C7D" w:rsidP="00B45C7D">
      <w:pPr>
        <w:rPr>
          <w:rFonts w:asciiTheme="minorHAnsi" w:hAnsiTheme="minorHAnsi" w:cstheme="minorHAnsi"/>
        </w:rPr>
      </w:pP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ab/>
      </w:r>
      <w:r w:rsidRPr="00B45C7D">
        <w:rPr>
          <w:rFonts w:asciiTheme="minorHAnsi" w:hAnsiTheme="minorHAnsi" w:cstheme="minorHAnsi"/>
          <w:color w:val="1F1F1F"/>
          <w:shd w:val="clear" w:color="auto" w:fill="FFFFFF"/>
        </w:rPr>
        <w:t>Average of each variable mean for each activity and each subject. Since we have total 6 activities and 30 subjects, we have total 180 groups.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 xml:space="preserve"> 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>n</w:t>
      </w:r>
    </w:p>
    <w:p w:rsidR="00B45C7D" w:rsidRPr="00B45C7D" w:rsidRDefault="00B45C7D" w:rsidP="00B45C7D">
      <w:pPr>
        <w:rPr>
          <w:rFonts w:asciiTheme="minorHAnsi" w:hAnsiTheme="minorHAnsi" w:cstheme="minorHAnsi"/>
        </w:rPr>
      </w:pPr>
      <w:r w:rsidRPr="00B45C7D">
        <w:rPr>
          <w:rFonts w:asciiTheme="minorHAnsi" w:hAnsiTheme="minorHAnsi" w:cstheme="minorHAnsi"/>
        </w:rPr>
        <w:tab/>
        <w:t>How many records used in above group averaging</w:t>
      </w:r>
    </w:p>
    <w:sectPr w:rsidR="00B45C7D" w:rsidRPr="00B45C7D" w:rsidSect="00AC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953F7"/>
    <w:multiLevelType w:val="hybridMultilevel"/>
    <w:tmpl w:val="BF56F94A"/>
    <w:lvl w:ilvl="0" w:tplc="460816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88127C"/>
    <w:multiLevelType w:val="hybridMultilevel"/>
    <w:tmpl w:val="FE4EACA4"/>
    <w:lvl w:ilvl="0" w:tplc="460816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7D"/>
    <w:rsid w:val="000C40C2"/>
    <w:rsid w:val="00263286"/>
    <w:rsid w:val="00392FF5"/>
    <w:rsid w:val="007A6206"/>
    <w:rsid w:val="007F5F2D"/>
    <w:rsid w:val="0081699A"/>
    <w:rsid w:val="00AC3A40"/>
    <w:rsid w:val="00B45C7D"/>
    <w:rsid w:val="00BD6BFD"/>
    <w:rsid w:val="00ED564A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1F137"/>
  <w14:defaultImageDpi w14:val="32767"/>
  <w15:chartTrackingRefBased/>
  <w15:docId w15:val="{ED152F3B-0942-0943-BB1F-6F7EF1C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C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C7D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Guohong He</dc:creator>
  <cp:keywords/>
  <dc:description/>
  <cp:lastModifiedBy>Guohong He</cp:lastModifiedBy>
  <cp:revision>2</cp:revision>
  <dcterms:created xsi:type="dcterms:W3CDTF">2020-11-11T05:22:00Z</dcterms:created>
  <dcterms:modified xsi:type="dcterms:W3CDTF">2020-11-11T05:53:00Z</dcterms:modified>
</cp:coreProperties>
</file>