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6 圆的方程（共28题）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（一）圆的标准方程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由圆心、半径求圆的标准方程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，半径为5的圆的标准方程是（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【知识点】由圆心（或半径）求圆的方程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【分析】利用圆的标准方程即可求得答案.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【详解】∵所求圆的圆心为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，半径为5，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∴所求圆的标准方程为：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【点睛】本题主要考查了圆的标准方程，属于基础题.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2．圆心在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轴上，半径为1，且过点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的圆的方程是（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【知识点】由圆心（或半径）求圆的方程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【分析】根据圆心的位置及半径可写出圆的标准方程，然后将点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代入圆的方程即可求解.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【详解】因为圆心在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轴上，所以可设所求圆的圆心坐标为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，则圆的方程为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，又点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在圆上，所以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【点睛】本题主要考查圆的标准方程的求解，属于基础题.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的圆的方程为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【知识点】由圆心（或半径）求圆的方程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【分析】根据两点间的距离公式求得圆的半径，即可求得答案.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【详解】设圆的半径为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r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50</m:t>
          </m:r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故圆的方程为：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50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两点，且半径等于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的圆的方程是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【知识点】由圆心（或半径）求圆的方程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【分析】圆上任意两点的垂直平分线过圆心，可得圆心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，再用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，可得圆的方程.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，由于圆过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两点，所以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，则有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5．已知圆过点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(1)求圆心所在直线的方程；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(2)求周长最小的圆的标准方程；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(3)求圆心在直线2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－4＝0上的圆的标准方程；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(4)若圆心的纵坐标为2，求圆的标准方程．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－3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＋3＝0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【知识点】由圆心（或半径）求圆的方程、求直线交点坐标、求平面两点间的距离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【分析】（1）利用已知条件求出直线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的垂直平分线所在的直线方程即可；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（2）利用已知条件求出线段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为圆的直径的圆的方程即可；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（3）由（1）可知，圆心所在直线的方程为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－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，且圆心在直线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－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－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上，即可求解圆的方程；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（4）由（1）可知，圆心所在直线的方程为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－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，即可求出圆心的横坐标，即可求解圆的方程.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【详解】（1）由题意可知线段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的中点坐标是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，且圆心在线段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的垂直平分线上，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∴圆心所在直线的方程为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－3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＋3＝0．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（2）当线段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为圆的直径时，过点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的圆的半径最小，从而周长最小，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即圆心为线段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的中点（0，1），半径为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则所求圆的标准方程为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（3）由（1）可知，圆心所在直线的方程为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－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又∵圆心也在直线2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－4＝0上，∴圆心是这两条直线的交点，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 xml:space="preserve"> 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  <w:szCs w:val="21"/>
        </w:rPr>
        <w:t>，即圆心的坐标是（3，2），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∴所求圆的标准方程是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（4）设圆心的坐标为（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，2），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由（1）知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－3×2＋3＝0，得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＝3，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∴圆的半径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∴所求圆的标准方程为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求过已知三点的圆的标准方程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6．已知圆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过三点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d>
        </m:oMath>
      </m:oMathPara>
      <w:r>
        <w:rPr>
          <w:sz w:val="21"/>
          <w:szCs w:val="21"/>
        </w:rPr>
        <w:t>，则圆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【知识点】求过已知三点的圆的标准方程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【分析】根据题意，分析可得圆心在直线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上，设圆心坐标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，解可得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的值，即可得圆心坐标，求出圆的半径，由圆的标准方程可得答案．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【详解】根据题意，因为圆过点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，故圆心在直线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设圆心坐标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，变形有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故其半径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故圆方程为：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的顶点为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的外接圆的方程．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【知识点】求过已知三点的圆的标准方程、求圆的一般方程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【分析】设圆的一般方程为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Dx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Ey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＝0，代入三点坐标，由待定系数法求得圆的一般方程．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的外接圆的一般方程为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Dx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Ey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＝0，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三点在圆上，将三点的坐标代入圆的方程，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26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的外接圆的一般方程为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－4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-2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－20＝0.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A, B</w:t>
      </w:r>
      <w:r>
        <w:rPr>
          <w:sz w:val="21"/>
          <w:szCs w:val="21"/>
        </w:rPr>
        <w:t>两点，与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外接圆的方程．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【知识点】求过已知三点的圆的标准方程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的坐标，代入圆的一般式方程，求得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的值，即可求解.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设设圆的方程为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三点在圆上，可得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故所求圆的方程为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外接圆的方程为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由圆的标准方程求圆心和半径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</w:t>
      </w:r>
      <w:r>
        <w:rPr>
          <w:sz w:val="21"/>
          <w:szCs w:val="21"/>
        </w:rPr>
        <w:t>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的圆心和半径分别是（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【知识点】由标准方程确定圆心和半径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【分析】直接根据圆标准方程的几何性质求解即可.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圆的标准方程为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圆的圆心坐标和半径长分别是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，故选D.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【点睛】本题主要考查圆的标准方程应用，意在考查对基础知识的掌握与应用，属于基础题.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10．根据下列圆的方程，写出各圆的圆心和半径：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</w:t>
      </w:r>
      <m:oMathPara>
        <m:oMathParaPr>
          <m:jc m:val="left"/>
        </m:oMathParaPr>
        <m:oMath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</w:t>
      </w:r>
      <m:oMathPara>
        <m:oMathParaPr>
          <m:jc m:val="left"/>
        </m:oMathParaPr>
        <m:oMath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，半径为5；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，半径为3.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【知识点】由标准方程确定圆心和半径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【详解】（1）解：因为圆的方程为</w:t>
      </w:r>
      <m:oMathPara>
        <m:oMathParaPr>
          <m:jc m:val="left"/>
        </m:oMathParaPr>
        <m:oMath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，半径为5；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（2）解：因为圆的方程为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（3）解：因为圆的方程为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（4）因为圆的方程为</w:t>
      </w:r>
      <m:oMathPara>
        <m:oMathParaPr>
          <m:jc m:val="left"/>
        </m:oMathParaPr>
        <m:oMath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，半径为3.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11．判断正误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一定表示圆．</w:t>
      </w:r>
      <w:r>
        <w:rPr>
          <w:sz w:val="21"/>
          <w:szCs w:val="21"/>
        </w:rPr>
        <w:t>(  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的圆心坐标是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，半径是4．</w:t>
      </w:r>
      <w:r>
        <w:rPr>
          <w:sz w:val="21"/>
          <w:szCs w:val="21"/>
        </w:rPr>
        <w:t>(  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（3）若圆的标准方程为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，则圆的半径一定是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．</w:t>
      </w:r>
      <w:r>
        <w:rPr>
          <w:sz w:val="21"/>
          <w:szCs w:val="21"/>
        </w:rPr>
        <w:t>(  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     ×     ×     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【知识点】由标准方程确定圆心和半径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时，表示的是点，错误；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（2）该圆的圆心坐标是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，半径是2，错误；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（3）半径为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，错误.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（二）点与圆的位置关系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判断点与圆的位置关系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12．已知圆的方程是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A．在圆心</w:t>
      </w:r>
      <w:r>
        <w:rPr>
          <w:sz w:val="21"/>
          <w:szCs w:val="21"/>
        </w:rPr>
        <w:tab/>
      </w:r>
      <w:r>
        <w:rPr>
          <w:sz w:val="21"/>
          <w:szCs w:val="21"/>
        </w:rPr>
        <w:t>B．在圆上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C．在圆内</w:t>
      </w:r>
      <w:r>
        <w:rPr>
          <w:sz w:val="21"/>
          <w:szCs w:val="21"/>
        </w:rPr>
        <w:tab/>
      </w:r>
      <w:r>
        <w:rPr>
          <w:sz w:val="21"/>
          <w:szCs w:val="21"/>
        </w:rPr>
        <w:t>D．在圆外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【知识点】判断点与圆的位置关系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【分析】把点的坐标代入圆标准方程，由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的大小关系判断．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，所以点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在圆内．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13．判断点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(6，9)，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(3，3)，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(5，3)与圆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的位置关系．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在圆上，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在圆外，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在圆内.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【知识点】判断点与圆的位置关系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【分析】将点的坐标代入圆的标准方程，若等于10，则点在圆上，若大于10，则点在圆外，若小于10，则点在圆内.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分别将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代入得，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在圆上；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＞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在圆外；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＜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在圆内.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 xml:space="preserve">在圆上，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在圆外，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在圆内.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的位置关系是（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A．点在圆上</w:t>
      </w:r>
      <w:r>
        <w:rPr>
          <w:sz w:val="21"/>
          <w:szCs w:val="21"/>
        </w:rPr>
        <w:tab/>
      </w:r>
      <w:r>
        <w:rPr>
          <w:sz w:val="21"/>
          <w:szCs w:val="21"/>
        </w:rPr>
        <w:t>B．点在圆内</w:t>
      </w:r>
      <w:r>
        <w:rPr>
          <w:sz w:val="21"/>
          <w:szCs w:val="21"/>
        </w:rPr>
        <w:tab/>
      </w:r>
      <w:r>
        <w:rPr>
          <w:sz w:val="21"/>
          <w:szCs w:val="21"/>
        </w:rPr>
        <w:t>C．点在圆外</w:t>
      </w:r>
      <w:r>
        <w:rPr>
          <w:sz w:val="21"/>
          <w:szCs w:val="21"/>
        </w:rPr>
        <w:tab/>
      </w:r>
      <w:r>
        <w:rPr>
          <w:sz w:val="21"/>
          <w:szCs w:val="21"/>
        </w:rPr>
        <w:t>D．不能确定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【知识点】判断点与圆的位置关系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【分析】先求圆心与已知点之间距离，再与半径比较确定选项.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°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°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rad>
        </m:oMath>
      </m:oMathPara>
      <w:r>
        <w:rPr>
          <w:sz w:val="21"/>
          <w:szCs w:val="21"/>
        </w:rPr>
        <w:t>，所以点在圆外．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【点睛】本题考查判断点与圆位置关系，考查基本分析判断能力，属基础题.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由点与圆的位置关系求参数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15．若点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在圆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的内部，则实数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【知识点】点与圆的位置关系求参数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【分析】由点与圆的位置关系可得出关于实数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的不等式，由此可求得实数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在圆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的内部，则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不在圆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的外部，则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【知识点】点与圆的位置关系求参数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【分析】根据点与圆的位置关系，代值计算即可求得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【详解】由已知得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17．若原点在圆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的外部，则实数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【知识点】点与圆的位置关系求参数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【分析】根据点圆的位置关系直接列不等式求得答案．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【详解】根据题意，圆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rad>
        </m:oMath>
      </m:oMathPara>
      <w:r>
        <w:rPr>
          <w:sz w:val="21"/>
          <w:szCs w:val="21"/>
        </w:rPr>
        <w:t>，必有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若原点在圆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的外部，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综合可得：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（三）圆的一般方程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由圆的一般方程求圆心和半径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的圆心和半径分别是（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【知识点】由标准方程确定圆心和半径、圆的一般方程与标准方程之间的互化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【分析】先化为标准方程，再求圆心半径即可.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【详解】先化为标准方程可得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</m:oMath>
      </m:oMathPara>
      <w:r>
        <w:rPr>
          <w:sz w:val="21"/>
          <w:szCs w:val="21"/>
        </w:rPr>
        <w:t>，故圆心为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，则圆心的坐标为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，半径为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【答案】     </w:t>
      </w:r>
      <m:oMathPara>
        <m:oMathParaPr>
          <m:jc m:val="left"/>
        </m:oMathParaPr>
        <m:oMath>
          <m:d>
            <m:e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Cambria Math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##</w:t>
      </w:r>
      <m:oMathPara>
        <m:oMathParaPr>
          <m:jc m:val="left"/>
        </m:oMathParaPr>
        <m:oMath>
          <m:d>
            <m:e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0.5</m:t>
              </m:r>
            </m:e>
          </m:d>
        </m:oMath>
      </m:oMathPara>
      <w:r>
        <w:rPr>
          <w:sz w:val="21"/>
          <w:szCs w:val="21"/>
        </w:rPr>
        <w:t xml:space="preserve">     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【知识点】由标准方程确定圆心和半径、圆的一般方程与标准方程之间的互化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【分析】将圆的方程变为标准方程，即可的解.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【详解】解：将圆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化为标准方程为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所以圆心的坐标为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；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20．下列各方程是否表示圆？若表示圆，求其圆心的坐标和半径．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【答案】(1)是圆，圆心坐标为(2，0)，半径为2；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(2)不表示圆，表示一个点(2，1)；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(3)不表示任何曲线.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【知识点】由标准方程确定圆心和半径、圆的一般方程与标准方程之间的互化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【分析】将方程化为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的形式即可判断是否为圆，若为圆，根据圆的标准方程直接得出圆心坐标和半径.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所以圆心坐标为(2，0)，半径为2；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所以该方程不表示圆，表示一个点(2，1)；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所以该方程不表示任何曲线.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二元二次方程表示的曲线与圆的关系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表示圆，则实数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【知识点】二元二次方程表示的曲线与圆的关系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【分析】根据圆的一般式变形为标准式，进而可得参数范围.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由该曲线表示圆，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22．已知点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（1，2）在圆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外，则实数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【知识点】点与圆的位置关系求参数、二元二次方程表示的曲线与圆的关系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表示圆可得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（1，2）在圆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外可得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，求解即可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表示圆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（1，2）在圆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外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过坐标原点，则实数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A．2或1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C．2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【知识点】点与圆的位置关系求参数、二元二次方程表示的曲线与圆的关系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代入圆方程计算，注意方程要表示圆．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表示圆，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[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[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．又圆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（舍去），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表示圆，则圆心坐标是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</w:t>
      </w:r>
      <w:r>
        <w:rPr>
          <w:sz w:val="21"/>
          <w:szCs w:val="21"/>
        </w:rPr>
        <w:t>，半径是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     5．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【知识点】由圆的一般方程确定圆心和半径、二元二次方程表示的曲线与圆的关系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【详解】试题分析：由题意，知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或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，圆心为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，半径为5，当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时，方程为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不表示圆．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圆的标准方程.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表示圆可得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的方程，解得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的值，一定要注意检验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的值是否符合题意，否则很容易出现错误．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求圆的一般方程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的外接圆的一般方程为（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【知识点】求圆的一般方程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外接圆的方程为：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，然后将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三点坐标代入解方程组求出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的值，从而可求出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的外接圆的一般方程.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外接圆的方程为：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由题意可得：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的外接圆的方程为：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26．圆心在直线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上的圆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两点，则圆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的一般方程为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【知识点】求圆的一般方程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【分析】根据题意，设圆的一般方程，结合已知条件列出方程组，进而可求解.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的一般方程为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，②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由①②，解得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的一般方程为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sz w:val="21"/>
          <w:szCs w:val="21"/>
        </w:rPr>
        <w:t>27．</w:t>
      </w:r>
      <w:r>
        <w:rPr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＋</w:t>
      </w:r>
      <w:r>
        <w:rPr>
          <w:i/>
          <w:sz w:val="21"/>
          <w:szCs w:val="21"/>
        </w:rPr>
        <w:t>Dx</w:t>
      </w:r>
      <w:r>
        <w:rPr>
          <w:sz w:val="21"/>
          <w:szCs w:val="21"/>
        </w:rPr>
        <w:t>＋</w:t>
      </w:r>
      <w:r>
        <w:rPr>
          <w:i/>
          <w:sz w:val="21"/>
          <w:szCs w:val="21"/>
        </w:rPr>
        <w:t>Ey</w:t>
      </w:r>
      <w:r>
        <w:rPr>
          <w:sz w:val="21"/>
          <w:szCs w:val="21"/>
        </w:rPr>
        <w:t>＋3＝0，圆心在直线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－1＝0上，且圆心在第二象限，半径长为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，求圆的一般方程．</w:t>
      </w:r>
    </w:p>
    <w:p>
      <w:pPr>
        <w:shd w:val="clear" w:color="auto" w:fill="auto"/>
        <w:spacing w:line="360" w:lineRule="auto"/>
        <w:jc w:val="left"/>
        <w:rPr>
          <w:b/>
          <w:sz w:val="21"/>
          <w:szCs w:val="21"/>
        </w:rPr>
      </w:pPr>
      <w:r>
        <w:rPr>
          <w:sz w:val="21"/>
          <w:szCs w:val="21"/>
        </w:rPr>
        <w:t>【答案】</w:t>
      </w:r>
      <w:r>
        <w:rPr>
          <w:b/>
          <w:sz w:val="21"/>
          <w:szCs w:val="21"/>
        </w:rPr>
        <w:t>x</w:t>
      </w:r>
      <w:r>
        <w:rPr>
          <w:b/>
          <w:sz w:val="21"/>
          <w:szCs w:val="21"/>
        </w:rPr>
        <w:t>2</w:t>
      </w:r>
      <w:r>
        <w:rPr>
          <w:b/>
          <w:sz w:val="21"/>
          <w:szCs w:val="21"/>
        </w:rPr>
        <w:t>＋</w:t>
      </w:r>
      <w:r>
        <w:rPr>
          <w:b/>
          <w:sz w:val="21"/>
          <w:szCs w:val="21"/>
        </w:rPr>
        <w:t>y</w:t>
      </w:r>
      <w:r>
        <w:rPr>
          <w:b/>
          <w:sz w:val="21"/>
          <w:szCs w:val="21"/>
        </w:rPr>
        <w:t>2</w:t>
      </w:r>
      <w:r>
        <w:rPr>
          <w:b/>
          <w:sz w:val="21"/>
          <w:szCs w:val="21"/>
        </w:rPr>
        <w:t>＋2</w:t>
      </w:r>
      <w:r>
        <w:rPr>
          <w:b/>
          <w:sz w:val="21"/>
          <w:szCs w:val="21"/>
        </w:rPr>
        <w:t>x</w:t>
      </w:r>
      <w:r>
        <w:rPr>
          <w:b/>
          <w:sz w:val="21"/>
          <w:szCs w:val="21"/>
        </w:rPr>
        <w:t>－4</w:t>
      </w:r>
      <w:r>
        <w:rPr>
          <w:b/>
          <w:sz w:val="21"/>
          <w:szCs w:val="21"/>
        </w:rPr>
        <w:t>y</w:t>
      </w:r>
      <w:r>
        <w:rPr>
          <w:b/>
          <w:sz w:val="21"/>
          <w:szCs w:val="21"/>
        </w:rPr>
        <w:t>＋3＝0.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【知识点】求圆的一般方程、圆的一般方程与标准方程之间的互化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sz w:val="21"/>
          <w:szCs w:val="21"/>
        </w:rPr>
        <w:t>试题分析：建立方程组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＋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＝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eqArr>
        </m:oMath>
      </m:oMathPara>
      <w:r>
        <w:rPr>
          <w:sz w:val="21"/>
          <w:szCs w:val="21"/>
        </w:rPr>
        <w:t xml:space="preserve"> ,</w:t>
      </w:r>
      <w:r>
        <w:rPr>
          <w:sz w:val="21"/>
          <w:szCs w:val="21"/>
        </w:rPr>
        <w:t>解方程组，并删除增根</w:t>
      </w:r>
      <w:r>
        <w:rPr>
          <w:sz w:val="21"/>
          <w:szCs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b/>
          <w:sz w:val="21"/>
          <w:szCs w:val="21"/>
        </w:rPr>
      </w:pPr>
      <w:r>
        <w:rPr>
          <w:sz w:val="21"/>
          <w:szCs w:val="21"/>
        </w:rPr>
        <w:t>试题解析：</w:t>
      </w:r>
      <w:r>
        <w:rPr>
          <w:b/>
          <w:sz w:val="21"/>
          <w:szCs w:val="21"/>
        </w:rPr>
        <w:t>圆心</w:t>
      </w:r>
      <w:r>
        <w:rPr>
          <w:b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514350" cy="257175"/>
            <wp:docPr id="100003" name="" descr="@@@effd8cbe149c4e80b4f4c8e7a4869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  <w:szCs w:val="21"/>
        </w:rPr>
        <w:t>，∵圆心在直线</w:t>
      </w:r>
      <w:r>
        <w:rPr>
          <w:b/>
          <w:sz w:val="21"/>
          <w:szCs w:val="21"/>
        </w:rPr>
        <w:t>x</w:t>
      </w:r>
      <w:r>
        <w:rPr>
          <w:b/>
          <w:sz w:val="21"/>
          <w:szCs w:val="21"/>
        </w:rPr>
        <w:t>＋</w:t>
      </w:r>
      <w:r>
        <w:rPr>
          <w:b/>
          <w:sz w:val="21"/>
          <w:szCs w:val="21"/>
        </w:rPr>
        <w:t>y</w:t>
      </w:r>
      <w:r>
        <w:rPr>
          <w:b/>
          <w:sz w:val="21"/>
          <w:szCs w:val="21"/>
        </w:rPr>
        <w:t>－1＝0上，∴－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66675" cy="219075"/>
            <wp:docPr id="100005" name="" descr="@@@a27c99a2e94a48b4b9a9e32253f415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76200" cy="219075"/>
            <wp:docPr id="100007" name="" descr="@@@96a80ba7e861452c99775763171ef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  <w:szCs w:val="21"/>
        </w:rPr>
        <w:t>－1＝0，即</w:t>
      </w:r>
      <w:r>
        <w:rPr>
          <w:b/>
          <w:sz w:val="21"/>
          <w:szCs w:val="21"/>
        </w:rPr>
        <w:t>D</w:t>
      </w:r>
      <w:r>
        <w:rPr>
          <w:b/>
          <w:sz w:val="21"/>
          <w:szCs w:val="21"/>
        </w:rPr>
        <w:t>＋</w:t>
      </w:r>
      <w:r>
        <w:rPr>
          <w:b/>
          <w:sz w:val="21"/>
          <w:szCs w:val="21"/>
        </w:rPr>
        <w:t>E</w:t>
      </w:r>
      <w:r>
        <w:rPr>
          <w:b/>
          <w:sz w:val="21"/>
          <w:szCs w:val="21"/>
        </w:rPr>
        <w:t>＝－2.①</w:t>
      </w:r>
    </w:p>
    <w:p>
      <w:pPr>
        <w:shd w:val="clear" w:color="auto" w:fill="auto"/>
        <w:spacing w:line="36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又∵半径长</w:t>
      </w:r>
      <w:r>
        <w:rPr>
          <w:b/>
          <w:sz w:val="21"/>
          <w:szCs w:val="21"/>
        </w:rPr>
        <w:t>r</w:t>
      </w:r>
      <w:r>
        <w:rPr>
          <w:b/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571500" cy="257175"/>
            <wp:docPr id="100009" name="" descr="@@@0910bb1dda364481b915a17a9c3d0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33350" cy="142875"/>
            <wp:docPr id="100011" name="" descr="@@@12b1cc5eb2864010adb613c7559cfc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∴</w:t>
      </w:r>
      <w:r>
        <w:rPr>
          <w:b/>
          <w:sz w:val="21"/>
          <w:szCs w:val="21"/>
        </w:rPr>
        <w:t>D</w:t>
      </w:r>
      <w:r>
        <w:rPr>
          <w:b/>
          <w:sz w:val="21"/>
          <w:szCs w:val="21"/>
        </w:rPr>
        <w:t>2</w:t>
      </w:r>
      <w:r>
        <w:rPr>
          <w:b/>
          <w:sz w:val="21"/>
          <w:szCs w:val="21"/>
        </w:rPr>
        <w:t>＋</w:t>
      </w:r>
      <w:r>
        <w:rPr>
          <w:b/>
          <w:sz w:val="21"/>
          <w:szCs w:val="21"/>
        </w:rPr>
        <w:t>E</w:t>
      </w:r>
      <w:r>
        <w:rPr>
          <w:b/>
          <w:sz w:val="21"/>
          <w:szCs w:val="21"/>
        </w:rPr>
        <w:t>2</w:t>
      </w:r>
      <w:r>
        <w:rPr>
          <w:b/>
          <w:sz w:val="21"/>
          <w:szCs w:val="21"/>
        </w:rPr>
        <w:t>＝20.②</w:t>
      </w:r>
    </w:p>
    <w:p>
      <w:pPr>
        <w:shd w:val="clear" w:color="auto" w:fill="auto"/>
        <w:spacing w:line="36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由①②可得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61950" cy="285750"/>
            <wp:docPr id="100013" name="" descr="@@@f48265cbfc654a05b6e640ab9700ff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  <w:szCs w:val="21"/>
        </w:rPr>
        <w:t>或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400050" cy="285750"/>
            <wp:docPr id="100015" name="" descr="@@@76c9ea99d4b04970b5ca0682adb628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又∵圆心在第二象限，∴－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66675" cy="219075"/>
            <wp:docPr id="100017" name="" descr="@@@a27c99a2e94a48b4b9a9e32253f415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  <w:szCs w:val="21"/>
        </w:rPr>
        <w:t>＜0即</w:t>
      </w:r>
      <w:r>
        <w:rPr>
          <w:b/>
          <w:sz w:val="21"/>
          <w:szCs w:val="21"/>
        </w:rPr>
        <w:t>D</w:t>
      </w:r>
      <w:r>
        <w:rPr>
          <w:b/>
          <w:sz w:val="21"/>
          <w:szCs w:val="21"/>
        </w:rPr>
        <w:t>＞0.</w:t>
      </w:r>
    </w:p>
    <w:p>
      <w:pPr>
        <w:shd w:val="clear" w:color="auto" w:fill="auto"/>
        <w:spacing w:line="36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则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90525" cy="285750"/>
            <wp:docPr id="100019" name="" descr="@@@fd02b915ea5449e4b16ae490cb420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故圆的一般方程为</w:t>
      </w:r>
      <w:r>
        <w:rPr>
          <w:b/>
          <w:sz w:val="21"/>
          <w:szCs w:val="21"/>
        </w:rPr>
        <w:t>x</w:t>
      </w:r>
      <w:r>
        <w:rPr>
          <w:b/>
          <w:sz w:val="21"/>
          <w:szCs w:val="21"/>
        </w:rPr>
        <w:t>2</w:t>
      </w:r>
      <w:r>
        <w:rPr>
          <w:b/>
          <w:sz w:val="21"/>
          <w:szCs w:val="21"/>
        </w:rPr>
        <w:t>＋</w:t>
      </w:r>
      <w:r>
        <w:rPr>
          <w:b/>
          <w:sz w:val="21"/>
          <w:szCs w:val="21"/>
        </w:rPr>
        <w:t>y</w:t>
      </w:r>
      <w:r>
        <w:rPr>
          <w:b/>
          <w:sz w:val="21"/>
          <w:szCs w:val="21"/>
        </w:rPr>
        <w:t>2</w:t>
      </w:r>
      <w:r>
        <w:rPr>
          <w:b/>
          <w:sz w:val="21"/>
          <w:szCs w:val="21"/>
        </w:rPr>
        <w:t>＋2</w:t>
      </w:r>
      <w:r>
        <w:rPr>
          <w:b/>
          <w:sz w:val="21"/>
          <w:szCs w:val="21"/>
        </w:rPr>
        <w:t>x</w:t>
      </w:r>
      <w:r>
        <w:rPr>
          <w:b/>
          <w:sz w:val="21"/>
          <w:szCs w:val="21"/>
        </w:rPr>
        <w:t>－4</w:t>
      </w:r>
      <w:r>
        <w:rPr>
          <w:b/>
          <w:sz w:val="21"/>
          <w:szCs w:val="21"/>
        </w:rPr>
        <w:t>y</w:t>
      </w:r>
      <w:r>
        <w:rPr>
          <w:b/>
          <w:sz w:val="21"/>
          <w:szCs w:val="21"/>
        </w:rPr>
        <w:t>＋3＝0.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28．已知直线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轴上的截距为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，且垂直于直线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与两坐标轴分别交于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内接于圆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，求圆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的一般方程．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【知识点】求圆的一般方程、已知直线垂直求参数、直线的斜截式方程及辨析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【解析】（1）由垂直关系得直线斜率，从而可得直线的斜截式方程；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（2）设出圆的一般方程为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两点坐标，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中点是圆心，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是圆的直径由此可求得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【详解】解：（1）设直线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的一般方程为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是直角三角形，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的中点，半径为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e>
                  </m:rad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的一般方程为：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【点睛】本题考查两直线位置关系，考查求圆的一般方程．求圆的方程可以先确定圆心坐标和半径，利用一般方程与圆心坐标、半径的关系确定方程中的系数．</w:t>
      </w:r>
    </w:p>
    <w:sectPr>
      <w:footerReference w:type="even" r:id="rId14"/>
      <w:footerReference w:type="default" r:id="rId15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theme" Target="theme/theme1.xml"/><Relationship Id="rId17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932fbd0022ac43c8b783e483e70670ffmtyyote5oda2mw</vt:lpwstr>
  </property>
</Properties>
</file>