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96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测量玻璃折射率的四种方法与四种实验题型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76225"/>
            <wp:docPr id="100003" name="" descr="@@@a201923352c54cc3888c41b0455995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2022•</w:t>
      </w:r>
      <w:r>
        <w:rPr>
          <w:sz w:val="21"/>
        </w:rPr>
        <w:t>河北）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1．如图，一个半径为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的玻璃球，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点为球心。球面内侧单色点光源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发出的一束光在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点射出，出射光线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与球直径</w:t>
      </w:r>
      <w:r>
        <w:rPr>
          <w:rFonts w:ascii="Times New Roman" w:eastAsia="Times New Roman" w:hAnsi="Times New Roman" w:cs="Times New Roman"/>
          <w:i/>
          <w:sz w:val="21"/>
        </w:rPr>
        <w:t>SC</w:t>
      </w:r>
      <w:r>
        <w:rPr>
          <w:sz w:val="21"/>
        </w:rPr>
        <w:t>平行，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=</w:t>
      </w:r>
      <w:r>
        <w:rPr>
          <w:sz w:val="21"/>
        </w:rPr>
        <w:t xml:space="preserve"> 30°。光在真空中的传播速度为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（i）玻璃的折射率；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发出的光线经多次全反射回到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点的最短时间。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276350"/>
            <wp:docPr id="100005" name="" descr="@@@ae9b6eb8-c35a-444e-a6c8-f8876bc6d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【知识点】折射和全反射的综合问题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【详解】（i）根据题意将光路图补充完整，如下图所示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43050" cy="1314450"/>
            <wp:docPr id="100007" name="" descr="@@@335efd85-7d07-4438-8562-ebf619c762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根据几何关系可知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 xml:space="preserve"> = θ = </w:t>
      </w:r>
      <w:r>
        <w:rPr>
          <w:sz w:val="21"/>
        </w:rPr>
        <w:t>30°，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60°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根据折射定律有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i/>
          <w:sz w:val="21"/>
        </w:rPr>
        <w:t xml:space="preserve"> = 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（ii）设全反射的临界角为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光在玻璃球内的传播速度有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根据几何关系可知当</w:t>
      </w:r>
      <w:r>
        <w:rPr>
          <w:rFonts w:ascii="Times New Roman" w:eastAsia="Times New Roman" w:hAnsi="Times New Roman" w:cs="Times New Roman"/>
          <w:i/>
          <w:sz w:val="21"/>
        </w:rPr>
        <w:t xml:space="preserve">θ = </w:t>
      </w:r>
      <w:r>
        <w:rPr>
          <w:sz w:val="21"/>
        </w:rPr>
        <w:t>45°时，即光路为圆的内接正方形，从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发出的光线经多次全反射回到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点的时间最短，则正方形的边长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则最短时间为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v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R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2021•</w:t>
      </w:r>
      <w:r>
        <w:rPr>
          <w:sz w:val="21"/>
        </w:rPr>
        <w:t>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2．小明同学在做“测定玻璃的折射率”实验时，发现只有3枚大头针，他把大头针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插在如图所示位置，并测出了玻璃的折射率。请在答题纸相应方框中画出光路图，标出入射角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和折射角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并写出折射率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的计算式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0" cy="2333625"/>
            <wp:docPr id="100009" name="" descr="@@@90f842df-ecaa-41b9-8b8f-a0f42f0b6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1219200"/>
            <wp:docPr id="100011" name="" descr="@@@1f0f0543be9045b8bb7940561954ea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【详解】光路图如图所示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19400" cy="2133600"/>
            <wp:docPr id="100013" name="" descr="@@@196426e4-f71c-449b-9ee6-de91b28368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根据折射定律可知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2021•</w:t>
      </w:r>
      <w:r>
        <w:rPr>
          <w:sz w:val="21"/>
        </w:rPr>
        <w:t>乙卷）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3．用插针法测量上、下表面平行的玻璃砖的折射率。实验中用A、B两个大头针确定入射光路、C、D两个大头针确定出射光路，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分别是入射点和出射点，如图（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）所示。测得玻璃砖厚度为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15.0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1"/>
        </w:rPr>
        <w:t>，A到过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点的法线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10.0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到玻璃砖的距离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20.0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5.0</m:t>
          </m:r>
          <m:r>
            <m:rPr>
              <m:nor/>
            </m:rPr>
            <w:rPr>
              <w:rFonts w:ascii="Cambria Math" w:eastAsia="宋体" w:hAnsi="Cambria Math" w:cs="Cambria Math"/>
            </w:rPr>
            <m:t>mm</m:t>
          </m:r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（ⅰ）求玻璃砖的折射率；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（ⅱ）用另一块材料相同，但上下两表面不平行的玻璃砖继续实验，玻璃砖的截面如图（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）所示。光从上表面入射，入射角从0逐渐增大，达到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时，玻璃砖下表面的出射光线恰好消失。求此玻璃砖上下表面的夹角。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2244472"/>
            <wp:docPr id="100015" name="" descr="@@@959c80ba-30c7-4dd7-8c17-b50e692bb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224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【答案】（i）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（ii）15°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【详解】（i）从O点射入时，设入射角为</w:t>
      </w:r>
      <w:r>
        <w:rPr>
          <w:rFonts w:ascii="Times New Roman" w:eastAsia="Times New Roman" w:hAnsi="Times New Roman" w:cs="Times New Roman"/>
          <w:i/>
          <w:sz w:val="21"/>
        </w:rPr>
        <w:t>α</w:t>
      </w:r>
      <w:r>
        <w:rPr>
          <w:sz w:val="21"/>
        </w:rPr>
        <w:t>，折射角为</w:t>
      </w:r>
      <w:r>
        <w:rPr>
          <w:rFonts w:ascii="Times New Roman" w:eastAsia="Times New Roman" w:hAnsi="Times New Roman" w:cs="Times New Roman"/>
          <w:i/>
          <w:sz w:val="21"/>
        </w:rPr>
        <w:t>β</w:t>
      </w:r>
      <w:r>
        <w:rPr>
          <w:sz w:val="21"/>
        </w:rPr>
        <w:t>。根据题中所给数据可得：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α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10.0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10.0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20.0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β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.</m:t>
              </m:r>
              <m:r>
                <w:rPr>
                  <w:rFonts w:ascii="Cambria Math" w:eastAsia="宋体" w:hAnsi="Cambria Math" w:cs="Cambria Math"/>
                </w:rPr>
                <m:t>0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.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.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再由折射定律可得玻璃砖的折射率：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e>
              </m:func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β</m:t>
                  </m:r>
                </m:e>
              </m:func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（ii）当入射角为45°时，设折射角为γ，由折射定律：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45</m:t>
                  </m:r>
                  <m:r>
                    <w:rPr>
                      <w:rFonts w:ascii="Cambria Math" w:eastAsia="宋体" w:hAnsi="Cambria Math" w:cs="Cambria Math"/>
                    </w:rPr>
                    <m:t>°</m:t>
                  </m:r>
                </m:e>
              </m:func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</m:fName>
                <m:e>
                  <m:r>
                    <w:rPr>
                      <w:rFonts w:ascii="Cambria Math" w:eastAsia="宋体" w:hAnsi="Cambria Math" w:cs="Cambria Math"/>
                    </w:rPr>
                    <m:t>γ</m:t>
                  </m:r>
                </m:e>
              </m:func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可求得：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γ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再设此玻璃砖上下表面的夹角为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，光路图如下：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57450" cy="1390650"/>
            <wp:docPr id="100017" name="" descr="@@@9319b17d-fb6f-4d84-94bb-1032d0feb0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而此时出射光线恰好消失，则说明发生全反射，有：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由几何关系可知：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即玻璃砖上下表面的夹角：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</w:t>
      </w:r>
      <w:r>
        <w:rPr>
          <w:b/>
          <w:sz w:val="21"/>
        </w:rPr>
        <w:t>.</w:t>
      </w:r>
      <w:r>
        <w:rPr>
          <w:b/>
          <w:sz w:val="21"/>
        </w:rPr>
        <w:t>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（一）.实验原理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如图所示，用插针法确定入射角和折射角，根据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295275"/>
            <wp:docPr id="100019" name="" descr="@@@197de8c888834fadb8179f6093f9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计算玻璃折射率。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0150" cy="1047750"/>
            <wp:docPr id="100021" name="" descr="@@@274ed08d0b3241d6a847ea54dfb91f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（二）.实验器材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两侧面平行的玻璃砖、白纸、木板、大头针、图钉、量角器、刻度尺、铅笔。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（三）实验步骤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1．把白纸用图钉钉在木板上。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2．用刻度尺在纸面上作一条直线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′，过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′上一点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作垂直于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′的线段</w:t>
      </w:r>
      <w:r>
        <w:rPr>
          <w:rFonts w:ascii="Times New Roman" w:eastAsia="Times New Roman" w:hAnsi="Times New Roman" w:cs="Times New Roman"/>
          <w:i/>
          <w:sz w:val="21"/>
        </w:rPr>
        <w:t>NN</w:t>
      </w:r>
      <w:r>
        <w:rPr>
          <w:sz w:val="21"/>
        </w:rPr>
        <w:t>′，再过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点作一条线段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，并使∠</w:t>
      </w:r>
      <w:r>
        <w:rPr>
          <w:rFonts w:ascii="Times New Roman" w:eastAsia="Times New Roman" w:hAnsi="Times New Roman" w:cs="Times New Roman"/>
          <w:i/>
          <w:sz w:val="21"/>
        </w:rPr>
        <w:t>NOA</w:t>
      </w:r>
      <w:r>
        <w:rPr>
          <w:sz w:val="21"/>
        </w:rPr>
        <w:t>即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适当大些。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线上竖直地插两枚大头针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，并使间距适当大些，在白纸上沿直线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′放上被测玻璃砖。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4．沿玻璃砖的另一个侧面再作一条直线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5．在玻璃砖的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′一侧白纸上竖直地插一枚大头针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恰好能同时挡住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′一侧所插的大头针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的像。接着，在玻璃砖的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′一侧再竖直地插一枚大头针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，使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能挡住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本身以及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6．标记下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的位置，移去玻璃砖，拔去大头针，过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作一条直线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，交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′点，连接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′就是入射光线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在玻璃砖内的折射光线，折射角为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7．用量角器量出入射角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和折射角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的大小，记入表格内。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8．用上述方法分别测出入射角是15°、30°、45°、60°和75°时的折射角，查出入射角和折射角的正弦值，记入表格里。算出各不同入射角时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295275"/>
            <wp:docPr id="100023" name="" descr="@@@197de8c888834fadb8179f6093f9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的值，求出它们的平均值，就是这块玻璃的折射率。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（四）数据处理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求折射率的四种方法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1．计算法：用量角器测量入射角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和折射角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，算出不同入射角时对应的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295275"/>
            <wp:docPr id="100025" name="" descr="@@@197de8c888834fadb8179f6093f9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，并取平均值。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2．图像法：多次改变入射角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，测出对应的折射角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，作sin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－sin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图像，由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295275"/>
            <wp:docPr id="100027" name="" descr="@@@197de8c888834fadb8179f6093f9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可知图像应为一条过原点的直线，如图所示，其斜率就是玻璃的折射率。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85875" cy="866775"/>
            <wp:docPr id="100029" name="" descr="@@@e2c5c79fb94c4e6d9ec8e676b205f7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3．辅助线段法：利用直尺作辅助线，测出辅助线的长度，求玻璃的折射率。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如图所示，作辅助线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，量出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" cy="142875"/>
            <wp:docPr id="100031" name="" descr="@@@d0fa7ad2d2194f339479cf449e521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" cy="142875"/>
            <wp:docPr id="100033" name="" descr="@@@099e5f132ff74cab82ffc8543f071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，作辅助线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垂直于</w:t>
      </w:r>
      <w:r>
        <w:rPr>
          <w:rFonts w:ascii="Times New Roman" w:eastAsia="Times New Roman" w:hAnsi="Times New Roman" w:cs="Times New Roman"/>
          <w:i/>
          <w:sz w:val="21"/>
        </w:rPr>
        <w:t>OD</w:t>
      </w:r>
      <w:r>
        <w:rPr>
          <w:sz w:val="21"/>
        </w:rPr>
        <w:t>，量出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" cy="142875"/>
            <wp:docPr id="100035" name="" descr="@@@c35ea307d0a240819e153c389ee08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" cy="142875"/>
            <wp:docPr id="100037" name="" descr="@@@5e7d387464164dcc87c356cf889260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，则sin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" cy="409575"/>
            <wp:docPr id="100039" name="" descr="@@@79c3a088b29e449db9505dbe097d3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" cy="409575"/>
            <wp:docPr id="100041" name="" descr="@@@8a45874514574d3db8c2ddc86d167a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，即可求出：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295275"/>
            <wp:docPr id="100043" name="" descr="@@@197de8c888834fadb8179f6093f9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57225" cy="409575"/>
            <wp:docPr id="100045" name="" descr="@@@5914b499249141448ae0a75ff3d1a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81125" cy="1266825"/>
            <wp:docPr id="100047" name="" descr="@@@dc98a2c676404d2e817ca78abf17a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43025" cy="1209675"/>
            <wp:docPr id="100049" name="" descr="@@@fe1afec7c0b242739aff9b13a0f30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4．“单位圆法”：以入射点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为圆心，以适当长度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为半径画圆，交入射光线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点，交折射光线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′点，过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NN</w:t>
      </w:r>
      <w:r>
        <w:rPr>
          <w:sz w:val="21"/>
        </w:rPr>
        <w:t>′的垂线</w:t>
      </w:r>
      <w:r>
        <w:rPr>
          <w:rFonts w:ascii="Times New Roman" w:eastAsia="Times New Roman" w:hAnsi="Times New Roman" w:cs="Times New Roman"/>
          <w:i/>
          <w:sz w:val="21"/>
        </w:rPr>
        <w:t>EH</w:t>
      </w:r>
      <w:r>
        <w:rPr>
          <w:sz w:val="21"/>
        </w:rPr>
        <w:t>交</w:t>
      </w:r>
      <w:r>
        <w:rPr>
          <w:rFonts w:ascii="Times New Roman" w:eastAsia="Times New Roman" w:hAnsi="Times New Roman" w:cs="Times New Roman"/>
          <w:i/>
          <w:sz w:val="21"/>
        </w:rPr>
        <w:t>NN</w:t>
      </w:r>
      <w:r>
        <w:rPr>
          <w:sz w:val="21"/>
        </w:rPr>
        <w:t>′于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点，过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′作</w:t>
      </w:r>
      <w:r>
        <w:rPr>
          <w:rFonts w:ascii="Times New Roman" w:eastAsia="Times New Roman" w:hAnsi="Times New Roman" w:cs="Times New Roman"/>
          <w:i/>
          <w:sz w:val="21"/>
        </w:rPr>
        <w:t>NN</w:t>
      </w:r>
      <w:r>
        <w:rPr>
          <w:sz w:val="21"/>
        </w:rPr>
        <w:t>′的垂线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′ 交</w:t>
      </w:r>
      <w:r>
        <w:rPr>
          <w:rFonts w:ascii="Times New Roman" w:eastAsia="Times New Roman" w:hAnsi="Times New Roman" w:cs="Times New Roman"/>
          <w:i/>
          <w:sz w:val="21"/>
        </w:rPr>
        <w:t>NN</w:t>
      </w:r>
      <w:r>
        <w:rPr>
          <w:sz w:val="21"/>
        </w:rPr>
        <w:t>′于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′点。如图所示，sin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6700" cy="409575"/>
            <wp:docPr id="100051" name="" descr="@@@5dc9743fb1b7470aa328254901024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，sin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428625"/>
            <wp:docPr id="100053" name="" descr="@@@58dc737b8b314793ab825c2bdf044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" cy="142875"/>
            <wp:docPr id="100055" name="" descr="@@@9f118af45ae744dd82b201b5a988b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1950" cy="152400"/>
            <wp:docPr id="100057" name="" descr="@@@9a97a37f7e464c5cabf6a28fa46c9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" cy="295275"/>
            <wp:docPr id="100059" name="" descr="@@@197de8c888834fadb8179f6093f9d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" cy="419100"/>
            <wp:docPr id="100061" name="" descr="@@@f5381fed663b4d1992e30b67600aa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。只要用刻度尺量出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" cy="142875"/>
            <wp:docPr id="100063" name="" descr="@@@961efc502b94468183bffb870b860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5775" cy="152400"/>
            <wp:docPr id="100065" name="" descr="@@@3ee13fa0d2f943c7a2b2b226794867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的长度就可以求出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（五）注意事项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1．实验时，将大头针尽可能竖直地插在纸板上，并且使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之间、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之间距离适当大一些，这样可以减小确定光路方向时出现的误差。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2．入射角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应适当大一些，以减小测量角度的误差，但入射角不宜太大，太大会导致反射光太强、折射光太弱，不易确定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的位置。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3．在操作时，手不能触摸玻璃砖的光洁光学面，更不能把玻璃砖当尺子画界线。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4．在实验过程中，玻璃砖与白纸的相对位置不能改变。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</w:t>
      </w:r>
      <w:r>
        <w:rPr>
          <w:b/>
          <w:sz w:val="21"/>
        </w:rPr>
        <w:t>.</w:t>
      </w:r>
      <w:r>
        <w:rPr>
          <w:b/>
          <w:sz w:val="21"/>
        </w:rPr>
        <w:t>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题型一：测上下表面平行的玻璃砖的折射率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4．在“测玻璃的折射率”实验中：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(1)为了取得较好的实验效果，下列操作正确的是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A．必须选用上下表面平行的玻璃砖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B．选择的入射角应尽量小些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C．大头针应垂直地插在纸面上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D．大头针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之间的距离应适当大些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(2)甲同学在画界面时，不小心将两界面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间距画得比玻璃砖宽度大些，如图甲所示，则他测得的折射率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（选填“偏大”“偏小”或“不变”）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67150" cy="1733550"/>
            <wp:docPr id="100067" name="" descr="@@@1dc4a611-2196-4507-bdbd-4135607053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(3)乙同学有刻度尺没有量角器，在完成了光路图以后，以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为半径画圆，交延长线于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点，过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点作垂直法线的直线，与法线的交点分别为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点。如图乙所示：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的长度为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的长度为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的长度为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。则他只需要测量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（填各段长度给定的符号），就可以求出玻璃的折射率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（用测量出的物理量表示）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CD     偏小     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【详解】(1)[1]A．根据实验原理，选用上下表面不平行的玻璃砖也能测折射率，选项A错误；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B．选择的入射角应尽量大些，以减小角度测量的误差，选项B错误；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C．大头针应垂直地插在纸面上，选项C正确；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及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之间的距离应适当大些，以减小确定光线方向时的误差，选项D正确。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(2)[2]如图，③是真实的光路图，②是玻璃砖宽度画大后的光路图，由图看出，在这种情况测得的入射角不受影响，但测得的折射角比真实的折射角偏大，因此测得的折射率偏小；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0225" cy="1314450"/>
            <wp:docPr id="100069" name="" descr="@@@ea1b6219-7de8-472b-95e0-0b02382b2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(3)[3][4]图中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作为入射光线，</w:t>
      </w:r>
      <w:r>
        <w:rPr>
          <w:rFonts w:ascii="Times New Roman" w:eastAsia="Times New Roman" w:hAnsi="Times New Roman" w:cs="Times New Roman"/>
          <w:i/>
          <w:sz w:val="21"/>
        </w:rPr>
        <w:t>OO</w:t>
      </w:r>
      <w:r>
        <w:rPr>
          <w:sz w:val="21"/>
        </w:rPr>
        <w:t>′是折射光线，设光线在玻璃砖上表面的入射角为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，折射角为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，则由几何知识得到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则折射率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γ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则他只需要测量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，就可以求出玻璃的折射率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题型二：测玻璃三棱镜的折射率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5．如图所示，某同学为了测量截面为正三角形的三棱镜玻璃折射率，先在白纸上放好三棱镜，在棱镜的左侧插上两枚大头针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，然后在棱镜的右侧观察到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像和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像，当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的像恰好被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像挡住时，插上大头针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，使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的像，在纸上标出的大头针位置和三棱镜轮廓如图所示。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48025" cy="1876425"/>
            <wp:docPr id="100071" name="" descr="@@@d745921f-20d9-4209-b9ca-528c3aeac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①在答题纸的图上画出对应的光路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②为了测出三棱镜玻璃材料的折射率，若以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作为分界面，需要测量的量是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，在图上标出它们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③三棱镜玻璃材料折射率的计算公式是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④若在测量过程中，放置三棱镜的位置发生了微小的平移（移至图中的虚线位置底边仍重合），则以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作为分界面，三棱镜材料折射率的测量值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真实值（填“大于”、“小于”、“等于”）。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33825" cy="1828800"/>
            <wp:docPr id="100073" name="" descr="@@@0f60a51f5f704ff69e7595b61059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入射角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    折射角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43275" cy="1581150"/>
            <wp:docPr id="100075" name="" descr="@@@24c4bc1d-e6a8-4989-8e67-cce534862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 xml:space="preserve">     大于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【详解】①[1]光路图如图所示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33825" cy="1828800"/>
            <wp:docPr id="100077" name="" descr="@@@0f60a51f5f704ff69e7595b610598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②[2][3]由折射定律律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知要测量折射率，需要测量入射角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、折射角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③[4]在图上标出它们如图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829050" cy="1809750"/>
            <wp:docPr id="100079" name="" descr="@@@f3007897-ee6b-43a8-96cf-77c3bbb66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三棱镜玻璃的折射率的计算公式是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④[5]若在测量过程中，放置三棱镜的位置发生了如图所示的微小平移，仍以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作为分界面，由图看出，入射角没有改变．测量出来的折射变小，如图中实线光路所示，则由折射定律得知，测量值将大于真实值。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19475" cy="1647825"/>
            <wp:docPr id="100081" name="" descr="@@@dee1a4f2-7fe8-4be3-bc54-18e5ea59e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题型三：测半圆形玻璃砖的折射率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6．某同学用大头针、三角板、量角器等器材测半圆形玻璃砖的折射率。开始玻璃砖的位置如图中实线所示，使大头针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与圆心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在同一直线上，该直线垂直于玻璃砖的直径边，然后使玻璃砖绕圆心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缓慢转动，同时在玻璃砖的直径边一侧观察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的像，且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的像，如此观察，当玻璃砖转到图中虚线位置时，上述现象恰好消失。此时只须测量出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>，即可计算出玻璃砖的折射率，请用你的测量量表示出折射率</w:t>
      </w:r>
      <w:r>
        <w:rPr>
          <w:rFonts w:ascii="Times New Roman" w:eastAsia="Times New Roman" w:hAnsi="Times New Roman" w:cs="Times New Roman"/>
          <w:i/>
          <w:sz w:val="21"/>
        </w:rPr>
        <w:t>n=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23975" cy="1447800"/>
            <wp:docPr id="100083" name="" descr="@@@c0e1651b-0f58-48fb-814b-063e98b90c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玻璃砖转过的角度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【详解】[1][2]由题意可知，当玻璃砖转过某一角度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时，刚好发生全反射，在直径边一侧观察不到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的像，做出如图所示的光路图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52575" cy="1695450"/>
            <wp:docPr id="100085" name="" descr="@@@b38a032b-d2b3-425f-87f1-ed6ab7cb4f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由此可知，当转过角度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sz w:val="21"/>
        </w:rPr>
        <w:t>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θ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</w:t>
      </w:r>
      <w:r>
        <w:rPr>
          <w:b/>
          <w:sz w:val="21"/>
        </w:rPr>
        <w:t>4</w:t>
      </w:r>
      <w:r>
        <w:rPr>
          <w:b/>
          <w:sz w:val="21"/>
        </w:rPr>
        <w:t>：利用反射与折射光线的延长线交于同一点测折射率　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7．现要估测一矩形玻璃砖的折射率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，给定的器材有：待测玻璃砖、白纸、铅笔、大头针1枚、直尺、直角三角板。实验时，先将直尺的一端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和另一点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标上明显的标记，再将玻璃砖平放在白纸上，沿其两个长边在白纸上画出两条直线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，再将直尺正面紧贴玻璃砖的左边缘放置，使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点与直线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相交，并在白纸上记下点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、M的位置，如图所示，然后在右上方通过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所在界面向左下方观察，调整视线方向，直到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点的像与M点的像重合，再在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直线上插上大头针，使大头针挡住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的像，记下大头针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点的位置。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2257425"/>
            <wp:docPr id="100087" name="" descr="@@@3117dae1-d4d1-45f5-8a99-ede2ff479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(1)请在原图上作出光路图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(2)计算玻璃砖的折射率的表达式为：n=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（用字母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和图中已知线段字母表示）。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2124075"/>
            <wp:docPr id="100089" name="" descr="@@@9b29d925-8087-4da5-a519-b5eea179ba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【详解】(1)[1]调整视线方向，当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点的像和M点的像重合时，从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点发出的光线经玻璃砖折射后与从M点发出的光线经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面反射后重合。在观察的一侧插上大头针，使大头针挡住M、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的像，则大头针的位置为折射光线射出玻璃砖的点和从M点发出的光线在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面上的反射点，如图所示。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2219325"/>
            <wp:docPr id="100091" name="" descr="@@@a7407776-c9e1-45ad-b7d9-ce5a41cae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(2)[2]折射率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num>
            <m:den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</w:t>
      </w:r>
      <w:r>
        <w:rPr>
          <w:b/>
          <w:sz w:val="21"/>
        </w:rPr>
        <w:t>.</w:t>
      </w:r>
      <w:r>
        <w:rPr>
          <w:b/>
          <w:sz w:val="21"/>
        </w:rPr>
        <w:t>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8．图甲为某同学利用半圆形玻璃砖测定玻璃折射率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的装置示意图，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DO</w:t>
      </w:r>
      <w:r>
        <w:rPr>
          <w:sz w:val="21"/>
        </w:rPr>
        <w:t>分别表示某次测量时，光线在空气和玻璃中的传播路径。在正确操作后，他利用测出的数据作出了图乙所示的折射角正弦值（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）与入射角正弦值（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）的关系图象。则下列说法正确的是（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29000" cy="1600200"/>
            <wp:docPr id="100093" name="" descr="@@@49867004-105d-4227-8fee-14a2548d2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A．光由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经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B．该玻璃砖的折射率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C．若由空气进入该玻璃砖中，光的频率变为原来的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D．若由空气进入该玻璃砖中，光的波长变为原来的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E．若以60°角由空气进入该玻璃砖中，光的折射角的正弦值为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【答案】BDE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【知识点】光的折射定律、折射率的波长表达式和速度表达式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【详解】AB．由折射定律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可知sin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-sin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图象的斜率的倒数表示折射率，所以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=1.5&gt;1，说明实验时光由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经过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到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，故A错误，B正确；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CD．在由空气进入该玻璃砖时，光的频率不变，光的波长变为原来的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，故C错误，D正确；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E．以入射角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=60°由空气进入该玻璃砖时，由折射定律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其折射角的正弦值为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故E正确。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故选BDE。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9．如图所示，在“测定玻璃砖折射率”的实验中，下列说法正确的是_________。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24225" cy="2190750"/>
            <wp:docPr id="100095" name="" descr="@@@466d6347-aa15-4f77-8785-38053aef71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A．用手拿起玻璃砖时，应拿“光学面”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B．使用玻璃砖的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两个侧面，加以合理操作，也可测得折射率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C．标记入射光线的大头针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之间的距离应适当大些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D．在插针的过程中，大头针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应挡住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E．在测量数据时，仅用毫米刻度尺也能获得计算折射率所需要的全部数据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【答案】BCE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【详解】A．用手拿起玻璃砖时，不能用手摸“光学面”，A错误；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B．使用玻璃砖的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两个侧面，用同样的方法，确定入射光线和折射光线，同样也能测得折射率，B正确；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C．标记入射光线的大头针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之间的距离应适当大些，这样确定入射光线的方向更准确，C正确；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D．在插针的过程中，大头针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应挡住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E．在测量数据时，仅用毫米刻度尺，根据三角形的边角关系，也能测出正弦值从而确定折射率，E正确。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故选BCE。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10．如图所示，在做“测量玻璃的折射率”实验时，先在白纸上放好一块两面平行的玻璃砖，描出玻璃砖的两个边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，在玻璃砖的一侧插上两枚大头针P</w:t>
      </w:r>
      <w:r>
        <w:rPr>
          <w:sz w:val="21"/>
          <w:vertAlign w:val="subscript"/>
        </w:rPr>
        <w:t>1</w:t>
      </w:r>
      <w:r>
        <w:rPr>
          <w:sz w:val="21"/>
        </w:rPr>
        <w:t>和P</w:t>
      </w:r>
      <w:r>
        <w:rPr>
          <w:sz w:val="21"/>
          <w:vertAlign w:val="subscript"/>
        </w:rPr>
        <w:t>2</w:t>
      </w:r>
      <w:r>
        <w:rPr>
          <w:sz w:val="21"/>
        </w:rPr>
        <w:t>，然后在另一侧透过玻璃砖观察，再插上大头针P</w:t>
      </w:r>
      <w:r>
        <w:rPr>
          <w:sz w:val="21"/>
          <w:vertAlign w:val="subscript"/>
        </w:rPr>
        <w:t>3</w:t>
      </w:r>
      <w:r>
        <w:rPr>
          <w:sz w:val="21"/>
        </w:rPr>
        <w:t>、P</w:t>
      </w:r>
      <w:r>
        <w:rPr>
          <w:sz w:val="21"/>
          <w:vertAlign w:val="subscript"/>
        </w:rPr>
        <w:t>4</w:t>
      </w:r>
      <w:r>
        <w:rPr>
          <w:sz w:val="21"/>
        </w:rPr>
        <w:t>，然后做出光路图，根据光路图计算得出玻璃的折射率。关于此实验，下列说法中正确的是（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695575" cy="2590800"/>
            <wp:docPr id="100097" name="" descr="@@@23d5dc46-5a0f-4237-a040-b68390bc7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A．大头针P</w:t>
      </w:r>
      <w:r>
        <w:rPr>
          <w:sz w:val="21"/>
          <w:vertAlign w:val="subscript"/>
        </w:rPr>
        <w:t>4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w:r>
        <w:rPr>
          <w:sz w:val="21"/>
        </w:rPr>
        <w:t>须挡住P</w:t>
      </w:r>
      <w:r>
        <w:rPr>
          <w:sz w:val="21"/>
          <w:vertAlign w:val="subscript"/>
        </w:rPr>
        <w:t>3</w:t>
      </w:r>
      <w:r>
        <w:rPr>
          <w:sz w:val="21"/>
        </w:rPr>
        <w:t>及P</w:t>
      </w:r>
      <w:r>
        <w:rPr>
          <w:sz w:val="21"/>
          <w:vertAlign w:val="subscript"/>
        </w:rPr>
        <w:t>1</w:t>
      </w:r>
      <w:r>
        <w:rPr>
          <w:sz w:val="21"/>
        </w:rPr>
        <w:t>、P</w:t>
      </w:r>
      <w:r>
        <w:rPr>
          <w:sz w:val="21"/>
          <w:vertAlign w:val="subscript"/>
        </w:rPr>
        <w:t>2</w:t>
      </w:r>
      <w:r>
        <w:rPr>
          <w:sz w:val="21"/>
        </w:rPr>
        <w:t>的像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B．入射角越大，折射率的测量越准确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C．利用量角器量出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，可求出玻璃砖的折射率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D．如果误将玻璃砖的边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画到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′，折射率的测量值将偏大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【详解】A．确定P</w:t>
      </w:r>
      <w:r>
        <w:rPr>
          <w:sz w:val="21"/>
          <w:vertAlign w:val="subscript"/>
        </w:rPr>
        <w:t>4</w:t>
      </w:r>
      <w:r>
        <w:rPr>
          <w:sz w:val="21"/>
        </w:rPr>
        <w:t>大头针的位置的方法是大头针P</w:t>
      </w:r>
      <w:r>
        <w:rPr>
          <w:sz w:val="21"/>
          <w:vertAlign w:val="subscript"/>
        </w:rPr>
        <w:t>4</w:t>
      </w:r>
      <w:r>
        <w:rPr>
          <w:sz w:val="21"/>
        </w:rPr>
        <w:t>能挡住P</w:t>
      </w:r>
      <w:r>
        <w:rPr>
          <w:sz w:val="21"/>
          <w:vertAlign w:val="subscript"/>
        </w:rPr>
        <w:t>3</w:t>
      </w:r>
      <w:r>
        <w:rPr>
          <w:sz w:val="21"/>
        </w:rPr>
        <w:t>和P</w:t>
      </w:r>
      <w:r>
        <w:rPr>
          <w:sz w:val="21"/>
          <w:vertAlign w:val="subscript"/>
        </w:rPr>
        <w:t>1</w:t>
      </w:r>
      <w:r>
        <w:rPr>
          <w:sz w:val="21"/>
        </w:rPr>
        <w:t>、P</w:t>
      </w:r>
      <w:r>
        <w:rPr>
          <w:sz w:val="21"/>
          <w:vertAlign w:val="subscript"/>
        </w:rPr>
        <w:t>2</w:t>
      </w:r>
      <w:r>
        <w:rPr>
          <w:sz w:val="21"/>
        </w:rPr>
        <w:t>的像，故A正确；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B．入射角适当大一些，能使折射率的测量准确，故B错误；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C．利用量角器量出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，可求出玻璃砖的折射率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D．如果误将玻璃砖的边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画到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′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′，则折射角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，将偏大，折射率的测量值将偏小，故D错误。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11．某同学测定玻璃砖的折射率。如图所示，半圆形玻璃砖的直径边界为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、半圆弧边界为</w:t>
      </w:r>
      <w:r>
        <w:rPr>
          <w:rFonts w:ascii="Times New Roman" w:eastAsia="Times New Roman" w:hAnsi="Times New Roman" w:cs="Times New Roman"/>
          <w:i/>
          <w:sz w:val="21"/>
        </w:rPr>
        <w:t>ECF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垂直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并过圆心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。某次实验中，他沿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画一条直线，并在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线上适当位置竖直插上两枚大头针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；放上玻璃砖后，在另一侧依次寻找合适位置竖直插上大头针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，移走玻璃砖和大头针后，过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针孔作出直线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OB</w:t>
      </w:r>
      <w:r>
        <w:rPr>
          <w:sz w:val="21"/>
        </w:rPr>
        <w:t>可看成沿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入射的光透过玻璃砖后的折射光线。下列选项正确的是（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62175" cy="1657350"/>
            <wp:docPr id="100099" name="" descr="@@@6c735fa1-2391-4ef9-8752-f94f1a1349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A．测定折射率的表达式为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B．作图时必需在纸上画出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边界和</w:t>
      </w:r>
      <w:r>
        <w:rPr>
          <w:rFonts w:ascii="Times New Roman" w:eastAsia="Times New Roman" w:hAnsi="Times New Roman" w:cs="Times New Roman"/>
          <w:i/>
          <w:sz w:val="21"/>
        </w:rPr>
        <w:t>ECF</w:t>
      </w:r>
      <w:r>
        <w:rPr>
          <w:sz w:val="21"/>
        </w:rPr>
        <w:t>边界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C．沿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方向看去，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会挡住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D．实验中∠</w:t>
      </w:r>
      <w:r>
        <w:rPr>
          <w:rFonts w:ascii="Times New Roman" w:eastAsia="Times New Roman" w:hAnsi="Times New Roman" w:cs="Times New Roman"/>
          <w:i/>
          <w:sz w:val="21"/>
        </w:rPr>
        <w:t>AOC</w:t>
      </w:r>
      <w:r>
        <w:rPr>
          <w:sz w:val="21"/>
        </w:rPr>
        <w:t>可以取0~90°之间的任意值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【详解】A．根据折射定律，测得折射率的表达式为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∠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B．作图时因是半圆形玻璃砖，光线</w:t>
      </w:r>
      <w:r>
        <w:rPr>
          <w:rFonts w:ascii="Times New Roman" w:eastAsia="Times New Roman" w:hAnsi="Times New Roman" w:cs="Times New Roman"/>
          <w:i/>
          <w:sz w:val="21"/>
        </w:rPr>
        <w:t>OA</w:t>
      </w:r>
      <w:r>
        <w:rPr>
          <w:sz w:val="21"/>
        </w:rPr>
        <w:t>在玻璃砖上边界方向不变，故作图时只需画出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边界即可，故B错误；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C．由于光路可逆，从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方向看去，所看到的仍是线</w:t>
      </w:r>
      <w:r>
        <w:rPr>
          <w:rFonts w:ascii="Times New Roman" w:eastAsia="Times New Roman" w:hAnsi="Times New Roman" w:cs="Times New Roman"/>
          <w:i/>
          <w:sz w:val="21"/>
        </w:rPr>
        <w:t>AOB</w:t>
      </w:r>
      <w:r>
        <w:rPr>
          <w:sz w:val="21"/>
        </w:rPr>
        <w:t>，而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会挡住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D．由于全反射现象，光线从玻璃砖射向空气时，当∠</w:t>
      </w:r>
      <w:r>
        <w:rPr>
          <w:rFonts w:ascii="Times New Roman" w:eastAsia="Times New Roman" w:hAnsi="Times New Roman" w:cs="Times New Roman"/>
          <w:i/>
          <w:sz w:val="21"/>
        </w:rPr>
        <w:t>AOC</w:t>
      </w:r>
      <w:r>
        <w:rPr>
          <w:sz w:val="21"/>
        </w:rPr>
        <w:t>大于临界角时将发生全反射，无法在</w:t>
      </w:r>
      <w:r>
        <w:rPr>
          <w:rFonts w:ascii="Times New Roman" w:eastAsia="Times New Roman" w:hAnsi="Times New Roman" w:cs="Times New Roman"/>
          <w:i/>
          <w:sz w:val="21"/>
        </w:rPr>
        <w:t>EF</w:t>
      </w:r>
      <w:r>
        <w:rPr>
          <w:sz w:val="21"/>
        </w:rPr>
        <w:t>下方无法看到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，故D错误。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12．在“测定玻璃的折射率”实验时: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（1）下列做法正确的是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A．入射角越大，误差越小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B．画出玻璃砖边界面后，实验过程中玻璃砖就可以任意移动了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C．插大头针时，要尽量让针处于竖直状态且间距适当远一些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D．所用玻璃砖必须是平行玻璃砖，用其他形状的玻璃砖无法测得其折射率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（2）某学生在插第三枚大头针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时，在视线中看到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两枚大头针“断”成了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四截，如图所示。正确的做法是让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同时挡住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581025"/>
            <wp:docPr id="100101" name="" descr="@@@71848665-84f5-4007-9a6a-b8d0dfdfe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　　B．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　　C．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　　D．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C     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【详解】（1）A．入射角不宜太大也不宜太小，入射角过大，会使折射光线亮度变暗，入射角太小则入射角、折射角的相对误差较大，A错误；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B．实验过程中，玻璃砖与白纸的相对位置不能改变，B错误；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C．插大头针时，让针处于竖直状态且间距适当远一些有助于减小误差，C正确；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D．除了平行玻璃砖其他形状的玻璃砖也能测出折射率，D错误；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（2）在本实验中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应挡住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透过玻璃砖的像而不是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，图中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透过玻璃砖的像，即应让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同时挡住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13．在“测定玻璃的折射率”的实验中，实验小组在白纸上放好玻璃砖</w:t>
      </w:r>
      <w:r>
        <w:rPr>
          <w:rFonts w:ascii="Times New Roman" w:eastAsia="Times New Roman" w:hAnsi="Times New Roman" w:cs="Times New Roman"/>
          <w:i/>
          <w:sz w:val="21"/>
        </w:rPr>
        <w:t>MNPQ</w:t>
      </w:r>
      <w:r>
        <w:rPr>
          <w:sz w:val="21"/>
        </w:rPr>
        <w:t>，画出玻璃砖与空气的两个界面</w:t>
      </w:r>
      <w:r>
        <w:rPr>
          <w:rFonts w:ascii="Times New Roman" w:eastAsia="Times New Roman" w:hAnsi="Times New Roman" w:cs="Times New Roman"/>
          <w:i/>
          <w:sz w:val="21"/>
        </w:rPr>
        <w:t>aa'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bb'</w:t>
      </w:r>
      <w:r>
        <w:rPr>
          <w:sz w:val="21"/>
        </w:rPr>
        <w:t>（如图）。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85925" cy="771525"/>
            <wp:docPr id="100103" name="" descr="@@@396724d5-b311-415d-a9a3-7d3bf5429c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（1）实验小组内的三位学生在实验中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①第一位学生在纸上正确画出了玻璃砖的两个折射面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′和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′。因不慎碰动了玻璃砖，使它向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′方向平移了一点（如图1所示），以后的操作都正确无误，并仍以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′和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′为折射面画出了光路图，这样测出的折射率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的值将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（选填“偏大”、“偏小”或“不变”）；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②第二位学生为了避免笔尖触划玻璃砖的折射面，画出的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′和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′都比实际的折射面向外侧平移了一些（如图2所示）以后的操作都正确无误，并仍以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>′和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′为折射面画出了光路图，这样测出的折射率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的值将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（选填“偏大”、“偏小”或“不变”）；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③第三位学生的操作和所画的光路图都正确无误，只是所用的玻璃砖的两个折射面不平行（如图3所示）。用这块玻璃砖测出的折射率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的值将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（选填“偏大”、“偏小”或“不变”）；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037473"/>
            <wp:docPr id="100105" name="" descr="@@@992aeb27-e632-482e-9f68-a8af0142d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03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（2）另一实验小组的甲、乙、丙、丁四位同学实验中得到如图所示的插针结果，由图可知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①从图上看，肯定把针插错了的同学是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②从图上看，测量结果准确度最高的同学是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611295"/>
            <wp:docPr id="100107" name="" descr="@@@de64e17e-b2cd-4b2e-895b-08b656b3b3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6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     不变     偏小     不变     甲、乙     丁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【详解】（1）[1]同学1光路图，如图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90675" cy="1095375"/>
            <wp:docPr id="100109" name="" descr="@@@3064f47b-466a-463b-a828-ec2861d79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角度保持不变，所以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[2]同学2光路图，如图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0" cy="1152525"/>
            <wp:docPr id="100111" name="" descr="@@@eb6f14ea-beeb-4f1b-8203-90d42136b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由图可知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变大，则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变小，即测量值偏小。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[3]同学3光路图，如图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24025" cy="1066800"/>
            <wp:docPr id="100113" name="" descr="@@@fd27b6d2-9480-46e7-be70-debbc0d70b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由于测量操作无误，所以测量值等于真实值，即不变。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（2）[4]根据结果画出的光路图如图所示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1558865"/>
            <wp:docPr id="100115" name="" descr="@@@78b2dad5-48b6-4ec1-8fe7-11fe1e1f89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5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连线可以发现，甲的折射光线与入射光线处于法线的一侧，针插错了。乙同学的入射光线与折射光线在同一直线上，肯定针也插错了。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[5]丁同学插针的位置距离较大，误差较小，所以测量结果准确度更高。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14．如图甲所示，某同学在“测定玻璃的折射率”的实验中，先将白纸平铺在木板上并用图钉固定，玻璃砖平放在白纸上，然后在白纸上确定玻璃砖的界面 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 xml:space="preserve">′和 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′，</w:t>
      </w:r>
      <w:r>
        <w:rPr>
          <w:rFonts w:ascii="Times New Roman" w:eastAsia="Times New Roman" w:hAnsi="Times New Roman" w:cs="Times New Roman"/>
          <w:i/>
          <w:sz w:val="21"/>
        </w:rPr>
        <w:t xml:space="preserve">O </w:t>
      </w:r>
      <w:r>
        <w:rPr>
          <w:sz w:val="21"/>
        </w:rPr>
        <w:t xml:space="preserve">为直线 </w:t>
      </w:r>
      <w:r>
        <w:rPr>
          <w:rFonts w:ascii="Times New Roman" w:eastAsia="Times New Roman" w:hAnsi="Times New Roman" w:cs="Times New Roman"/>
          <w:i/>
          <w:sz w:val="21"/>
        </w:rPr>
        <w:t xml:space="preserve">MO </w:t>
      </w:r>
      <w:r>
        <w:rPr>
          <w:sz w:val="21"/>
        </w:rPr>
        <w:t xml:space="preserve">与 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 xml:space="preserve">′的交点，在直线 </w:t>
      </w:r>
      <w:r>
        <w:rPr>
          <w:rFonts w:ascii="Times New Roman" w:eastAsia="Times New Roman" w:hAnsi="Times New Roman" w:cs="Times New Roman"/>
          <w:i/>
          <w:sz w:val="21"/>
        </w:rPr>
        <w:t xml:space="preserve">MO </w:t>
      </w:r>
      <w:r>
        <w:rPr>
          <w:sz w:val="21"/>
        </w:rPr>
        <w:t xml:space="preserve">上竖直地插上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2 </w:t>
      </w:r>
      <w:r>
        <w:rPr>
          <w:sz w:val="21"/>
        </w:rPr>
        <w:t>两枚大头针。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(1)该同学接下来要完成的必要步骤有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A.插上大头针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 xml:space="preserve">，使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3 </w:t>
      </w:r>
      <w:r>
        <w:rPr>
          <w:sz w:val="21"/>
        </w:rPr>
        <w:t xml:space="preserve">仅挡住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的像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B.插上大头针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 xml:space="preserve">，使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 xml:space="preserve"> 挡住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 xml:space="preserve"> 的像和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2 </w:t>
      </w:r>
      <w:r>
        <w:rPr>
          <w:sz w:val="21"/>
        </w:rPr>
        <w:t>的像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C.插上大头针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 xml:space="preserve">，使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 xml:space="preserve"> 仅挡住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D.插上大头针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 xml:space="preserve">，使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4 </w:t>
      </w:r>
      <w:r>
        <w:rPr>
          <w:sz w:val="21"/>
        </w:rPr>
        <w:t xml:space="preserve">挡住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 xml:space="preserve">和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 的像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(2)图甲是他在操作过程中的一个状态，请你指出第四枚大头针 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应在图甲中的位置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（填“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”、“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857750" cy="2038350"/>
            <wp:docPr id="100117" name="" descr="@@@e17249f3433346d296ea9722bd93dd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(3)请在图甲中画出光从空气入射到玻璃的入射角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1 </w:t>
      </w:r>
      <w:r>
        <w:rPr>
          <w:sz w:val="21"/>
        </w:rPr>
        <w:t xml:space="preserve">和折射角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</w:t>
      </w:r>
      <w:r>
        <w:rPr>
          <w:sz w:val="21"/>
        </w:rPr>
        <w:t>，并写出计算玻璃折射率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 xml:space="preserve">的表达式 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(4)如图乙所示，该同学在实验中将玻璃砖界面 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 xml:space="preserve">′和 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′的间距画得过宽，若其他操作正确，则折射率的测量值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准确值（选填“大于”、“小于”或“等于”）。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BD     B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2019300"/>
            <wp:docPr id="100119" name="" descr="@@@2ed64209cf4a44228f7a9e5ec6db1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 xml:space="preserve">     小于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【详解】(1)[1]应该使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挡住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的像，只有这样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才是一条光线，因此BD正确，AC错误。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(2)[2]由于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两个边界平行，因此出射光线与入射光线也应平行，因此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的位置在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(3)[3]出射光线和折射光线及入射角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1 </w:t>
      </w:r>
      <w:r>
        <w:rPr>
          <w:sz w:val="21"/>
        </w:rPr>
        <w:t xml:space="preserve">和折射角 </w:t>
      </w:r>
      <w:r>
        <w:rPr>
          <w:rFonts w:ascii="Times New Roman" w:eastAsia="Times New Roman" w:hAnsi="Times New Roman" w:cs="Times New Roman"/>
          <w:i/>
          <w:sz w:val="21"/>
        </w:rPr>
        <w:t>θ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400300" cy="2019300"/>
            <wp:docPr id="100121" name="" descr="@@@2ed64209cf4a44228f7a9e5ec6db1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[4]光从光疏介质到光密介质时，折射率表达式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θ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(4)[5]由下图可知，当</w:t>
      </w:r>
      <w:r>
        <w:rPr>
          <w:rFonts w:ascii="Times New Roman" w:eastAsia="Times New Roman" w:hAnsi="Times New Roman" w:cs="Times New Roman"/>
          <w:i/>
          <w:sz w:val="21"/>
        </w:rPr>
        <w:t>aa</w:t>
      </w:r>
      <w:r>
        <w:rPr>
          <w:sz w:val="21"/>
        </w:rPr>
        <w:t xml:space="preserve">′和 </w:t>
      </w:r>
      <w:r>
        <w:rPr>
          <w:rFonts w:ascii="Times New Roman" w:eastAsia="Times New Roman" w:hAnsi="Times New Roman" w:cs="Times New Roman"/>
          <w:i/>
          <w:sz w:val="21"/>
        </w:rPr>
        <w:t>bb</w:t>
      </w:r>
      <w:r>
        <w:rPr>
          <w:sz w:val="21"/>
        </w:rPr>
        <w:t>′的间距画得过宽时，使折射角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θ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 xml:space="preserve"> 变大，因此折射率变小。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381250" cy="2181225"/>
            <wp:docPr id="100123" name="" descr="@@@31d8a3c5f1084d2c983ed3414c43c2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15．某实验小组的同学用直角三棱镜做“测定玻璃折射率”的实验。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他们先在白纸上画出三棱镜的轮廓（用实线△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表示），然后放好三棱镜，在垂直于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的方向上插上两枚大头针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，在棱镜的左侧观察，当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的像恰好被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的像挡住时，插上大头针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挡住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像，再插上大头针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挡住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的像。移去三棱镜和大头针，大头针在纸上的位置如图所示。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2819400"/>
            <wp:docPr id="100125" name="" descr="@@@75a937ec-0018-4dd8-ac76-afbb0e130b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①将图中的光路图补充完整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②根据图中所给数据，可得该玻璃的折射率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③若实验中放置三棱镜的位置发生了微小的平移，移至图中虚线处，而测量时仍将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作为实验中棱镜所处位置，由此得出该玻璃折射率的测量值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真实值（选填“大于”、“小于”或“等于”）。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2819400"/>
            <wp:docPr id="100127" name="" descr="@@@314d842d-0596-4230-b427-490a3c1b1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 xml:space="preserve">    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 xml:space="preserve">     小于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【知识点】测平行玻璃砖的折射率、null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【详解】①[1]如图所示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0" cy="2686050"/>
            <wp:docPr id="100129" name="" descr="@@@65725f0d-ae0d-4d17-832c-5447f136c2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②[2]根据几何关系可知光线在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面的入射角为30°，根据折射定律可得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45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30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③[3]若实验中放置三棱镜的位置发生了微小的平移，移至图中虚线处，如图所示，可知出射光线相对于玻璃砖不动时的出射光线向下平移，所以对折射角的测量无影响，但测量时仍将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作为实验中棱镜所处位置，所以作出的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面的反射光线（图中红线）会比实际的反射光线（图中蓝线）向逆时针方向偏，由此造成所测光线在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面的入射角比实际值偏大，所以该玻璃折射率的测量值小于真实值。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2419350"/>
            <wp:docPr id="100131" name="" descr="@@@1a4f6393-5470-48f9-a078-0885f0417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16．如图甲所示，某同学在“测玻璃砖折射率实验”时将入射光线改由从AC面入射，然后在CD界面外侧观察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的像，但他始终无法在CD界面外侧找到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的像，却意外地在BD界面外侧看到了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的像，于是按原方法钉了两枚大头针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，用以标记出射光线。根据你所学知识在图乙中补全光路图。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971925" cy="1743075"/>
            <wp:docPr id="100133" name="" descr="@@@e90a498e-fce2-48d5-b282-3f5e93e8d0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14725" cy="2667000"/>
            <wp:docPr id="100135" name="" descr="@@@e67ae8b3-c746-4b9d-bbdb-351d1689bf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【知识点】测平行玻璃砖的折射率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【详解】要求有以下步骤：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，确定AC界面入射点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，确定BD界面入射点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③关于CD作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点（或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点的对称点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点）；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314700" cy="2514600"/>
            <wp:docPr id="100137" name="" descr="@@@1e239c5d-924f-48c7-addc-084baeba10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 xml:space="preserve"> （或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O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），确定连线和CD界面交点为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⑤连接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O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点的连线就是玻璃砖内的光路，正确表示实际光路。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65"/>
      <w:footerReference w:type="default" r:id="rId66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image" Target="media/image30.png" /><Relationship Id="rId35" Type="http://schemas.openxmlformats.org/officeDocument/2006/relationships/image" Target="media/image31.png" /><Relationship Id="rId36" Type="http://schemas.openxmlformats.org/officeDocument/2006/relationships/image" Target="media/image32.png" /><Relationship Id="rId37" Type="http://schemas.openxmlformats.org/officeDocument/2006/relationships/image" Target="media/image33.png" /><Relationship Id="rId38" Type="http://schemas.openxmlformats.org/officeDocument/2006/relationships/image" Target="media/image34.png" /><Relationship Id="rId39" Type="http://schemas.openxmlformats.org/officeDocument/2006/relationships/image" Target="media/image35.png" /><Relationship Id="rId4" Type="http://schemas.openxmlformats.org/officeDocument/2006/relationships/customXml" Target="../customXml/item1.xml" /><Relationship Id="rId40" Type="http://schemas.openxmlformats.org/officeDocument/2006/relationships/image" Target="media/image36.png" /><Relationship Id="rId41" Type="http://schemas.openxmlformats.org/officeDocument/2006/relationships/image" Target="media/image37.png" /><Relationship Id="rId42" Type="http://schemas.openxmlformats.org/officeDocument/2006/relationships/image" Target="media/image38.png" /><Relationship Id="rId43" Type="http://schemas.openxmlformats.org/officeDocument/2006/relationships/image" Target="media/image39.png" /><Relationship Id="rId44" Type="http://schemas.openxmlformats.org/officeDocument/2006/relationships/image" Target="media/image40.png" /><Relationship Id="rId45" Type="http://schemas.openxmlformats.org/officeDocument/2006/relationships/image" Target="media/image41.png" /><Relationship Id="rId46" Type="http://schemas.openxmlformats.org/officeDocument/2006/relationships/image" Target="media/image42.png" /><Relationship Id="rId47" Type="http://schemas.openxmlformats.org/officeDocument/2006/relationships/image" Target="media/image43.png" /><Relationship Id="rId48" Type="http://schemas.openxmlformats.org/officeDocument/2006/relationships/image" Target="media/image44.png" /><Relationship Id="rId49" Type="http://schemas.openxmlformats.org/officeDocument/2006/relationships/image" Target="media/image45.png" /><Relationship Id="rId5" Type="http://schemas.openxmlformats.org/officeDocument/2006/relationships/image" Target="media/image1.png" /><Relationship Id="rId50" Type="http://schemas.openxmlformats.org/officeDocument/2006/relationships/image" Target="media/image46.png" /><Relationship Id="rId51" Type="http://schemas.openxmlformats.org/officeDocument/2006/relationships/image" Target="media/image47.png" /><Relationship Id="rId52" Type="http://schemas.openxmlformats.org/officeDocument/2006/relationships/image" Target="media/image48.png" /><Relationship Id="rId53" Type="http://schemas.openxmlformats.org/officeDocument/2006/relationships/image" Target="media/image49.png" /><Relationship Id="rId54" Type="http://schemas.openxmlformats.org/officeDocument/2006/relationships/image" Target="media/image50.png" /><Relationship Id="rId55" Type="http://schemas.openxmlformats.org/officeDocument/2006/relationships/image" Target="media/image51.png" /><Relationship Id="rId56" Type="http://schemas.openxmlformats.org/officeDocument/2006/relationships/image" Target="media/image52.png" /><Relationship Id="rId57" Type="http://schemas.openxmlformats.org/officeDocument/2006/relationships/image" Target="media/image53.png" /><Relationship Id="rId58" Type="http://schemas.openxmlformats.org/officeDocument/2006/relationships/image" Target="media/image54.png" /><Relationship Id="rId59" Type="http://schemas.openxmlformats.org/officeDocument/2006/relationships/image" Target="media/image55.png" /><Relationship Id="rId6" Type="http://schemas.openxmlformats.org/officeDocument/2006/relationships/image" Target="media/image2.png" /><Relationship Id="rId60" Type="http://schemas.openxmlformats.org/officeDocument/2006/relationships/image" Target="media/image56.png" /><Relationship Id="rId61" Type="http://schemas.openxmlformats.org/officeDocument/2006/relationships/image" Target="media/image57.png" /><Relationship Id="rId62" Type="http://schemas.openxmlformats.org/officeDocument/2006/relationships/image" Target="media/image58.png" /><Relationship Id="rId63" Type="http://schemas.openxmlformats.org/officeDocument/2006/relationships/image" Target="media/image59.png" /><Relationship Id="rId64" Type="http://schemas.openxmlformats.org/officeDocument/2006/relationships/image" Target="media/image60.png" /><Relationship Id="rId65" Type="http://schemas.openxmlformats.org/officeDocument/2006/relationships/footer" Target="footer1.xml" /><Relationship Id="rId66" Type="http://schemas.openxmlformats.org/officeDocument/2006/relationships/footer" Target="footer2.xml" /><Relationship Id="rId67" Type="http://schemas.openxmlformats.org/officeDocument/2006/relationships/theme" Target="theme/theme1.xml" /><Relationship Id="rId68" Type="http://schemas.openxmlformats.org/officeDocument/2006/relationships/styles" Target="styles.xm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1be13d4c2f4c469caa6c3ce318e25649mji5mdcwmtu1mq</vt:lpwstr>
  </property>
</Properties>
</file>